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jc w:val="center"/>
      </w:pPr>
      <w:r>
        <w:rPr>
          <w:rFonts w:ascii="Times New Roman" w:cs="Times New Roman" w:eastAsia="Times New Roman" w:hAnsi="Times New Roman"/>
          <w:b/>
          <w:bCs/>
          <w:color w:val="000000"/>
          <w:sz w:val="30"/>
          <w:szCs w:val="30"/>
        </w:rPr>
        <w:t xml:space="preserve">PHẦN 6 – ĐÓNG GÓI VÀ TRIỂN KHAI</w:t>
      </w:r>
    </w:p>
    <w:p>
      <w:pPr>
        <w:pStyle w:val="Heading2"/>
        <w:spacing w:after="140" w:before="220"/>
      </w:pPr>
      <w:r>
        <w:rPr>
          <w:rFonts w:ascii="Times New Roman" w:cs="Times New Roman" w:eastAsia="Times New Roman" w:hAnsi="Times New Roman"/>
          <w:b/>
          <w:bCs/>
          <w:color w:val="000000"/>
          <w:sz w:val="28"/>
          <w:szCs w:val="28"/>
        </w:rPr>
        <w:t xml:space="preserve">6.1 Đóng gói sản phẩm</w:t>
      </w:r>
    </w:p>
    <w:p>
      <w:pPr>
        <w:spacing w:after="120" w:line="360"/>
        <w:jc w:val="both"/>
      </w:pPr>
      <w:r>
        <w:rPr>
          <w:rFonts w:ascii="Times New Roman" w:cs="Times New Roman" w:eastAsia="Times New Roman" w:hAnsi="Times New Roman"/>
          <w:sz w:val="26"/>
          <w:szCs w:val="26"/>
        </w:rPr>
        <w:t xml:space="preserve">Sản phẩm cuối cùng gồm hai chương trình chạy độc lập với nhau theo mô hình Client – Server. Phía máy chủ là một API Server viết bằng Node.js với framework Express và ngôn ngữ TypeScript, thao tác với cơ sở dữ liệu MySQL thông qua thư viện Prisma ORM. Phía người dùng là một ứng dụng một trang (SPA – Single Page Application) viết bằng React 19, tạo kiểu bằng TailwindCSS v4 và được đóng gói bởi công cụ Vite. Mọi trao đổi giữa hai bên đều đi qua RESTful API dưới dạng JSON; người dùng sau khi đăng nhập sẽ được cấp một chuỗi JWT để đính kèm vào những yêu cầu cần quyền truy cập.</w:t>
      </w:r>
    </w:p>
    <w:p>
      <w:pPr>
        <w:spacing w:after="120" w:line="360"/>
        <w:jc w:val="both"/>
      </w:pPr>
      <w:r>
        <w:rPr>
          <w:rFonts w:ascii="Times New Roman" w:cs="Times New Roman" w:eastAsia="Times New Roman" w:hAnsi="Times New Roman"/>
          <w:sz w:val="26"/>
          <w:szCs w:val="26"/>
        </w:rPr>
        <w:t xml:space="preserve">Do hai thành phần chạy trên hai tiến trình khác nhau nên khâu đóng gói cũng được tách làm hai, mỗi bên hướng tới một mục tiêu tối ưu riêng.</w:t>
      </w:r>
    </w:p>
    <w:p>
      <w:pPr>
        <w:pStyle w:val="Heading3"/>
        <w:spacing w:after="120" w:before="180"/>
      </w:pPr>
      <w:r>
        <w:rPr>
          <w:rFonts w:ascii="Times New Roman" w:cs="Times New Roman" w:eastAsia="Times New Roman" w:hAnsi="Times New Roman"/>
          <w:b/>
          <w:bCs/>
          <w:color w:val="000000"/>
          <w:sz w:val="26"/>
          <w:szCs w:val="26"/>
        </w:rPr>
        <w:t xml:space="preserve">6.1.1 Đóng gói thư mục Back-end</w:t>
      </w:r>
    </w:p>
    <w:p>
      <w:pPr>
        <w:spacing w:after="120" w:line="360"/>
        <w:jc w:val="both"/>
      </w:pPr>
      <w:r>
        <w:rPr>
          <w:rFonts w:ascii="Times New Roman" w:cs="Times New Roman" w:eastAsia="Times New Roman" w:hAnsi="Times New Roman"/>
          <w:sz w:val="26"/>
          <w:szCs w:val="26"/>
        </w:rPr>
        <w:t xml:space="preserve">Back-end không sinh ra giao diện; nhiệm vụ duy nhất của nó là nhận yêu cầu từ Front-end, xử lý nghiệp vụ và trả về dữ liệu dạng JSON.</w:t>
      </w:r>
    </w:p>
    <w:p>
      <w:pPr>
        <w:spacing w:after="120" w:line="360"/>
        <w:jc w:val="both"/>
      </w:pPr>
      <w:r>
        <w:rPr>
          <w:rFonts w:ascii="Times New Roman" w:cs="Times New Roman" w:eastAsia="Times New Roman" w:hAnsi="Times New Roman"/>
          <w:b/>
          <w:bCs/>
          <w:sz w:val="26"/>
          <w:szCs w:val="26"/>
        </w:rPr>
        <w:t xml:space="preserve">Mục tiêu chính: </w:t>
      </w:r>
      <w:r>
        <w:rPr>
          <w:rFonts w:ascii="Times New Roman" w:cs="Times New Roman" w:eastAsia="Times New Roman" w:hAnsi="Times New Roman"/>
          <w:sz w:val="26"/>
          <w:szCs w:val="26"/>
        </w:rPr>
        <w:t xml:space="preserve">rút ngắn thời gian phản hồi của mỗi yêu cầu, giữ kín các thông tin cấu hình và bảo đảm dữ liệu không sai lệch ở những thao tác nhiều bước như đặt hàng, trừ kho.</w:t>
      </w:r>
    </w:p>
    <w:p>
      <w:pPr>
        <w:spacing w:after="120" w:line="360"/>
        <w:jc w:val="both"/>
      </w:pPr>
      <w:r>
        <w:rPr>
          <w:rFonts w:ascii="Times New Roman" w:cs="Times New Roman" w:eastAsia="Times New Roman" w:hAnsi="Times New Roman"/>
          <w:b/>
          <w:bCs/>
          <w:sz w:val="26"/>
          <w:szCs w:val="26"/>
        </w:rPr>
        <w:t xml:space="preserve">Các bước thực hiện:</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Chỉ cài những gói cần cho lúc chạy thật bằng </w:t>
      </w:r>
      <w:r>
        <w:rPr>
          <w:rFonts w:ascii="Consolas" w:cs="Consolas" w:eastAsia="Consolas" w:hAnsi="Consolas"/>
          <w:sz w:val="24"/>
          <w:szCs w:val="24"/>
        </w:rPr>
        <w:t xml:space="preserve">npm install --omit=dev</w:t>
      </w:r>
      <w:r>
        <w:rPr>
          <w:rFonts w:ascii="Times New Roman" w:cs="Times New Roman" w:eastAsia="Times New Roman" w:hAnsi="Times New Roman"/>
          <w:sz w:val="26"/>
          <w:szCs w:val="26"/>
        </w:rPr>
        <w:t xml:space="preserve">, bỏ qua nhóm gói chỉ phục vụ quá trình lập trình.</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Sinh lại Prisma Client cho khớp với schema: </w:t>
      </w:r>
      <w:r>
        <w:rPr>
          <w:rFonts w:ascii="Consolas" w:cs="Consolas" w:eastAsia="Consolas" w:hAnsi="Consolas"/>
          <w:sz w:val="24"/>
          <w:szCs w:val="24"/>
        </w:rPr>
        <w:t xml:space="preserve">npx prisma generate</w:t>
      </w:r>
      <w:r>
        <w:rPr>
          <w:rFonts w:ascii="Times New Roman" w:cs="Times New Roman" w:eastAsia="Times New Roman" w:hAnsi="Times New Roman"/>
          <w:sz w:val="26"/>
          <w:szCs w:val="26"/>
        </w:rPr>
        <w:t xml:space="preserve">. Bước này bắt buộc mỗi khi cấu trúc bảng có thay đổi.</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Dựng 13 bảng trong MySQL bằng </w:t>
      </w:r>
      <w:r>
        <w:rPr>
          <w:rFonts w:ascii="Consolas" w:cs="Consolas" w:eastAsia="Consolas" w:hAnsi="Consolas"/>
          <w:sz w:val="24"/>
          <w:szCs w:val="24"/>
        </w:rPr>
        <w:t xml:space="preserve">npx prisma db push</w:t>
      </w:r>
      <w:r>
        <w:rPr>
          <w:rFonts w:ascii="Times New Roman" w:cs="Times New Roman" w:eastAsia="Times New Roman" w:hAnsi="Times New Roman"/>
          <w:sz w:val="26"/>
          <w:szCs w:val="26"/>
        </w:rPr>
        <w:t xml:space="preserve">; muốn nhanh hơn thì import thẳng tệp docs/hoangnha_fashion.sql vì tệp này đã kèm sẵn dữ liệu mẫu.</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Khởi chạy máy chủ ở chế độ phát hành: </w:t>
      </w:r>
      <w:r>
        <w:rPr>
          <w:rFonts w:ascii="Consolas" w:cs="Consolas" w:eastAsia="Consolas" w:hAnsi="Consolas"/>
          <w:sz w:val="24"/>
          <w:szCs w:val="24"/>
        </w:rPr>
        <w:t xml:space="preserve">npm start</w:t>
      </w:r>
      <w:r>
        <w:rPr>
          <w:rFonts w:ascii="Times New Roman" w:cs="Times New Roman" w:eastAsia="Times New Roman" w:hAnsi="Times New Roman"/>
          <w:sz w:val="26"/>
          <w:szCs w:val="26"/>
        </w:rPr>
        <w:t xml:space="preserve">.</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Giữ kín tệp </w:t>
      </w:r>
      <w:r>
        <w:rPr>
          <w:rFonts w:ascii="Consolas" w:cs="Consolas" w:eastAsia="Consolas" w:hAnsi="Consolas"/>
          <w:sz w:val="24"/>
          <w:szCs w:val="24"/>
        </w:rPr>
        <w:t xml:space="preserve">.env</w:t>
      </w:r>
      <w:r>
        <w:rPr>
          <w:rFonts w:ascii="Times New Roman" w:cs="Times New Roman" w:eastAsia="Times New Roman" w:hAnsi="Times New Roman"/>
          <w:sz w:val="26"/>
          <w:szCs w:val="26"/>
        </w:rPr>
        <w:t xml:space="preserve"> — nơi lưu chuỗi kết nối MySQL, khóa ký JWT và khóa API của cổng thanh toán SePay. Tệp này đã được liệt kê trong .gitignore nên không đi theo mã nguồn lên GitHub, đồng thời nằm ngoài thư mục công khai nên trình duyệt không thể gọi tới.</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Giới hạn CORS về đúng tên miền của Front-end, đồng thời không trả nguyên văn thông báo lỗi hệ thống ra ngoài để tránh lộ cấu trúc bên trong.</w:t>
      </w:r>
    </w:p>
    <w:p>
      <w:pPr>
        <w:pStyle w:val="Heading3"/>
        <w:spacing w:after="120" w:before="180"/>
      </w:pPr>
      <w:r>
        <w:rPr>
          <w:rFonts w:ascii="Times New Roman" w:cs="Times New Roman" w:eastAsia="Times New Roman" w:hAnsi="Times New Roman"/>
          <w:b/>
          <w:bCs/>
          <w:color w:val="000000"/>
          <w:sz w:val="26"/>
          <w:szCs w:val="26"/>
        </w:rPr>
        <w:t xml:space="preserve">6.1.2 Đóng gói thư mục Front-end</w:t>
      </w:r>
    </w:p>
    <w:p>
      <w:pPr>
        <w:spacing w:after="120" w:line="360"/>
        <w:jc w:val="both"/>
      </w:pPr>
      <w:r>
        <w:rPr>
          <w:rFonts w:ascii="Times New Roman" w:cs="Times New Roman" w:eastAsia="Times New Roman" w:hAnsi="Times New Roman"/>
          <w:sz w:val="26"/>
          <w:szCs w:val="26"/>
        </w:rPr>
        <w:t xml:space="preserve">Front-end được viết bằng React nên trình duyệt không đọc trực tiếp được mã nguồn, bắt buộc phải qua một bước biên dịch của Vite.</w:t>
      </w:r>
    </w:p>
    <w:p>
      <w:pPr>
        <w:spacing w:after="120" w:line="360"/>
        <w:jc w:val="both"/>
      </w:pPr>
      <w:r>
        <w:rPr>
          <w:rFonts w:ascii="Times New Roman" w:cs="Times New Roman" w:eastAsia="Times New Roman" w:hAnsi="Times New Roman"/>
          <w:b/>
          <w:bCs/>
          <w:sz w:val="26"/>
          <w:szCs w:val="26"/>
        </w:rPr>
        <w:t xml:space="preserve">Mục tiêu chính: </w:t>
      </w:r>
      <w:r>
        <w:rPr>
          <w:rFonts w:ascii="Times New Roman" w:cs="Times New Roman" w:eastAsia="Times New Roman" w:hAnsi="Times New Roman"/>
          <w:sz w:val="26"/>
          <w:szCs w:val="26"/>
        </w:rPr>
        <w:t xml:space="preserve">trang mở nhanh, dung lượng tải về nhỏ và thao tác chuyển trang mượt mà do không phải tải lại toàn bộ trang.</w:t>
      </w:r>
    </w:p>
    <w:p>
      <w:pPr>
        <w:spacing w:after="120" w:line="360"/>
        <w:jc w:val="both"/>
      </w:pPr>
      <w:r>
        <w:rPr>
          <w:rFonts w:ascii="Times New Roman" w:cs="Times New Roman" w:eastAsia="Times New Roman" w:hAnsi="Times New Roman"/>
          <w:b/>
          <w:bCs/>
          <w:sz w:val="26"/>
          <w:szCs w:val="26"/>
        </w:rPr>
        <w:t xml:space="preserve">Các bước thực hiện:</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Trỏ biến môi trường </w:t>
      </w:r>
      <w:r>
        <w:rPr>
          <w:rFonts w:ascii="Consolas" w:cs="Consolas" w:eastAsia="Consolas" w:hAnsi="Consolas"/>
          <w:sz w:val="24"/>
          <w:szCs w:val="24"/>
        </w:rPr>
        <w:t xml:space="preserve">VITE_API_URL</w:t>
      </w:r>
      <w:r>
        <w:rPr>
          <w:rFonts w:ascii="Times New Roman" w:cs="Times New Roman" w:eastAsia="Times New Roman" w:hAnsi="Times New Roman"/>
          <w:sz w:val="26"/>
          <w:szCs w:val="26"/>
        </w:rPr>
        <w:t xml:space="preserve"> về địa chỉ Back-end trước khi biên dịch, vì Vite gắn cứng giá trị này vào bản build.</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Chạy </w:t>
      </w:r>
      <w:r>
        <w:rPr>
          <w:rFonts w:ascii="Consolas" w:cs="Consolas" w:eastAsia="Consolas" w:hAnsi="Consolas"/>
          <w:sz w:val="24"/>
          <w:szCs w:val="24"/>
        </w:rPr>
        <w:t xml:space="preserve">npm run build</w:t>
      </w:r>
      <w:r>
        <w:rPr>
          <w:rFonts w:ascii="Times New Roman" w:cs="Times New Roman" w:eastAsia="Times New Roman" w:hAnsi="Times New Roman"/>
          <w:sz w:val="26"/>
          <w:szCs w:val="26"/>
        </w:rPr>
        <w:t xml:space="preserve">. Lệnh này gồm hai công đoạn: tsc -b kiểm tra kiểu dữ liệu toàn dự án, sau đó vite build kết xuất mã nguồn thành các tệp tĩnh HTML, CSS, JavaScript đặt trong thư mục dist/.</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Trong lúc biên dịch, Vite rút gọn mã, cắt bỏ những đoạn không nơi nào gọi tới (tree-shaking), tách gói theo từng trang để trang chủ không phải tải cả mã của trang quản trị, và thêm mã băm vào tên tệp giúp trình duyệt không dùng nhầm phiên bản cũ trong bộ nhớ đệm.</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TailwindCSS v4 quét toàn bộ mã nguồn và chỉ giữ lại những lớp CSS thực sự xuất hiện, nhờ vậy tệp CSS xuất ra nhẹ hơn nhiều so với việc nhúng cả thư viện.</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Ảnh sản phẩm được nén lại và áp dụng tải chậm (lazy-load) khi người dùng cuộn tới; riêng nhóm trang quản trị chỉ được nạp khi thực sự truy cập.</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Chạy thử bản đã đóng gói bằng </w:t>
      </w:r>
      <w:r>
        <w:rPr>
          <w:rFonts w:ascii="Consolas" w:cs="Consolas" w:eastAsia="Consolas" w:hAnsi="Consolas"/>
          <w:sz w:val="24"/>
          <w:szCs w:val="24"/>
        </w:rPr>
        <w:t xml:space="preserve">npm run preview</w:t>
      </w:r>
      <w:r>
        <w:rPr>
          <w:rFonts w:ascii="Times New Roman" w:cs="Times New Roman" w:eastAsia="Times New Roman" w:hAnsi="Times New Roman"/>
          <w:sz w:val="26"/>
          <w:szCs w:val="26"/>
        </w:rPr>
        <w:t xml:space="preserve"> trước khi phát hành, bởi có những lỗi chỉ lộ ra ở bản build chứ không gặp lúc chạy chế độ phát triển.</w:t>
      </w:r>
    </w:p>
    <w:p>
      <w:pPr>
        <w:pStyle w:val="Heading2"/>
        <w:spacing w:after="140" w:before="220"/>
      </w:pPr>
      <w:r>
        <w:rPr>
          <w:rFonts w:ascii="Times New Roman" w:cs="Times New Roman" w:eastAsia="Times New Roman" w:hAnsi="Times New Roman"/>
          <w:b/>
          <w:bCs/>
          <w:color w:val="000000"/>
          <w:sz w:val="28"/>
          <w:szCs w:val="28"/>
        </w:rPr>
        <w:t xml:space="preserve">6.2 Triển khai website</w:t>
      </w:r>
    </w:p>
    <w:p>
      <w:pPr>
        <w:spacing w:after="120" w:line="360"/>
        <w:jc w:val="both"/>
      </w:pPr>
      <w:r>
        <w:rPr>
          <w:rFonts w:ascii="Times New Roman" w:cs="Times New Roman" w:eastAsia="Times New Roman" w:hAnsi="Times New Roman"/>
          <w:sz w:val="26"/>
          <w:szCs w:val="26"/>
        </w:rPr>
        <w:t xml:space="preserve">Tại thời điểm viết báo cáo, website đang chạy trên máy tính của nhóm để trình bày và chấm điểm; nhóm chưa mua tên miền cũng như chưa thuê máy chủ thương mại. Vì vậy phần này trình bày hai nội dung: môi trường mà sản phẩm đang chạy thật, và dự tính đưa website lên Internet khi có nhu cầu.</w:t>
      </w:r>
    </w:p>
    <w:p>
      <w:pPr>
        <w:pStyle w:val="Heading3"/>
        <w:spacing w:after="120" w:before="180"/>
      </w:pPr>
      <w:r>
        <w:rPr>
          <w:rFonts w:ascii="Times New Roman" w:cs="Times New Roman" w:eastAsia="Times New Roman" w:hAnsi="Times New Roman"/>
          <w:b/>
          <w:bCs/>
          <w:color w:val="000000"/>
          <w:sz w:val="26"/>
          <w:szCs w:val="26"/>
        </w:rPr>
        <w:t xml:space="preserve">6.2.1 Cấu hình môi trường chạy hiện tại (máy chủ cục bộ)</w:t>
      </w:r>
    </w:p>
    <w:p>
      <w:pPr>
        <w:spacing w:after="120" w:before="120"/>
        <w:jc w:val="center"/>
      </w:pPr>
      <w:r>
        <w:rPr>
          <w:rFonts w:ascii="Times New Roman" w:cs="Times New Roman" w:eastAsia="Times New Roman" w:hAnsi="Times New Roman"/>
          <w:b/>
          <w:bCs/>
          <w:sz w:val="26"/>
          <w:szCs w:val="26"/>
        </w:rPr>
        <w:t xml:space="preserve">Bảng 6.1: Cấu hình môi trường chạy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700"/>
      </w:tblGrid>
      <w:tr>
        <w:trPr>
          <w:tblHeader/>
        </w:trPr>
        <w:tc>
          <w:tcPr>
            <w:tcW w:type="dxa" w:w="19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4"/>
                <w:szCs w:val="24"/>
              </w:rPr>
              <w:t xml:space="preserve">Thành phần</w:t>
            </w:r>
          </w:p>
        </w:tc>
        <w:tc>
          <w:tcPr>
            <w:tcW w:type="dxa" w:w="24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4"/>
                <w:szCs w:val="24"/>
              </w:rPr>
              <w:t xml:space="preserve">Yêu cầu</w:t>
            </w:r>
          </w:p>
        </w:tc>
        <w:tc>
          <w:tcPr>
            <w:tcW w:type="dxa" w:w="47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4"/>
                <w:szCs w:val="24"/>
              </w:rPr>
              <w:t xml:space="preserve">Chi tiết triển khai</w:t>
            </w:r>
          </w:p>
        </w:tc>
      </w:tr>
      <w:t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Cơ sở dữ liệu</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MySQL 8 (bộ XAMPP)</w:t>
            </w:r>
          </w:p>
        </w:tc>
        <w:tc>
          <w:tcPr>
            <w:tcW w:type="dxa" w:w="4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Database hoangnha_fashion, bảng mã utf8mb4_unicode_ci, gồm 13 bảng. Cách nhanh nhất là import tệp docs/hoangnha_fashion.sql qua phpMyAdmin — tệp này tự tạo database và kèm sẵn dữ liệu mẫu gồm 24 sản phẩm, 6 danh mục, tài khoản và voucher.</w:t>
            </w:r>
          </w:p>
        </w:tc>
      </w:tr>
      <w:t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Back-end (API)</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Node.js từ phiên bản 18</w:t>
            </w:r>
          </w:p>
        </w:tc>
        <w:tc>
          <w:tcPr>
            <w:tcW w:type="dxa" w:w="4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Chạy riêng trong thư mục backend/ theo thứ tự: npm install → npx prisma generate → npm run dev. API phục vụ tại http://localhost:4000/api.</w:t>
            </w:r>
          </w:p>
        </w:tc>
      </w:tr>
      <w:t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Front-end</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Node.js từ phiên bản 18</w:t>
            </w:r>
          </w:p>
        </w:tc>
        <w:tc>
          <w:tcPr>
            <w:tcW w:type="dxa" w:w="4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Chạy riêng trong thư mục frontend/: npm install → npm run dev, giao diện mở tại http://localhost:5173. Bản phát hành sinh ra bằng npm run build.</w:t>
            </w:r>
          </w:p>
        </w:tc>
      </w:tr>
      <w:t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Thanh toán</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Cổng SePay (chuyển khoản QR)</w:t>
            </w:r>
          </w:p>
        </w:tc>
        <w:tc>
          <w:tcPr>
            <w:tcW w:type="dxa" w:w="4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Back-end mở địa chỉ webhook /api/sepay/webhook để nhận thông báo khi tài khoản có tiền vào, xác thực bằng API Key. Khi chưa có tài khoản thật, nhóm bật chế độ giả lập SEPAY_ALLOW_SIMULATE để chạy thử trọn vẹn luồng thanh toán.</w:t>
            </w:r>
          </w:p>
        </w:tc>
      </w:tr>
      <w:t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Quản lý mã nguồn</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Git / GitHub</w:t>
            </w:r>
          </w:p>
        </w:tc>
        <w:tc>
          <w:tcPr>
            <w:tcW w:type="dxa" w:w="4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Cả dự án nằm trong một kho mã duy nhất (monorepo) với ba thư mục: frontend/, backend/ và docs/ chứa tài liệu ERD, sitemap và tệp SQL.</w:t>
            </w:r>
          </w:p>
        </w:tc>
      </w:tr>
    </w:tbl>
    <w:p>
      <w:pPr>
        <w:pStyle w:val="Heading3"/>
        <w:spacing w:after="120" w:before="180"/>
      </w:pPr>
      <w:r>
        <w:rPr>
          <w:rFonts w:ascii="Times New Roman" w:cs="Times New Roman" w:eastAsia="Times New Roman" w:hAnsi="Times New Roman"/>
          <w:b/>
          <w:bCs/>
          <w:color w:val="000000"/>
          <w:sz w:val="26"/>
          <w:szCs w:val="26"/>
        </w:rPr>
        <w:t xml:space="preserve">6.2.2 Phương án đưa website lên Internet (dự kiến)</w:t>
      </w:r>
    </w:p>
    <w:p>
      <w:pPr>
        <w:spacing w:after="120" w:line="360"/>
        <w:jc w:val="both"/>
      </w:pPr>
      <w:r>
        <w:rPr>
          <w:rFonts w:ascii="Times New Roman" w:cs="Times New Roman" w:eastAsia="Times New Roman" w:hAnsi="Times New Roman"/>
          <w:sz w:val="26"/>
          <w:szCs w:val="26"/>
        </w:rPr>
        <w:t xml:space="preserve">Khác với một dự án PHP chỉ cần tải mã nguồn lên hosting là chạy được, cả hai phần của dự án này đều cần môi trường Node.js. Do đó Front-end và Back-end sẽ được đặt trên hai dịch vụ tách biệt.</w:t>
      </w:r>
    </w:p>
    <w:p>
      <w:pPr>
        <w:spacing w:after="120" w:before="120"/>
        <w:jc w:val="center"/>
      </w:pPr>
      <w:r>
        <w:rPr>
          <w:rFonts w:ascii="Times New Roman" w:cs="Times New Roman" w:eastAsia="Times New Roman" w:hAnsi="Times New Roman"/>
          <w:b/>
          <w:bCs/>
          <w:sz w:val="26"/>
          <w:szCs w:val="26"/>
        </w:rPr>
        <w:t xml:space="preserve">Bảng 6.2: Phương án triển khai dự kiến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00"/>
      </w:tblGrid>
      <w:tr>
        <w:trPr>
          <w:tblHeader/>
        </w:trPr>
        <w:tc>
          <w:tcPr>
            <w:tcW w:type="dxa" w:w="19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4"/>
                <w:szCs w:val="24"/>
              </w:rPr>
              <w:t xml:space="preserve">Thành phần</w:t>
            </w:r>
          </w:p>
        </w:tc>
        <w:tc>
          <w:tcPr>
            <w:tcW w:type="dxa" w:w="26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4"/>
                <w:szCs w:val="24"/>
              </w:rPr>
              <w:t xml:space="preserve">Nền tảng dự kiến</w:t>
            </w:r>
          </w:p>
        </w:tc>
        <w:tc>
          <w:tcPr>
            <w:tcW w:type="dxa" w:w="45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4"/>
                <w:szCs w:val="24"/>
              </w:rPr>
              <w:t xml:space="preserve">Ghi chú</w:t>
            </w:r>
          </w:p>
        </w:tc>
      </w:tr>
      <w:t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Tên miền</w:t>
            </w:r>
          </w:p>
        </w:tc>
        <w:tc>
          <w:tcPr>
            <w:tcW w:type="dxa" w:w="2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hoangnha.shop</w:t>
            </w:r>
          </w:p>
        </w:tc>
        <w:tc>
          <w:tcPr>
            <w:tcW w:type="dxa" w:w="4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Tên miền chính trỏ về nơi đặt Front-end; Back-end nằm ở tên miền phụ dạng api.hoangnha.shop.</w:t>
            </w:r>
          </w:p>
        </w:tc>
      </w:tr>
      <w:t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Front-end</w:t>
            </w:r>
          </w:p>
        </w:tc>
        <w:tc>
          <w:tcPr>
            <w:tcW w:type="dxa" w:w="2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Vercel / Netlify hoặc hosting tĩnh</w:t>
            </w:r>
          </w:p>
        </w:tc>
        <w:tc>
          <w:tcPr>
            <w:tcW w:type="dxa" w:w="4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Chỉ cần đưa thư mục dist/ lên là chạy. Vì ứng dụng điều hướng bằng React Router nên phải khai báo chuyển hướng mọi đường dẫn về index.html, nếu bỏ qua thì người dùng tải lại trang sẽ gặp lỗi 404.</w:t>
            </w:r>
          </w:p>
        </w:tc>
      </w:tr>
      <w:t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Back-end (API)</w:t>
            </w:r>
          </w:p>
        </w:tc>
        <w:tc>
          <w:tcPr>
            <w:tcW w:type="dxa" w:w="2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VPS hoặc dịch vụ hỗ trợ Node.js (Railway, Render)</w:t>
            </w:r>
          </w:p>
        </w:tc>
        <w:tc>
          <w:tcPr>
            <w:tcW w:type="dxa" w:w="4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Chạy nền bằng PM2 để tiến trình tự bật lại khi gặp sự cố. Các biến môi trường khai báo trên bảng điều khiển của dịch vụ chứ không đặt trong mã nguồn.</w:t>
            </w:r>
          </w:p>
        </w:tc>
      </w:tr>
      <w:t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Cơ sở dữ liệu</w:t>
            </w:r>
          </w:p>
        </w:tc>
        <w:tc>
          <w:tcPr>
            <w:tcW w:type="dxa" w:w="2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MySQL trên VPS hoặc dịch vụ MySQL đám mây</w:t>
            </w:r>
          </w:p>
        </w:tc>
        <w:tc>
          <w:tcPr>
            <w:tcW w:type="dxa" w:w="4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Chỉ mở kết nối cho địa chỉ IP của máy chủ Back-end và đặt tài khoản riêng có mật khẩu, thay cho tài khoản root không mật khẩu của XAMPP.</w:t>
            </w:r>
          </w:p>
        </w:tc>
      </w:tr>
      <w:t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Bảo mật</w:t>
            </w:r>
          </w:p>
        </w:tc>
        <w:tc>
          <w:tcPr>
            <w:tcW w:type="dxa" w:w="2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Chứng chỉ SSL (Let’s Encrypt)</w:t>
            </w:r>
          </w:p>
        </w:tc>
        <w:tc>
          <w:tcPr>
            <w:tcW w:type="dxa" w:w="4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4"/>
                <w:szCs w:val="24"/>
              </w:rPr>
              <w:t xml:space="preserve">Website bắt buộc chạy HTTPS, vừa để bảo vệ thông tin khách hàng, vừa vì SePay chỉ gọi webhook tới địa chỉ có chứng chỉ hợp lệ.</w:t>
            </w:r>
          </w:p>
        </w:tc>
      </w:tr>
    </w:tbl>
    <w:p>
      <w:pPr>
        <w:pStyle w:val="Heading3"/>
        <w:spacing w:after="120" w:before="180"/>
      </w:pPr>
      <w:r>
        <w:rPr>
          <w:rFonts w:ascii="Times New Roman" w:cs="Times New Roman" w:eastAsia="Times New Roman" w:hAnsi="Times New Roman"/>
          <w:b/>
          <w:bCs/>
          <w:color w:val="000000"/>
          <w:sz w:val="26"/>
          <w:szCs w:val="26"/>
        </w:rPr>
        <w:t xml:space="preserve">6.2.3 Quy trình triển khai tự động bằng Git</w:t>
      </w:r>
    </w:p>
    <w:p>
      <w:pPr>
        <w:spacing w:after="120" w:line="360"/>
        <w:jc w:val="both"/>
      </w:pPr>
      <w:r>
        <w:rPr>
          <w:rFonts w:ascii="Times New Roman" w:cs="Times New Roman" w:eastAsia="Times New Roman" w:hAnsi="Times New Roman"/>
          <w:sz w:val="26"/>
          <w:szCs w:val="26"/>
        </w:rPr>
        <w:t xml:space="preserve">Toàn bộ mã nguồn được quản lý trên GitHub, nhờ đó nhóm có thể viết sẵn một kịch bản triển khai chạy tự động sau mỗi lần đẩy mã lên nhánh chính. Cách làm này giúp việc cập nhật website diễn ra nhanh và giống hệt nhau ở mọi lần, tránh sai sót do thao tác tay.</w:t>
      </w:r>
    </w:p>
    <w:p>
      <w:pPr>
        <w:pStyle w:val="Heading4"/>
        <w:spacing w:after="100" w:before="160"/>
      </w:pPr>
      <w:r>
        <w:rPr>
          <w:rFonts w:ascii="Times New Roman" w:cs="Times New Roman" w:eastAsia="Times New Roman" w:hAnsi="Times New Roman"/>
          <w:b/>
          <w:bCs/>
          <w:i/>
          <w:iCs/>
          <w:color w:val="000000"/>
          <w:sz w:val="26"/>
          <w:szCs w:val="26"/>
        </w:rPr>
        <w:t xml:space="preserve">6.2.3.1 Triển khai Back-end (Express + Prisma + MySQL)</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Lấy về mã nguồn mới nhất: </w:t>
      </w:r>
      <w:r>
        <w:rPr>
          <w:rFonts w:ascii="Consolas" w:cs="Consolas" w:eastAsia="Consolas" w:hAnsi="Consolas"/>
          <w:sz w:val="24"/>
          <w:szCs w:val="24"/>
        </w:rPr>
        <w:t xml:space="preserve">git pull origin main</w:t>
      </w:r>
      <w:r>
        <w:rPr>
          <w:rFonts w:ascii="Times New Roman" w:cs="Times New Roman" w:eastAsia="Times New Roman" w:hAnsi="Times New Roman"/>
          <w:sz w:val="26"/>
          <w:szCs w:val="26"/>
        </w:rPr>
        <w:t xml:space="preserve">.</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Cài gói phụ thuộc đúng phiên bản đã khóa: </w:t>
      </w:r>
      <w:r>
        <w:rPr>
          <w:rFonts w:ascii="Consolas" w:cs="Consolas" w:eastAsia="Consolas" w:hAnsi="Consolas"/>
          <w:sz w:val="24"/>
          <w:szCs w:val="24"/>
        </w:rPr>
        <w:t xml:space="preserve">npm ci --omit=dev</w:t>
      </w:r>
      <w:r>
        <w:rPr>
          <w:rFonts w:ascii="Times New Roman" w:cs="Times New Roman" w:eastAsia="Times New Roman" w:hAnsi="Times New Roman"/>
          <w:sz w:val="26"/>
          <w:szCs w:val="26"/>
        </w:rPr>
        <w:t xml:space="preserve">.</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Sinh lại Prisma Client: </w:t>
      </w:r>
      <w:r>
        <w:rPr>
          <w:rFonts w:ascii="Consolas" w:cs="Consolas" w:eastAsia="Consolas" w:hAnsi="Consolas"/>
          <w:sz w:val="24"/>
          <w:szCs w:val="24"/>
        </w:rPr>
        <w:t xml:space="preserve">npx prisma generate</w:t>
      </w:r>
      <w:r>
        <w:rPr>
          <w:rFonts w:ascii="Times New Roman" w:cs="Times New Roman" w:eastAsia="Times New Roman" w:hAnsi="Times New Roman"/>
          <w:sz w:val="26"/>
          <w:szCs w:val="26"/>
        </w:rPr>
        <w:t xml:space="preserve">.</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Cập nhật cấu trúc cơ sở dữ liệu: </w:t>
      </w:r>
      <w:r>
        <w:rPr>
          <w:rFonts w:ascii="Consolas" w:cs="Consolas" w:eastAsia="Consolas" w:hAnsi="Consolas"/>
          <w:sz w:val="24"/>
          <w:szCs w:val="24"/>
        </w:rPr>
        <w:t xml:space="preserve">npx prisma migrate deploy</w:t>
      </w:r>
      <w:r>
        <w:rPr>
          <w:rFonts w:ascii="Times New Roman" w:cs="Times New Roman" w:eastAsia="Times New Roman" w:hAnsi="Times New Roman"/>
          <w:sz w:val="26"/>
          <w:szCs w:val="26"/>
        </w:rPr>
        <w:t xml:space="preserve">.</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Nạp lại tiến trình API: </w:t>
      </w:r>
      <w:r>
        <w:rPr>
          <w:rFonts w:ascii="Consolas" w:cs="Consolas" w:eastAsia="Consolas" w:hAnsi="Consolas"/>
          <w:sz w:val="24"/>
          <w:szCs w:val="24"/>
        </w:rPr>
        <w:t xml:space="preserve">pm2 restart hoangnha-api</w:t>
      </w:r>
      <w:r>
        <w:rPr>
          <w:rFonts w:ascii="Times New Roman" w:cs="Times New Roman" w:eastAsia="Times New Roman" w:hAnsi="Times New Roman"/>
          <w:sz w:val="26"/>
          <w:szCs w:val="26"/>
        </w:rPr>
        <w:t xml:space="preserve">.</w:t>
      </w:r>
    </w:p>
    <w:p>
      <w:pPr>
        <w:pStyle w:val="Heading4"/>
        <w:spacing w:after="100" w:before="160"/>
      </w:pPr>
      <w:r>
        <w:rPr>
          <w:rFonts w:ascii="Times New Roman" w:cs="Times New Roman" w:eastAsia="Times New Roman" w:hAnsi="Times New Roman"/>
          <w:b/>
          <w:bCs/>
          <w:i/>
          <w:iCs/>
          <w:color w:val="000000"/>
          <w:sz w:val="26"/>
          <w:szCs w:val="26"/>
        </w:rPr>
        <w:t xml:space="preserve">6.2.3.2 Triển khai Front-end (React + Vite)</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Lấy về mã nguồn mới nhất: </w:t>
      </w:r>
      <w:r>
        <w:rPr>
          <w:rFonts w:ascii="Consolas" w:cs="Consolas" w:eastAsia="Consolas" w:hAnsi="Consolas"/>
          <w:sz w:val="24"/>
          <w:szCs w:val="24"/>
        </w:rPr>
        <w:t xml:space="preserve">git pull origin main</w:t>
      </w:r>
      <w:r>
        <w:rPr>
          <w:rFonts w:ascii="Times New Roman" w:cs="Times New Roman" w:eastAsia="Times New Roman" w:hAnsi="Times New Roman"/>
          <w:sz w:val="26"/>
          <w:szCs w:val="26"/>
        </w:rPr>
        <w:t xml:space="preserve">.</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Cài gói phụ thuộc: </w:t>
      </w:r>
      <w:r>
        <w:rPr>
          <w:rFonts w:ascii="Consolas" w:cs="Consolas" w:eastAsia="Consolas" w:hAnsi="Consolas"/>
          <w:sz w:val="24"/>
          <w:szCs w:val="24"/>
        </w:rPr>
        <w:t xml:space="preserve">npm ci</w:t>
      </w:r>
      <w:r>
        <w:rPr>
          <w:rFonts w:ascii="Times New Roman" w:cs="Times New Roman" w:eastAsia="Times New Roman" w:hAnsi="Times New Roman"/>
          <w:sz w:val="26"/>
          <w:szCs w:val="26"/>
        </w:rPr>
        <w:t xml:space="preserve">.</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Biên dịch ứng dụng: </w:t>
      </w:r>
      <w:r>
        <w:rPr>
          <w:rFonts w:ascii="Consolas" w:cs="Consolas" w:eastAsia="Consolas" w:hAnsi="Consolas"/>
          <w:sz w:val="24"/>
          <w:szCs w:val="24"/>
        </w:rPr>
        <w:t xml:space="preserve">npm run build</w:t>
      </w:r>
      <w:r>
        <w:rPr>
          <w:rFonts w:ascii="Times New Roman" w:cs="Times New Roman" w:eastAsia="Times New Roman" w:hAnsi="Times New Roman"/>
          <w:sz w:val="26"/>
          <w:szCs w:val="26"/>
        </w:rPr>
        <w:t xml:space="preserve">, kết quả nằm trong thư mục dist/.</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Đưa thư mục dist/ lên hosting. Nếu chọn Vercel thì ba bước trên được nền tảng tự thực hiện ngay khi phát hiện có commit mới, nhóm không phải làm thủ công.</w:t>
      </w:r>
    </w:p>
    <w:p>
      <w:pPr>
        <w:spacing w:after="200"/>
      </w:pPr>
    </w:p>
    <w:p>
      <w:pPr>
        <w:pStyle w:val="Heading1"/>
        <w:spacing w:after="200" w:before="240"/>
        <w:jc w:val="center"/>
      </w:pPr>
      <w:r>
        <w:rPr>
          <w:rFonts w:ascii="Times New Roman" w:cs="Times New Roman" w:eastAsia="Times New Roman" w:hAnsi="Times New Roman"/>
          <w:b/>
          <w:bCs/>
          <w:color w:val="000000"/>
          <w:sz w:val="30"/>
          <w:szCs w:val="30"/>
        </w:rPr>
        <w:t xml:space="preserve">PHẦN 7 – KẾT LUẬN</w:t>
      </w:r>
    </w:p>
    <w:p>
      <w:pPr>
        <w:pStyle w:val="Heading2"/>
        <w:spacing w:after="140" w:before="220"/>
      </w:pPr>
      <w:r>
        <w:rPr>
          <w:rFonts w:ascii="Times New Roman" w:cs="Times New Roman" w:eastAsia="Times New Roman" w:hAnsi="Times New Roman"/>
          <w:b/>
          <w:bCs/>
          <w:color w:val="000000"/>
          <w:sz w:val="28"/>
          <w:szCs w:val="28"/>
        </w:rPr>
        <w:t xml:space="preserve">7.1 Thuận lợi khi thực hiện dự án</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Giảng viên hướng dẫn theo sát và góp ý kịp thời mỗi khi nhóm gặp vướng mắc về kỹ thuật lẫn cách trình bày báo cáo.</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Nhóm đã có nền tảng từ các môn học trước như Lập trình Web, Cơ sở dữ liệu và Lập trình JavaScript nâng cao nên không phải bắt đầu từ con số không.</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Các thư viện và công cụ hiện đại như React, Express, Prisma ORM hay TailwindCSS giúp rút ngắn đáng kể thời gian dựng cả giao diện lẫn máy chủ.</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Cùng dùng một ngôn ngữ TypeScript cho hai phía nên nhóm không mất thời gian chuyển đổi tư duy khi qua lại giữa Front-end và Back-end, đồng thời tái sử dụng được các kiểu dữ liệu chung.</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Đây là dịp áp dụng gần như toàn bộ kiến thức đã học vào một hệ thống thương mại điện tử hoàn chỉnh cho mặt hàng thời trang, thay vì các bài tập nhỏ lẻ.</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Nguồn tài liệu tham khảo dồi dào, cộng thêm sự hỗ trợ của các công cụ AI trong việc tra cứu và tìm nguyên nhân lỗi.</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Quá trình làm việc chung giúp mỗi thành viên rèn thêm kỹ năng phối hợp nhóm, khả năng sáng tạo và cách xử lý vấn đề phát sinh.</w:t>
      </w:r>
    </w:p>
    <w:p>
      <w:pPr>
        <w:pStyle w:val="Heading2"/>
        <w:spacing w:after="140" w:before="220"/>
      </w:pPr>
      <w:r>
        <w:rPr>
          <w:rFonts w:ascii="Times New Roman" w:cs="Times New Roman" w:eastAsia="Times New Roman" w:hAnsi="Times New Roman"/>
          <w:b/>
          <w:bCs/>
          <w:color w:val="000000"/>
          <w:sz w:val="28"/>
          <w:szCs w:val="28"/>
        </w:rPr>
        <w:t xml:space="preserve">7.2 Khó khăn khi thực hiện dự án</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Tư duy lập trình của nhóm còn hạn chế, nhiều đoạn nghiệp vụ phải viết đi viết lại khiến tiến độ chậm hơn dự kiến.</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Việc phân chia đầu việc và sắp xếp thời gian giữa các thành viên chưa hợp lý, có giai đoạn dồn việc vào cuối kỳ.</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Một website thời trang đòi hỏi phần nhìn rất cao: ảnh sản phẩm phải lớn và sắc nét, màu sắc cùng bố cục phải chỉn chu thì khách mới muốn xem tiếp, đây là điều nhóm mất nhiều thời gian chỉnh sửa.</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Nghiệp vụ của một sàn bán lẻ khá rắc rối: một mẫu áo có nhiều biến thể theo kích cỡ và màu sắc, tồn kho phải trừ đúng từng biến thể, kèm theo đó là giỏ hàng, mã giảm giá và luồng thanh toán chuyển khoản qua SePay.</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Thanh toán tự động cần máy chủ công khai trên Internet mới nhận được webhook, trong khi dự án mới chạy nội bộ, nên nhóm phải viết thêm một chế độ giả lập để kiểm thử luồng này.</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Một số chức năng chưa thật sự ổn định, rõ nhất là quản lý đơn hàng và quản lý bình luận, đánh giá sản phẩm.</w:t>
      </w:r>
    </w:p>
    <w:p>
      <w:pPr>
        <w:pStyle w:val="ListParagraph"/>
        <w:numPr>
          <w:ilvl w:val="1"/>
          <w:numId w:val="2"/>
        </w:numPr>
        <w:spacing w:after="100" w:line="360"/>
        <w:jc w:val="both"/>
      </w:pPr>
      <w:r>
        <w:rPr>
          <w:rFonts w:ascii="Times New Roman" w:cs="Times New Roman" w:eastAsia="Times New Roman" w:hAnsi="Times New Roman"/>
          <w:sz w:val="26"/>
          <w:szCs w:val="26"/>
        </w:rPr>
        <w:t xml:space="preserve">Phần quản trị nội dung chưa làm xong, các khối hiển thị trên trang chủ vẫn còn cố định trong mã nguồn chứ chưa quản lý được hoàn toàn từ trang quản trị.</w:t>
      </w:r>
    </w:p>
    <w:p>
      <w:pPr>
        <w:pStyle w:val="Heading2"/>
        <w:spacing w:after="140" w:before="220"/>
      </w:pPr>
      <w:r>
        <w:rPr>
          <w:rFonts w:ascii="Times New Roman" w:cs="Times New Roman" w:eastAsia="Times New Roman" w:hAnsi="Times New Roman"/>
          <w:b/>
          <w:bCs/>
          <w:color w:val="000000"/>
          <w:sz w:val="28"/>
          <w:szCs w:val="28"/>
        </w:rPr>
        <w:t xml:space="preserve">7.3 Kết luận</w:t>
      </w:r>
    </w:p>
    <w:p>
      <w:pPr>
        <w:spacing w:after="120" w:line="360"/>
        <w:jc w:val="both"/>
      </w:pPr>
      <w:r>
        <w:rPr>
          <w:rFonts w:ascii="Times New Roman" w:cs="Times New Roman" w:eastAsia="Times New Roman" w:hAnsi="Times New Roman"/>
          <w:sz w:val="26"/>
          <w:szCs w:val="26"/>
        </w:rPr>
        <w:t xml:space="preserve">Đồ án tốt nghiệp “Xây dựng website bán quần áo Hoàng Nha Shop” là kết quả của quá trình học tập và rèn luyện hơn hai năm tại trường. Qua dự án, nhóm đã dựng được một hệ thống bán hàng thời trang trực tuyến với phần lớn nghiệp vụ cốt lõi: quản lý sản phẩm cùng các biến thể kích cỡ – màu sắc, quản lý danh mục, đăng ký và đăng nhập, tìm kiếm và lọc sản phẩm, giỏ hàng, đặt hàng, áp mã giảm giá cho tới luồng thanh toán chuyển khoản tự động.</w:t>
      </w:r>
    </w:p>
    <w:p>
      <w:pPr>
        <w:spacing w:after="120" w:line="360"/>
        <w:jc w:val="both"/>
      </w:pPr>
      <w:r>
        <w:rPr>
          <w:rFonts w:ascii="Times New Roman" w:cs="Times New Roman" w:eastAsia="Times New Roman" w:hAnsi="Times New Roman"/>
          <w:sz w:val="26"/>
          <w:szCs w:val="26"/>
        </w:rPr>
        <w:t xml:space="preserve">Xét về mặt công nghệ, việc tách riêng giao diện React 19 và máy chủ Express + Prisma + MySQL mang lại một kiến trúc rõ ràng và dễ mở rộng: cùng một API đang phục vụ website hoàn toàn có thể phục vụ thêm ứng dụng di động về sau mà không cần viết lại nghiệp vụ. Dù vậy, nhóm cũng thẳng thắn nhìn nhận những mặt còn thiếu sót. Tư duy lập trình chưa vững cùng việc tổ chức công việc nhóm chưa tốt đã kéo tiến độ chậm lại, dẫn tới một số chức năng phức tạp như quản lý đơn hàng và quản lý bình luận chưa chạy thật trơn tru, phần quản trị nội dung trang chủ chưa hoàn thiện, và website hiện mới dừng ở mức chạy demo trên máy cục bộ chứ chưa được đưa lên môi trường Internet thực tế.</w:t>
      </w:r>
    </w:p>
    <w:p>
      <w:pPr>
        <w:spacing w:after="120" w:line="360"/>
        <w:jc w:val="both"/>
      </w:pPr>
      <w:r>
        <w:rPr>
          <w:rFonts w:ascii="Times New Roman" w:cs="Times New Roman" w:eastAsia="Times New Roman" w:hAnsi="Times New Roman"/>
          <w:sz w:val="26"/>
          <w:szCs w:val="26"/>
        </w:rPr>
        <w:t xml:space="preserve">Nhóm xin gửi lời cảm ơn chân thành đến quý thầy cô đã tận tình hướng dẫn, giúp chúng em tháo gỡ những khó khăn về kỹ thuật và hoàn thành báo cáo này. Những gì thu được sau đồ án không chỉ là kiến thức chuyên môn mà còn là kinh nghiệm làm việc nhóm và khả năng tự tìm cách giải quyết vấn đề — hành trang cần thiết cho công việc sau khi ra trường trong lĩnh vực công nghệ và kinh doanh trực tuyến.</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2026-08-17T06:37:13.930Z</dcterms:created>
  <dcterms:modified xsi:type="dcterms:W3CDTF">2026-08-17T06:37:13.930Z</dcterms:modified>
</cp:coreProperties>
</file>

<file path=docProps/custom.xml><?xml version="1.0" encoding="utf-8"?>
<Properties xmlns="http://schemas.openxmlformats.org/officeDocument/2006/custom-properties" xmlns:vt="http://schemas.openxmlformats.org/officeDocument/2006/docPropsVTypes"/>
</file>