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947A8" w14:textId="4980E829" w:rsidR="009D76EF" w:rsidRPr="002B4B98" w:rsidRDefault="002B4B98" w:rsidP="00447B96">
      <w:pPr>
        <w:widowControl w:val="0"/>
        <w:autoSpaceDE w:val="0"/>
        <w:autoSpaceDN w:val="0"/>
        <w:adjustRightInd w:val="0"/>
        <w:spacing w:after="240"/>
        <w:rPr>
          <w:rFonts w:ascii="Times" w:hAnsi="Times" w:cs="Lucida Grande"/>
        </w:rPr>
      </w:pPr>
      <w:r>
        <w:rPr>
          <w:rFonts w:ascii="Times" w:hAnsi="Times" w:cs="Lucida Grande"/>
        </w:rPr>
        <w:t>The</w:t>
      </w:r>
      <w:r w:rsidRPr="002B4B98">
        <w:rPr>
          <w:rFonts w:ascii="Times" w:hAnsi="Times" w:cs="Lucida Grande"/>
        </w:rPr>
        <w:t xml:space="preserve"> </w:t>
      </w:r>
      <w:r w:rsidR="0044579F" w:rsidRPr="002B4B98">
        <w:rPr>
          <w:rFonts w:ascii="Times" w:hAnsi="Times" w:cs="Lucida Grande"/>
        </w:rPr>
        <w:t xml:space="preserve">meanings </w:t>
      </w:r>
      <w:r>
        <w:rPr>
          <w:rFonts w:ascii="Times" w:hAnsi="Times" w:cs="Lucida Grande"/>
        </w:rPr>
        <w:t xml:space="preserve">of words </w:t>
      </w:r>
      <w:r w:rsidR="0044579F" w:rsidRPr="002B4B98">
        <w:rPr>
          <w:rFonts w:ascii="Times" w:hAnsi="Times" w:cs="Lucida Grande"/>
        </w:rPr>
        <w:t>are reflected in the statistics of their use</w:t>
      </w:r>
      <w:r>
        <w:rPr>
          <w:rFonts w:ascii="Times" w:hAnsi="Times" w:cs="Lucida Grande"/>
        </w:rPr>
        <w:t>.</w:t>
      </w:r>
      <w:r w:rsidR="0044579F" w:rsidRPr="002B4B98">
        <w:rPr>
          <w:rFonts w:ascii="Times" w:hAnsi="Times" w:cs="Lucida Grande"/>
        </w:rPr>
        <w:t xml:space="preserve"> </w:t>
      </w:r>
      <w:r>
        <w:rPr>
          <w:rFonts w:ascii="Times" w:hAnsi="Times" w:cs="Lucida Grande"/>
        </w:rPr>
        <w:t xml:space="preserve">For example, a child </w:t>
      </w:r>
      <w:r w:rsidR="0044579F" w:rsidRPr="002B4B98">
        <w:rPr>
          <w:rFonts w:ascii="Times" w:hAnsi="Times" w:cs="Lucida Grande"/>
        </w:rPr>
        <w:t>could discover the meaning of the word “ball” by noticing that it often accompanies</w:t>
      </w:r>
      <w:r>
        <w:rPr>
          <w:rFonts w:ascii="Times" w:hAnsi="Times" w:cs="Lucida Grande"/>
        </w:rPr>
        <w:t xml:space="preserve"> </w:t>
      </w:r>
      <w:r w:rsidR="0044579F" w:rsidRPr="002B4B98">
        <w:rPr>
          <w:rFonts w:ascii="Times" w:hAnsi="Times" w:cs="Lucida Grande"/>
        </w:rPr>
        <w:t xml:space="preserve">small, round toys. A number of experiments show that humans are sensitive to these statistics, but there is considerable debate about </w:t>
      </w:r>
      <w:r>
        <w:rPr>
          <w:rFonts w:ascii="Times" w:hAnsi="Times" w:cs="Lucida Grande"/>
        </w:rPr>
        <w:t xml:space="preserve">how human learners </w:t>
      </w:r>
      <w:r w:rsidR="0044579F" w:rsidRPr="002B4B98">
        <w:rPr>
          <w:rFonts w:ascii="Times" w:hAnsi="Times" w:cs="Lucida Grande"/>
        </w:rPr>
        <w:t>track them</w:t>
      </w:r>
      <w:r>
        <w:rPr>
          <w:rFonts w:ascii="Times" w:hAnsi="Times" w:cs="Lucida Grande"/>
        </w:rPr>
        <w:t xml:space="preserve">. What is </w:t>
      </w:r>
      <w:r w:rsidR="00C27794">
        <w:rPr>
          <w:rFonts w:ascii="Times" w:hAnsi="Times" w:cs="Lucida Grande"/>
        </w:rPr>
        <w:t xml:space="preserve">the </w:t>
      </w:r>
      <w:r>
        <w:rPr>
          <w:rFonts w:ascii="Times" w:hAnsi="Times" w:cs="Lucida Grande"/>
        </w:rPr>
        <w:t xml:space="preserve">mechanism </w:t>
      </w:r>
      <w:r w:rsidR="00C27794">
        <w:rPr>
          <w:rFonts w:ascii="Times" w:hAnsi="Times" w:cs="Lucida Grande"/>
        </w:rPr>
        <w:t xml:space="preserve">for this </w:t>
      </w:r>
      <w:r>
        <w:rPr>
          <w:rFonts w:ascii="Times" w:hAnsi="Times" w:cs="Lucida Grande"/>
        </w:rPr>
        <w:t>“statistical learning”?</w:t>
      </w:r>
      <w:r w:rsidR="0044579F" w:rsidRPr="002B4B98">
        <w:rPr>
          <w:rFonts w:ascii="Times" w:hAnsi="Times" w:cs="Lucida Grande"/>
        </w:rPr>
        <w:t xml:space="preserve"> Some accounts</w:t>
      </w:r>
      <w:r w:rsidR="0044579F" w:rsidRPr="002B4B98">
        <w:rPr>
          <w:rFonts w:ascii="Times" w:hAnsi="Times" w:cs="Lucida Grande"/>
          <w:bCs/>
        </w:rPr>
        <w:t xml:space="preserve"> hold that we accumulate graded evidence about multiple meanings for each word; others suggest that we maintain only a single hypothesized meaning. We </w:t>
      </w:r>
      <w:r w:rsidR="00447B96" w:rsidRPr="002B4B98">
        <w:rPr>
          <w:rFonts w:ascii="Times" w:hAnsi="Times" w:cs="Lucida Grande"/>
          <w:bCs/>
        </w:rPr>
        <w:t xml:space="preserve">present a unifying model that shows how varying demands on attention and memory can </w:t>
      </w:r>
      <w:r>
        <w:rPr>
          <w:rFonts w:ascii="Times" w:hAnsi="Times" w:cs="Lucida Grande"/>
          <w:bCs/>
        </w:rPr>
        <w:t xml:space="preserve">restrict </w:t>
      </w:r>
      <w:r w:rsidR="00447B96" w:rsidRPr="002B4B98">
        <w:rPr>
          <w:rFonts w:ascii="Times" w:hAnsi="Times" w:cs="Lucida Grande"/>
          <w:bCs/>
        </w:rPr>
        <w:t>statistical learning</w:t>
      </w:r>
      <w:r>
        <w:rPr>
          <w:rFonts w:ascii="Times" w:hAnsi="Times" w:cs="Lucida Grande"/>
          <w:bCs/>
        </w:rPr>
        <w:t xml:space="preserve">, </w:t>
      </w:r>
      <w:r w:rsidR="00447B96" w:rsidRPr="002B4B98">
        <w:rPr>
          <w:rFonts w:ascii="Times" w:hAnsi="Times" w:cs="Lucida Grande"/>
          <w:bCs/>
        </w:rPr>
        <w:t>explain</w:t>
      </w:r>
      <w:r>
        <w:rPr>
          <w:rFonts w:ascii="Times" w:hAnsi="Times" w:cs="Lucida Grande"/>
          <w:bCs/>
        </w:rPr>
        <w:t xml:space="preserve">ing both </w:t>
      </w:r>
      <w:r w:rsidR="00447B96" w:rsidRPr="002B4B98">
        <w:rPr>
          <w:rFonts w:ascii="Times" w:hAnsi="Times" w:cs="Lucida Grande"/>
          <w:bCs/>
        </w:rPr>
        <w:t>data used to support previous account</w:t>
      </w:r>
      <w:r>
        <w:rPr>
          <w:rFonts w:ascii="Times" w:hAnsi="Times" w:cs="Lucida Grande"/>
          <w:bCs/>
        </w:rPr>
        <w:t xml:space="preserve">s and </w:t>
      </w:r>
      <w:r w:rsidR="00B900C5">
        <w:rPr>
          <w:rFonts w:ascii="Times" w:hAnsi="Times" w:cs="Lucida Grande"/>
          <w:bCs/>
        </w:rPr>
        <w:t xml:space="preserve">our </w:t>
      </w:r>
      <w:r>
        <w:rPr>
          <w:rFonts w:ascii="Times" w:hAnsi="Times" w:cs="Lucida Grande"/>
          <w:bCs/>
        </w:rPr>
        <w:t xml:space="preserve">new </w:t>
      </w:r>
      <w:r w:rsidR="00F81376">
        <w:rPr>
          <w:rFonts w:ascii="Times" w:hAnsi="Times" w:cs="Lucida Grande"/>
          <w:bCs/>
        </w:rPr>
        <w:t>experiment</w:t>
      </w:r>
      <w:bookmarkStart w:id="0" w:name="_GoBack"/>
      <w:bookmarkEnd w:id="0"/>
      <w:r w:rsidR="00F81376">
        <w:rPr>
          <w:rFonts w:ascii="Times" w:hAnsi="Times" w:cs="Lucida Grande"/>
          <w:bCs/>
        </w:rPr>
        <w:t xml:space="preserve">al </w:t>
      </w:r>
      <w:r w:rsidR="009B417B">
        <w:rPr>
          <w:rFonts w:ascii="Times" w:hAnsi="Times" w:cs="Lucida Grande"/>
          <w:bCs/>
        </w:rPr>
        <w:t>findings</w:t>
      </w:r>
      <w:r w:rsidR="00447B96" w:rsidRPr="002B4B98">
        <w:rPr>
          <w:rFonts w:ascii="Times" w:hAnsi="Times" w:cs="Lucida Grande"/>
          <w:bCs/>
        </w:rPr>
        <w:t>.</w:t>
      </w:r>
    </w:p>
    <w:sectPr w:rsidR="009D76EF" w:rsidRPr="002B4B98" w:rsidSect="004457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9F"/>
    <w:rsid w:val="002B4B98"/>
    <w:rsid w:val="0044579F"/>
    <w:rsid w:val="00447B96"/>
    <w:rsid w:val="004A4E92"/>
    <w:rsid w:val="0060671F"/>
    <w:rsid w:val="00832F38"/>
    <w:rsid w:val="009B417B"/>
    <w:rsid w:val="009D76EF"/>
    <w:rsid w:val="00B900C5"/>
    <w:rsid w:val="00C27794"/>
    <w:rsid w:val="00EE11AC"/>
    <w:rsid w:val="00F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D3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649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Yurovsky</dc:creator>
  <cp:keywords/>
  <dc:description/>
  <cp:lastModifiedBy>Dan Yurovsky</cp:lastModifiedBy>
  <cp:revision>10</cp:revision>
  <dcterms:created xsi:type="dcterms:W3CDTF">2014-04-24T00:58:00Z</dcterms:created>
  <dcterms:modified xsi:type="dcterms:W3CDTF">2014-04-25T22:06:00Z</dcterms:modified>
</cp:coreProperties>
</file>