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7BA69" w14:textId="77777777" w:rsidR="00ED18DF" w:rsidRPr="000030B5" w:rsidRDefault="00000000" w:rsidP="000030B5">
      <w:pPr>
        <w:spacing w:after="139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Lab 6.1: MNIST Autoencoder</w:t>
      </w:r>
    </w:p>
    <w:p w14:paraId="7CBF3961" w14:textId="6F34B910" w:rsidR="00ED18DF" w:rsidRPr="000030B5" w:rsidRDefault="000030B5" w:rsidP="000030B5">
      <w:pPr>
        <w:spacing w:after="547" w:line="265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Dyuthi Ramesh | 1RVU22CSE052 | 09</w:t>
      </w:r>
      <w:r w:rsidR="00000000" w:rsidRPr="000030B5">
        <w:rPr>
          <w:rFonts w:ascii="Times New Roman" w:hAnsi="Times New Roman" w:cs="Times New Roman"/>
          <w:sz w:val="24"/>
          <w:szCs w:val="24"/>
        </w:rPr>
        <w:t>-09-2024</w:t>
      </w:r>
    </w:p>
    <w:p w14:paraId="4F092A0F" w14:textId="77777777" w:rsidR="00ED18DF" w:rsidRPr="000030B5" w:rsidRDefault="00000000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Objective</w:t>
      </w:r>
    </w:p>
    <w:p w14:paraId="2D9F69FA" w14:textId="77777777" w:rsidR="00ED18DF" w:rsidRPr="000030B5" w:rsidRDefault="00000000">
      <w:pPr>
        <w:spacing w:after="404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To build a simple autoencoder model using TensorFlow that encodes input images from the MNIST dataset to a lower-dimensional representation and then decodes them back to the original images.</w:t>
      </w:r>
    </w:p>
    <w:p w14:paraId="57B15E35" w14:textId="77777777" w:rsidR="00ED18DF" w:rsidRPr="000030B5" w:rsidRDefault="00000000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Description</w:t>
      </w:r>
    </w:p>
    <w:p w14:paraId="4A77EE8C" w14:textId="77777777" w:rsidR="00ED18DF" w:rsidRPr="000030B5" w:rsidRDefault="00000000">
      <w:pPr>
        <w:spacing w:after="402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 xml:space="preserve">Autoencoders are a type of neural network used to learn efficient representations of data, typically for dimensionality reduction or feature learning. In this experiment, we are using a </w:t>
      </w:r>
      <w:r w:rsidRPr="000030B5">
        <w:rPr>
          <w:rFonts w:ascii="Times New Roman" w:hAnsi="Times New Roman" w:cs="Times New Roman"/>
          <w:i/>
          <w:sz w:val="24"/>
          <w:szCs w:val="24"/>
        </w:rPr>
        <w:t xml:space="preserve">shallow network </w:t>
      </w:r>
      <w:r w:rsidRPr="000030B5">
        <w:rPr>
          <w:rFonts w:ascii="Times New Roman" w:hAnsi="Times New Roman" w:cs="Times New Roman"/>
          <w:sz w:val="24"/>
          <w:szCs w:val="24"/>
        </w:rPr>
        <w:t>with a single hidden layer in the encoder and decoder to encode and decode MNIST images. The shallow network provides a straightforward approach to understanding the basic functioning of autoencoders.</w:t>
      </w:r>
    </w:p>
    <w:p w14:paraId="76073BC9" w14:textId="77777777" w:rsidR="00ED18DF" w:rsidRPr="000030B5" w:rsidRDefault="00000000">
      <w:pPr>
        <w:pStyle w:val="Heading1"/>
        <w:spacing w:after="110"/>
        <w:ind w:left="-5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Model</w:t>
      </w:r>
    </w:p>
    <w:p w14:paraId="0E8D8070" w14:textId="77777777" w:rsidR="00ED18DF" w:rsidRPr="000030B5" w:rsidRDefault="00000000">
      <w:pPr>
        <w:spacing w:after="87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b/>
          <w:sz w:val="24"/>
          <w:szCs w:val="24"/>
        </w:rPr>
        <w:t>Steps to Build a Simple Autoencoder</w:t>
      </w:r>
    </w:p>
    <w:p w14:paraId="65850A3F" w14:textId="77777777" w:rsidR="00ED18DF" w:rsidRPr="000030B5" w:rsidRDefault="00000000">
      <w:pPr>
        <w:numPr>
          <w:ilvl w:val="0"/>
          <w:numId w:val="1"/>
        </w:numPr>
        <w:spacing w:after="201" w:line="259" w:lineRule="auto"/>
        <w:ind w:left="484" w:hanging="255"/>
        <w:jc w:val="left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b/>
          <w:sz w:val="24"/>
          <w:szCs w:val="24"/>
        </w:rPr>
        <w:t>Define the Model Architecture:</w:t>
      </w:r>
    </w:p>
    <w:p w14:paraId="3BE7109E" w14:textId="77777777" w:rsidR="00ED18DF" w:rsidRPr="000030B5" w:rsidRDefault="00000000">
      <w:pPr>
        <w:numPr>
          <w:ilvl w:val="1"/>
          <w:numId w:val="1"/>
        </w:numPr>
        <w:ind w:hanging="199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Input layer with 784 units (flattened 28x28 images).</w:t>
      </w:r>
    </w:p>
    <w:p w14:paraId="2A754F4C" w14:textId="77777777" w:rsidR="00ED18DF" w:rsidRPr="000030B5" w:rsidRDefault="00000000">
      <w:pPr>
        <w:numPr>
          <w:ilvl w:val="1"/>
          <w:numId w:val="1"/>
        </w:numPr>
        <w:ind w:hanging="199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 xml:space="preserve">Encoder layer: Dense layer with 32 units and </w:t>
      </w:r>
      <w:proofErr w:type="spellStart"/>
      <w:r w:rsidRPr="000030B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030B5"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716FDE8A" w14:textId="77777777" w:rsidR="00ED18DF" w:rsidRPr="000030B5" w:rsidRDefault="00000000">
      <w:pPr>
        <w:numPr>
          <w:ilvl w:val="1"/>
          <w:numId w:val="1"/>
        </w:numPr>
        <w:spacing w:after="182"/>
        <w:ind w:hanging="199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Decoder layer: Dense layer with 784 units and sigmoid activation.</w:t>
      </w:r>
    </w:p>
    <w:p w14:paraId="6BB93C5B" w14:textId="77777777" w:rsidR="00ED18DF" w:rsidRPr="000030B5" w:rsidRDefault="00000000">
      <w:pPr>
        <w:numPr>
          <w:ilvl w:val="0"/>
          <w:numId w:val="1"/>
        </w:numPr>
        <w:spacing w:after="201" w:line="259" w:lineRule="auto"/>
        <w:ind w:left="484" w:hanging="255"/>
        <w:jc w:val="left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b/>
          <w:sz w:val="24"/>
          <w:szCs w:val="24"/>
        </w:rPr>
        <w:t>Compile the Model:</w:t>
      </w:r>
    </w:p>
    <w:p w14:paraId="3C4D6260" w14:textId="77777777" w:rsidR="00ED18DF" w:rsidRPr="000030B5" w:rsidRDefault="00000000">
      <w:pPr>
        <w:numPr>
          <w:ilvl w:val="1"/>
          <w:numId w:val="1"/>
        </w:numPr>
        <w:ind w:hanging="199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Use the Adam optimizer.</w:t>
      </w:r>
    </w:p>
    <w:p w14:paraId="7FC3C554" w14:textId="77777777" w:rsidR="00ED18DF" w:rsidRPr="000030B5" w:rsidRDefault="00000000">
      <w:pPr>
        <w:numPr>
          <w:ilvl w:val="1"/>
          <w:numId w:val="1"/>
        </w:numPr>
        <w:spacing w:after="182"/>
        <w:ind w:hanging="199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 xml:space="preserve">Set the loss function as binary </w:t>
      </w:r>
      <w:proofErr w:type="spellStart"/>
      <w:r w:rsidRPr="000030B5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0030B5">
        <w:rPr>
          <w:rFonts w:ascii="Times New Roman" w:hAnsi="Times New Roman" w:cs="Times New Roman"/>
          <w:sz w:val="24"/>
          <w:szCs w:val="24"/>
        </w:rPr>
        <w:t xml:space="preserve"> to compare pixel values.</w:t>
      </w:r>
    </w:p>
    <w:p w14:paraId="14761A29" w14:textId="77777777" w:rsidR="00ED18DF" w:rsidRPr="000030B5" w:rsidRDefault="00000000">
      <w:pPr>
        <w:numPr>
          <w:ilvl w:val="0"/>
          <w:numId w:val="1"/>
        </w:numPr>
        <w:spacing w:after="201" w:line="259" w:lineRule="auto"/>
        <w:ind w:left="484" w:hanging="255"/>
        <w:jc w:val="left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b/>
          <w:sz w:val="24"/>
          <w:szCs w:val="24"/>
        </w:rPr>
        <w:t>Train the Model:</w:t>
      </w:r>
    </w:p>
    <w:p w14:paraId="11D64714" w14:textId="77777777" w:rsidR="00ED18DF" w:rsidRPr="000030B5" w:rsidRDefault="00000000">
      <w:pPr>
        <w:numPr>
          <w:ilvl w:val="1"/>
          <w:numId w:val="1"/>
        </w:numPr>
        <w:ind w:hanging="199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Load and preprocess the MNIST dataset.</w:t>
      </w:r>
    </w:p>
    <w:p w14:paraId="647175DF" w14:textId="77777777" w:rsidR="00ED18DF" w:rsidRPr="000030B5" w:rsidRDefault="00000000">
      <w:pPr>
        <w:numPr>
          <w:ilvl w:val="1"/>
          <w:numId w:val="1"/>
        </w:numPr>
        <w:ind w:hanging="199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Normalize pixel values and flatten images.</w:t>
      </w:r>
    </w:p>
    <w:p w14:paraId="6FC3E146" w14:textId="77777777" w:rsidR="00ED18DF" w:rsidRPr="000030B5" w:rsidRDefault="00000000">
      <w:pPr>
        <w:numPr>
          <w:ilvl w:val="1"/>
          <w:numId w:val="1"/>
        </w:numPr>
        <w:spacing w:after="181"/>
        <w:ind w:hanging="199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Train the model for 50 epochs.</w:t>
      </w:r>
    </w:p>
    <w:p w14:paraId="48A61E89" w14:textId="77777777" w:rsidR="00ED18DF" w:rsidRPr="000030B5" w:rsidRDefault="00000000">
      <w:pPr>
        <w:numPr>
          <w:ilvl w:val="0"/>
          <w:numId w:val="1"/>
        </w:numPr>
        <w:spacing w:after="201" w:line="259" w:lineRule="auto"/>
        <w:ind w:left="484" w:hanging="255"/>
        <w:jc w:val="left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b/>
          <w:sz w:val="24"/>
          <w:szCs w:val="24"/>
        </w:rPr>
        <w:t>Evaluate the Model:</w:t>
      </w:r>
    </w:p>
    <w:p w14:paraId="27EE3B06" w14:textId="77777777" w:rsidR="00ED18DF" w:rsidRPr="000030B5" w:rsidRDefault="00000000">
      <w:pPr>
        <w:numPr>
          <w:ilvl w:val="1"/>
          <w:numId w:val="1"/>
        </w:numPr>
        <w:ind w:hanging="199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Use test images to visualize and compare original images with reconstructed images.</w:t>
      </w:r>
    </w:p>
    <w:p w14:paraId="795B1311" w14:textId="77777777" w:rsidR="00ED18DF" w:rsidRPr="000030B5" w:rsidRDefault="00000000">
      <w:pPr>
        <w:numPr>
          <w:ilvl w:val="1"/>
          <w:numId w:val="1"/>
        </w:numPr>
        <w:spacing w:after="418"/>
        <w:ind w:hanging="199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Plot encoded and decoded images for visual comparison.</w:t>
      </w:r>
    </w:p>
    <w:p w14:paraId="35F774BA" w14:textId="77777777" w:rsidR="00ED18DF" w:rsidRPr="000030B5" w:rsidRDefault="00000000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Training Results</w:t>
      </w:r>
    </w:p>
    <w:p w14:paraId="7145DFA8" w14:textId="77777777" w:rsidR="00ED18DF" w:rsidRPr="000030B5" w:rsidRDefault="00000000">
      <w:pPr>
        <w:spacing w:after="1123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The autoencoder was trained using 60,000 images from the MNIST dataset over 50 epochs. The shallow network effectively minimized reconstruction loss, demonstrating its ability to learn a lower-dimensional representation of the input images.</w:t>
      </w:r>
    </w:p>
    <w:p w14:paraId="04BD520A" w14:textId="77777777" w:rsidR="00ED18DF" w:rsidRPr="000030B5" w:rsidRDefault="00000000" w:rsidP="000030B5">
      <w:pPr>
        <w:pStyle w:val="Heading1"/>
        <w:spacing w:after="118"/>
        <w:ind w:left="0" w:firstLine="0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lastRenderedPageBreak/>
        <w:t>Visualization</w:t>
      </w:r>
    </w:p>
    <w:p w14:paraId="6E00FCBB" w14:textId="77777777" w:rsidR="00ED18DF" w:rsidRPr="000030B5" w:rsidRDefault="00000000">
      <w:pPr>
        <w:numPr>
          <w:ilvl w:val="0"/>
          <w:numId w:val="2"/>
        </w:numPr>
        <w:spacing w:after="187"/>
        <w:ind w:hanging="199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The input, encoded, and decoded images were displayed using Matplotlib to visualize the model’s performance.</w:t>
      </w:r>
    </w:p>
    <w:p w14:paraId="36EC8D7E" w14:textId="77777777" w:rsidR="00ED18DF" w:rsidRPr="000030B5" w:rsidRDefault="00000000">
      <w:pPr>
        <w:numPr>
          <w:ilvl w:val="0"/>
          <w:numId w:val="2"/>
        </w:numPr>
        <w:spacing w:after="400"/>
        <w:ind w:hanging="199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Random samples of 10 images from the test dataset were encoded and then reconstructed, demonstrating the ability of the shallow autoencoder to learn and recreate the original images.</w:t>
      </w:r>
    </w:p>
    <w:p w14:paraId="2BFCE27B" w14:textId="77777777" w:rsidR="00ED18DF" w:rsidRPr="000030B5" w:rsidRDefault="00000000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GitHub Link</w:t>
      </w:r>
    </w:p>
    <w:p w14:paraId="7AFAAEAF" w14:textId="48C28D3C" w:rsidR="000030B5" w:rsidRPr="000030B5" w:rsidRDefault="000030B5" w:rsidP="000030B5">
      <w:pPr>
        <w:rPr>
          <w:rFonts w:ascii="Times New Roman" w:hAnsi="Times New Roman" w:cs="Times New Roman"/>
          <w:sz w:val="24"/>
          <w:szCs w:val="24"/>
        </w:rPr>
      </w:pPr>
      <w:r w:rsidRPr="000030B5">
        <w:rPr>
          <w:rFonts w:ascii="Times New Roman" w:hAnsi="Times New Roman" w:cs="Times New Roman"/>
          <w:sz w:val="24"/>
          <w:szCs w:val="24"/>
        </w:rPr>
        <w:t>https://github.com/dyuthiramesh/Deep_Learning_Elective/blob/main/Sem5/Lab_6_1/Lab_Encoder_1_Linear_DISTRI.ipynb</w:t>
      </w:r>
    </w:p>
    <w:p w14:paraId="739B6B9A" w14:textId="2D0BEA75" w:rsidR="00ED18DF" w:rsidRPr="000030B5" w:rsidRDefault="00ED18DF">
      <w:pPr>
        <w:spacing w:after="402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ED18DF" w:rsidRPr="000030B5">
      <w:pgSz w:w="11906" w:h="16838"/>
      <w:pgMar w:top="1440" w:right="1440" w:bottom="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76AAE"/>
    <w:multiLevelType w:val="hybridMultilevel"/>
    <w:tmpl w:val="B3F09CBE"/>
    <w:lvl w:ilvl="0" w:tplc="C94AB7C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7C883E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68830E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425B1E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E434BE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0CE02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1A979E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241626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C62882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916F44"/>
    <w:multiLevelType w:val="hybridMultilevel"/>
    <w:tmpl w:val="C93C966A"/>
    <w:lvl w:ilvl="0" w:tplc="CCF4672E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347BBA">
      <w:start w:val="1"/>
      <w:numFmt w:val="bullet"/>
      <w:lvlText w:val="•"/>
      <w:lvlJc w:val="left"/>
      <w:pPr>
        <w:ind w:left="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D088AE">
      <w:start w:val="1"/>
      <w:numFmt w:val="bullet"/>
      <w:lvlText w:val="▪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94AAFE">
      <w:start w:val="1"/>
      <w:numFmt w:val="bullet"/>
      <w:lvlText w:val="•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280B62">
      <w:start w:val="1"/>
      <w:numFmt w:val="bullet"/>
      <w:lvlText w:val="o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2A277A">
      <w:start w:val="1"/>
      <w:numFmt w:val="bullet"/>
      <w:lvlText w:val="▪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604DC8">
      <w:start w:val="1"/>
      <w:numFmt w:val="bullet"/>
      <w:lvlText w:val="•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A6A140">
      <w:start w:val="1"/>
      <w:numFmt w:val="bullet"/>
      <w:lvlText w:val="o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D86E4C">
      <w:start w:val="1"/>
      <w:numFmt w:val="bullet"/>
      <w:lvlText w:val="▪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6168477">
    <w:abstractNumId w:val="1"/>
  </w:num>
  <w:num w:numId="2" w16cid:durableId="196812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DF"/>
    <w:rsid w:val="000030B5"/>
    <w:rsid w:val="00D12608"/>
    <w:rsid w:val="00ED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36BD"/>
  <w15:docId w15:val="{1EBE5CE5-45F6-44FE-A60C-7D360A5D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63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Narayanaswamy</dc:creator>
  <cp:keywords/>
  <cp:lastModifiedBy>Ramesh Narayanaswamy</cp:lastModifiedBy>
  <cp:revision>2</cp:revision>
  <dcterms:created xsi:type="dcterms:W3CDTF">2024-09-11T04:23:00Z</dcterms:created>
  <dcterms:modified xsi:type="dcterms:W3CDTF">2024-09-11T04:23:00Z</dcterms:modified>
</cp:coreProperties>
</file>