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o0kgyk97ppca" w:id="0"/>
      <w:bookmarkEnd w:id="0"/>
      <w:r w:rsidDel="00000000" w:rsidR="00000000" w:rsidRPr="00000000">
        <w:rPr>
          <w:rtl w:val="0"/>
        </w:rPr>
        <w:t xml:space="preserve">1. Guías del Proyecto APT y pautas de evaluación </w:t>
      </w:r>
    </w:p>
    <w:p w:rsidR="00000000" w:rsidDel="00000000" w:rsidP="00000000" w:rsidRDefault="00000000" w:rsidRPr="00000000" w14:paraId="00000002">
      <w:pPr>
        <w:pStyle w:val="Heading3"/>
        <w:ind w:left="720" w:firstLine="0"/>
        <w:rPr>
          <w:color w:val="2e75b5"/>
          <w:sz w:val="26"/>
          <w:szCs w:val="26"/>
        </w:rPr>
      </w:pPr>
      <w:r w:rsidDel="00000000" w:rsidR="00000000" w:rsidRPr="00000000">
        <w:rPr>
          <w:rtl w:val="0"/>
        </w:rPr>
      </w:r>
    </w:p>
    <w:p w:rsidR="00000000" w:rsidDel="00000000" w:rsidP="00000000" w:rsidRDefault="00000000" w:rsidRPr="00000000" w14:paraId="00000003">
      <w:pPr>
        <w:pStyle w:val="Heading3"/>
        <w:numPr>
          <w:ilvl w:val="1"/>
          <w:numId w:val="5"/>
        </w:numPr>
        <w:ind w:left="720" w:hanging="360"/>
        <w:rPr>
          <w:color w:val="2e75b5"/>
          <w:sz w:val="26"/>
          <w:szCs w:val="26"/>
        </w:rPr>
      </w:pPr>
      <w:bookmarkStart w:colFirst="0" w:colLast="0" w:name="_heading=h.bjv2iap581ok" w:id="1"/>
      <w:bookmarkEnd w:id="1"/>
      <w:r w:rsidDel="00000000" w:rsidR="00000000" w:rsidRPr="00000000">
        <w:rPr>
          <w:color w:val="2e75b5"/>
          <w:sz w:val="26"/>
          <w:szCs w:val="26"/>
          <w:rtl w:val="0"/>
        </w:rPr>
        <w:t xml:space="preserve">Guía definición Proyecto APT</w:t>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1755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10" name="Shape 10"/>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1755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ab/>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w:t>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1f4e79"/>
                <w:sz w:val="28"/>
                <w:szCs w:val="28"/>
              </w:rPr>
            </w:pPr>
            <w:r w:rsidDel="00000000" w:rsidR="00000000" w:rsidRPr="00000000">
              <w:rPr>
                <w:b w:val="1"/>
                <w:bCs w:val="1"/>
                <w:color w:val="1f4e79"/>
                <w:sz w:val="28"/>
                <w:szCs w:val="28"/>
                <w:rtl w:val="0"/>
              </w:rPr>
              <w:t xml:space="preserve">1. Antecedentes Personales</w:t>
            </w:r>
          </w:p>
        </w:tc>
      </w:tr>
      <w:tr>
        <w:trPr>
          <w:cantSplit w:val="0"/>
          <w:trHeight w:val="440" w:hRule="atLeast"/>
          <w:tblHeader w:val="0"/>
        </w:trPr>
        <w:tc>
          <w:tcPr>
            <w:shd w:fill="deebf6"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E">
      <w:pPr>
        <w:rPr>
          <w:b w:val="1"/>
          <w:bCs w:val="1"/>
          <w:color w:val="5b9bd5"/>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color w:val="1f4e79"/>
              </w:rPr>
            </w:pPr>
            <w:r w:rsidDel="00000000" w:rsidR="00000000" w:rsidRPr="00000000">
              <w:rPr>
                <w:rFonts w:ascii="Calibri" w:cs="Calibri" w:eastAsia="Calibri" w:hAnsi="Calibri"/>
                <w:color w:val="1f4e79"/>
                <w:rtl w:val="0"/>
              </w:rPr>
              <w:t xml:space="preserve">Nombre Completo</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Dylan Eduardo Valenzuela Garrido</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4e79"/>
              </w:rPr>
            </w:pPr>
            <w:r w:rsidDel="00000000" w:rsidR="00000000" w:rsidRPr="00000000">
              <w:rPr>
                <w:rFonts w:ascii="Calibri" w:cs="Calibri" w:eastAsia="Calibri" w:hAnsi="Calibri"/>
                <w:color w:val="1f4e79"/>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19.237.115-5</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4e79"/>
              </w:rPr>
            </w:pPr>
            <w:r w:rsidDel="00000000" w:rsidR="00000000" w:rsidRPr="00000000">
              <w:rPr>
                <w:rFonts w:ascii="Calibri" w:cs="Calibri" w:eastAsia="Calibri" w:hAnsi="Calibri"/>
                <w:color w:val="1f4e79"/>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4e79"/>
              </w:rPr>
            </w:pPr>
            <w:r w:rsidDel="00000000" w:rsidR="00000000" w:rsidRPr="00000000">
              <w:rPr>
                <w:rFonts w:ascii="Calibri" w:cs="Calibri" w:eastAsia="Calibri" w:hAnsi="Calibri"/>
                <w:color w:val="1f4e79"/>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7">
      <w:pPr>
        <w:rPr>
          <w:b w:val="1"/>
          <w:bCs w:val="1"/>
          <w:color w:val="5b9bd5"/>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4e79"/>
                <w:sz w:val="28"/>
                <w:szCs w:val="28"/>
              </w:rPr>
            </w:pPr>
            <w:r w:rsidDel="00000000" w:rsidR="00000000" w:rsidRPr="00000000">
              <w:rPr>
                <w:b w:val="1"/>
                <w:bCs w:val="1"/>
                <w:color w:val="1f4e79"/>
                <w:sz w:val="28"/>
                <w:szCs w:val="28"/>
                <w:rtl w:val="0"/>
              </w:rPr>
              <w:t xml:space="preserve">2. Descripción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El proyecto de título denominado “Powerful Nails” consiste en el desarrollo de una Página web orientada a la gestión de reservas de servicios de manicure, permitiendo a los usuarios agendar horas, visualizar disponibilidad en calendario, seleccionar servicios con sus respectivos valores y realizar pagos de abono para confirmar la reserva.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Este proyecto pone en práctica diversas competencias del perfil de egreso del Analista Programador Computacional, tales como el levantamiento y análisis de requerimientos, el desarrollo de software y aplicaciones móviles, y el aseguramiento de la calidad del software, utilizando tecnologías y herramientas actuales. Además, se aplican habilidades transversales como la resolución de problemas y la capacidad de aprendizaje continuo e innovación.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Calibri" w:cs="Calibri" w:eastAsia="Calibri" w:hAnsi="Calibri"/>
                <w:color w:val="1f4e79"/>
              </w:rPr>
            </w:pPr>
            <w:r w:rsidDel="00000000" w:rsidR="00000000" w:rsidRPr="00000000">
              <w:rPr>
                <w:rFonts w:ascii="Calibri" w:cs="Calibri" w:eastAsia="Calibri" w:hAnsi="Calibri"/>
                <w:color w:val="1f4e79"/>
                <w:rtl w:val="0"/>
              </w:rPr>
              <w:t xml:space="preserve">Tema</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Desarrollo de página Web de gestión de reservas y pagos para servicios de manicure “Powerful Nails”.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4e79"/>
              </w:rPr>
            </w:pPr>
            <w:r w:rsidDel="00000000" w:rsidR="00000000" w:rsidRPr="00000000">
              <w:rPr>
                <w:rFonts w:ascii="Calibri" w:cs="Calibri" w:eastAsia="Calibri" w:hAnsi="Calibri"/>
                <w:color w:val="1f4e79"/>
                <w:rtl w:val="0"/>
              </w:rPr>
              <w:t xml:space="preserve">Área (s) de desempeño(s)</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Desarrollo de Páginas Web</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Análisis de sistemas y levantamiento de requerimientos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Aseguramiento de la calidad de software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4e79"/>
              </w:rPr>
            </w:pPr>
            <w:r w:rsidDel="00000000" w:rsidR="00000000" w:rsidRPr="00000000">
              <w:rPr>
                <w:rFonts w:ascii="Calibri" w:cs="Calibri" w:eastAsia="Calibri" w:hAnsi="Calibri"/>
                <w:color w:val="1f4e79"/>
                <w:rtl w:val="0"/>
              </w:rPr>
              <w:t xml:space="preserve">Competencias o unidades de competencia</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Levantamiento y análisis de requerimientos de sistemas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Desarrollo de aplicaciones utilizando lenguajes de programación y frameworks actuales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Diseño e implementación de soluciones tecnológicas</w:t>
            </w:r>
          </w:p>
          <w:p w:rsidR="00000000" w:rsidDel="00000000" w:rsidP="00000000" w:rsidRDefault="00000000" w:rsidRPr="00000000" w14:paraId="0000002C">
            <w:pPr>
              <w:rPr>
                <w:b w:val="1"/>
                <w:bCs w:val="1"/>
              </w:rPr>
            </w:pPr>
            <w:r w:rsidDel="00000000" w:rsidR="00000000" w:rsidRPr="00000000">
              <w:rPr>
                <w:rtl w:val="0"/>
              </w:rPr>
            </w:r>
          </w:p>
        </w:tc>
      </w:tr>
    </w:tbl>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4e79"/>
                <w:sz w:val="28"/>
                <w:szCs w:val="28"/>
              </w:rPr>
            </w:pPr>
            <w:r w:rsidDel="00000000" w:rsidR="00000000" w:rsidRPr="00000000">
              <w:rPr>
                <w:b w:val="1"/>
                <w:bCs w:val="1"/>
                <w:color w:val="1f4e79"/>
                <w:sz w:val="28"/>
                <w:szCs w:val="28"/>
                <w:rtl w:val="0"/>
              </w:rPr>
              <w:t xml:space="preserve">3. Fundamentación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presentan distintos campos que debes completar con la información solicitada. Esta sección busca que describas en detalle tu proyecto.  </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2443" w:hRule="atLeast"/>
          <w:tblHeader w:val="0"/>
        </w:trPr>
        <w:tc>
          <w:tcPr>
            <w:vAlign w:val="center"/>
          </w:tcPr>
          <w:p w:rsidR="00000000" w:rsidDel="00000000" w:rsidP="00000000" w:rsidRDefault="00000000" w:rsidRPr="00000000" w14:paraId="00000033">
            <w:pPr>
              <w:rPr>
                <w:rFonts w:ascii="Calibri" w:cs="Calibri" w:eastAsia="Calibri" w:hAnsi="Calibri"/>
                <w:color w:val="1f4e79"/>
              </w:rPr>
            </w:pPr>
            <w:r w:rsidDel="00000000" w:rsidR="00000000" w:rsidRPr="00000000">
              <w:rPr>
                <w:rFonts w:ascii="Calibri" w:cs="Calibri" w:eastAsia="Calibri" w:hAnsi="Calibri"/>
                <w:color w:val="1f4e79"/>
                <w:rtl w:val="0"/>
              </w:rPr>
              <w:t xml:space="preserve">Relevancia del proyecto APT</w:t>
            </w:r>
          </w:p>
        </w:tc>
        <w:tc>
          <w:tcPr>
            <w:vAlign w:val="center"/>
          </w:tcPr>
          <w:p w:rsidR="00000000" w:rsidDel="00000000" w:rsidP="00000000" w:rsidRDefault="00000000" w:rsidRPr="00000000" w14:paraId="0000003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Powerful Nails busca abordar la problemática de la gestión ineficiente de reservas, servicios y clientes en salones de belleza, específicamente en el rubro de la manicura. Actualmente, muchos emprendimientos y pequeños salones utilizan métodos informales como mensajes por redes sociales (Instagram, WhatsApp) o agendas manuales, lo que genera errores como duplicidad de reservas, pérdida de información, mala organización de horarios y baja optimización del tiempo de trabajo.</w:t>
            </w:r>
          </w:p>
          <w:p w:rsidR="00000000" w:rsidDel="00000000" w:rsidP="00000000" w:rsidRDefault="00000000" w:rsidRPr="00000000" w14:paraId="00000035">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solución impacta directamente a:</w:t>
            </w:r>
          </w:p>
          <w:p w:rsidR="00000000" w:rsidDel="00000000" w:rsidP="00000000" w:rsidRDefault="00000000" w:rsidRPr="00000000" w14:paraId="00000036">
            <w:pPr>
              <w:numPr>
                <w:ilvl w:val="0"/>
                <w:numId w:val="1"/>
              </w:numPr>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Trabajadores del rubro (manicuristas/emprendedores): quienes podrán gestionar sus horarios, servicios y clientes de forma automatizada. </w:t>
            </w:r>
          </w:p>
          <w:p w:rsidR="00000000" w:rsidDel="00000000" w:rsidP="00000000" w:rsidRDefault="00000000" w:rsidRPr="00000000" w14:paraId="00000037">
            <w:pPr>
              <w:numPr>
                <w:ilvl w:val="0"/>
                <w:numId w:val="1"/>
              </w:numPr>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Clientes del servicio: quienes tendrán acceso a una plataforma web donde podrán visualizar disponibilidad, seleccionar servicios y agendar citas de manera rápida y clara. </w:t>
            </w:r>
          </w:p>
          <w:p w:rsidR="00000000" w:rsidDel="00000000" w:rsidP="00000000" w:rsidRDefault="00000000" w:rsidRPr="00000000" w14:paraId="00000038">
            <w:pPr>
              <w:numPr>
                <w:ilvl w:val="0"/>
                <w:numId w:val="1"/>
              </w:numPr>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Emprendimientos locales: facilitando su digitalización y profesionalización.</w:t>
            </w:r>
          </w:p>
          <w:p w:rsidR="00000000" w:rsidDel="00000000" w:rsidP="00000000" w:rsidRDefault="00000000" w:rsidRPr="00000000" w14:paraId="00000039">
            <w:pPr>
              <w:rPr>
                <w:rFonts w:ascii="Calibri" w:cs="Calibri" w:eastAsia="Calibri" w:hAnsi="Calibri"/>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del Proyecto APT</w:t>
            </w:r>
          </w:p>
        </w:tc>
        <w:tc>
          <w:tcPr>
            <w:vAlign w:val="center"/>
          </w:tcPr>
          <w:p w:rsidR="00000000" w:rsidDel="00000000" w:rsidP="00000000" w:rsidRDefault="00000000" w:rsidRPr="00000000" w14:paraId="0000003B">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objetivo del proyecto Powerful Nails es desarrollar una plataforma web de agendamiento y gestión de servicios de manicura, que permita optimizar la administración de reservas, horarios y clientes.</w:t>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4e79"/>
              </w:rPr>
            </w:pPr>
            <w:r w:rsidDel="00000000" w:rsidR="00000000" w:rsidRPr="00000000">
              <w:rPr>
                <w:rFonts w:ascii="Calibri" w:cs="Calibri" w:eastAsia="Calibri" w:hAnsi="Calibri"/>
                <w:color w:val="1f4e79"/>
                <w:rtl w:val="0"/>
              </w:rPr>
              <w:t xml:space="preserve">Pertinencia del proyecto con el perfil de egreso</w:t>
            </w:r>
          </w:p>
        </w:tc>
        <w:tc>
          <w:tcPr>
            <w:vAlign w:val="center"/>
          </w:tcPr>
          <w:p w:rsidR="00000000" w:rsidDel="00000000" w:rsidP="00000000" w:rsidRDefault="00000000" w:rsidRPr="00000000" w14:paraId="0000003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Powerful Nails se relaciona directamente con el perfil de egreso de la carrera de Ingeniería en Informática, ya que implica el desarrollo de una solución tecnológica orientada a resolver una problemática real, aplicando conocimientos en programación, bases de datos y diseño de sistemas.</w:t>
            </w:r>
          </w:p>
          <w:p w:rsidR="00000000" w:rsidDel="00000000" w:rsidP="00000000" w:rsidRDefault="00000000" w:rsidRPr="00000000" w14:paraId="0000003E">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Este proyecto permite poner en práctica competencias clave del perfil de egreso, tales como el desarrollo de aplicaciones web, la gestión de bases de datos, el análisis de requerimientos y el diseño de soluciones informáticas centradas en el usuario</w:t>
            </w:r>
          </w:p>
          <w:p w:rsidR="00000000" w:rsidDel="00000000" w:rsidP="00000000" w:rsidRDefault="00000000" w:rsidRPr="00000000" w14:paraId="0000003F">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4e79"/>
              </w:rPr>
            </w:pPr>
            <w:r w:rsidDel="00000000" w:rsidR="00000000" w:rsidRPr="00000000">
              <w:rPr>
                <w:rFonts w:ascii="Calibri" w:cs="Calibri" w:eastAsia="Calibri" w:hAnsi="Calibri"/>
                <w:color w:val="1f4e79"/>
                <w:rtl w:val="0"/>
              </w:rPr>
              <w:t xml:space="preserve">Relación con los intereses profesionales</w:t>
            </w:r>
          </w:p>
        </w:tc>
        <w:tc>
          <w:tcPr>
            <w:vAlign w:val="center"/>
          </w:tcPr>
          <w:p w:rsidR="00000000" w:rsidDel="00000000" w:rsidP="00000000" w:rsidRDefault="00000000" w:rsidRPr="00000000" w14:paraId="00000041">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Mis intereses profesionales están orientados al desarrollo de software, especialmente en el área de desarrollo web y creación de aplicaciones funcionales, así como en el diseño de soluciones tecnológicas que resuelvan problemas reales.</w:t>
            </w:r>
          </w:p>
          <w:p w:rsidR="00000000" w:rsidDel="00000000" w:rsidP="00000000" w:rsidRDefault="00000000" w:rsidRPr="00000000" w14:paraId="00000042">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Powerful Nails refleja estos intereses, ya que implica el desarrollo de una plataforma web completa, donde se integran aspectos como la programación, manejo de bases de datos, diseño de interfaces y experiencia de usuario</w:t>
            </w:r>
          </w:p>
          <w:p w:rsidR="00000000" w:rsidDel="00000000" w:rsidP="00000000" w:rsidRDefault="00000000" w:rsidRPr="00000000" w14:paraId="0000004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tc>
      </w:tr>
      <w:tr>
        <w:trPr>
          <w:cantSplit w:val="0"/>
          <w:trHeight w:val="132" w:hRule="atLeast"/>
          <w:tblHeader w:val="0"/>
        </w:trPr>
        <w:tc>
          <w:tcPr>
            <w:vAlign w:val="center"/>
          </w:tcPr>
          <w:p w:rsidR="00000000" w:rsidDel="00000000" w:rsidP="00000000" w:rsidRDefault="00000000" w:rsidRPr="00000000" w14:paraId="00000044">
            <w:pPr>
              <w:rPr>
                <w:rFonts w:ascii="Calibri" w:cs="Calibri" w:eastAsia="Calibri" w:hAnsi="Calibri"/>
                <w:color w:val="1f4e79"/>
              </w:rPr>
            </w:pPr>
            <w:r w:rsidDel="00000000" w:rsidR="00000000" w:rsidRPr="00000000">
              <w:rPr>
                <w:rFonts w:ascii="Calibri" w:cs="Calibri" w:eastAsia="Calibri" w:hAnsi="Calibri"/>
                <w:color w:val="1f4e79"/>
                <w:rtl w:val="0"/>
              </w:rPr>
              <w:t xml:space="preserve">Fortalezas y debilidades para desarrollar el Proyecto APT</w:t>
            </w:r>
          </w:p>
          <w:p w:rsidR="00000000" w:rsidDel="00000000" w:rsidP="00000000" w:rsidRDefault="00000000" w:rsidRPr="00000000" w14:paraId="00000045">
            <w:pPr>
              <w:rPr>
                <w:rFonts w:ascii="Calibri" w:cs="Calibri" w:eastAsia="Calibri" w:hAnsi="Calibri"/>
                <w:color w:val="1f4e79"/>
              </w:rPr>
            </w:pPr>
            <w:r w:rsidDel="00000000" w:rsidR="00000000" w:rsidRPr="00000000">
              <w:rPr>
                <w:rFonts w:ascii="Calibri" w:cs="Calibri" w:eastAsia="Calibri" w:hAnsi="Calibri"/>
                <w:color w:val="1f4e79"/>
                <w:rtl w:val="0"/>
              </w:rPr>
              <w:t xml:space="preserve">(Factibilidad)</w:t>
            </w:r>
          </w:p>
        </w:tc>
        <w:tc>
          <w:tcPr>
            <w:vAlign w:val="center"/>
          </w:tcPr>
          <w:p w:rsidR="00000000" w:rsidDel="00000000" w:rsidP="00000000" w:rsidRDefault="00000000" w:rsidRPr="00000000" w14:paraId="00000046">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Fortalezas y Debilidades para desarrollar el Proyecto APT (Factibilidad)</w:t>
            </w:r>
          </w:p>
          <w:p w:rsidR="00000000" w:rsidDel="00000000" w:rsidP="00000000" w:rsidRDefault="00000000" w:rsidRPr="00000000" w14:paraId="00000047">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Powerful Nails es factible de desarrollar dentro del semestre, ya que su alcance está enfocado en una plataforma web funcional con características acotadas, como agendamiento de citas, gestión de servicios y administración básica de usuarios. Considerando las horas asignadas a la asignatura, es posible organizar el desarrollo por etapas (análisis, diseño, desarrollo y pruebas).</w:t>
            </w:r>
          </w:p>
          <w:p w:rsidR="00000000" w:rsidDel="00000000" w:rsidP="00000000" w:rsidRDefault="00000000" w:rsidRPr="00000000" w14:paraId="00000048">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cuanto a materiales, se requieren herramientas accesibles como un entorno de desarrollo (Visual Studio Code), un gestor de base de datos y tecnologías web (HTML, CSS, JavaScript y backend), las cuales están disponibles y son de uso común en la carrera.</w:t>
            </w:r>
          </w:p>
          <w:p w:rsidR="00000000" w:rsidDel="00000000" w:rsidP="00000000" w:rsidRDefault="00000000" w:rsidRPr="00000000" w14:paraId="00000049">
            <w:pPr>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D">
      <w:pPr>
        <w:rPr>
          <w:b w:val="1"/>
          <w:bCs w:val="1"/>
          <w:color w:val="5b9bd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II </w:t>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4e79"/>
                <w:sz w:val="28"/>
                <w:szCs w:val="28"/>
              </w:rPr>
            </w:pPr>
            <w:r w:rsidDel="00000000" w:rsidR="00000000" w:rsidRPr="00000000">
              <w:rPr>
                <w:b w:val="1"/>
                <w:bCs w:val="1"/>
                <w:color w:val="1f4e79"/>
                <w:sz w:val="28"/>
                <w:szCs w:val="28"/>
                <w:rtl w:val="0"/>
              </w:rPr>
              <w:t xml:space="preserve">4. Objetivos</w:t>
            </w:r>
          </w:p>
        </w:tc>
      </w:tr>
      <w:tr>
        <w:trPr>
          <w:cantSplit w:val="0"/>
          <w:trHeight w:val="440" w:hRule="atLeast"/>
          <w:tblHeader w:val="0"/>
        </w:trPr>
        <w:tc>
          <w:tcPr>
            <w:shd w:fill="deebf6" w:val="clear"/>
            <w:vAlign w:val="center"/>
          </w:tcPr>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Desarrollar una plataforma web para la gestión de reservas y servicios de manicura que optimice la organización de horarios y la atención de clientes.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2"/>
        <w:gridCol w:w="7954"/>
        <w:tblGridChange w:id="0">
          <w:tblGrid>
            <w:gridCol w:w="2122"/>
            <w:gridCol w:w="7954"/>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 general</w:t>
            </w:r>
          </w:p>
        </w:tc>
        <w:tc>
          <w:tcPr>
            <w:vAlign w:val="center"/>
          </w:tcPr>
          <w:p w:rsidR="00000000" w:rsidDel="00000000" w:rsidP="00000000" w:rsidRDefault="00000000" w:rsidRPr="00000000" w14:paraId="0000005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plataforma web que permita gestionar de manera eficiente el agendamiento de servicios de manicura, optimizando la administración de horarios, clientes y servicios, con el fin de mejorar la organización del negocio y la experiencia de los usuarios.</w:t>
            </w:r>
          </w:p>
        </w:tc>
      </w:tr>
      <w:tr>
        <w:trPr>
          <w:cantSplit w:val="0"/>
          <w:trHeight w:val="834" w:hRule="atLeast"/>
          <w:tblHeader w:val="0"/>
        </w:trPr>
        <w:tc>
          <w:tcPr>
            <w:vAlign w:val="center"/>
          </w:tcPr>
          <w:p w:rsidR="00000000" w:rsidDel="00000000" w:rsidP="00000000" w:rsidRDefault="00000000" w:rsidRPr="00000000" w14:paraId="00000055">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específicos</w:t>
            </w:r>
          </w:p>
        </w:tc>
        <w:tc>
          <w:tcPr>
            <w:vAlign w:val="center"/>
          </w:tcPr>
          <w:p w:rsidR="00000000" w:rsidDel="00000000" w:rsidP="00000000" w:rsidRDefault="00000000" w:rsidRPr="00000000" w14:paraId="00000056">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Objetivos Específicos</w:t>
            </w:r>
          </w:p>
          <w:p w:rsidR="00000000" w:rsidDel="00000000" w:rsidP="00000000" w:rsidRDefault="00000000" w:rsidRPr="00000000" w14:paraId="00000057">
            <w:pPr>
              <w:numPr>
                <w:ilvl w:val="0"/>
                <w:numId w:val="3"/>
              </w:numPr>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Analizar los requerimientos del sistema de agendamiento y gestión de servicios. </w:t>
            </w:r>
          </w:p>
          <w:p w:rsidR="00000000" w:rsidDel="00000000" w:rsidP="00000000" w:rsidRDefault="00000000" w:rsidRPr="00000000" w14:paraId="00000058">
            <w:pPr>
              <w:numPr>
                <w:ilvl w:val="0"/>
                <w:numId w:val="3"/>
              </w:numPr>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la estructura de la base de datos para el almacenamiento de clientes, servicios y reservas. </w:t>
            </w:r>
          </w:p>
          <w:p w:rsidR="00000000" w:rsidDel="00000000" w:rsidP="00000000" w:rsidRDefault="00000000" w:rsidRPr="00000000" w14:paraId="00000059">
            <w:pPr>
              <w:numPr>
                <w:ilvl w:val="0"/>
                <w:numId w:val="3"/>
              </w:numPr>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Implementar la interfaz web para la visualización de servicios y agendamiento de citas. </w:t>
            </w:r>
          </w:p>
          <w:p w:rsidR="00000000" w:rsidDel="00000000" w:rsidP="00000000" w:rsidRDefault="00000000" w:rsidRPr="00000000" w14:paraId="0000005A">
            <w:pPr>
              <w:numPr>
                <w:ilvl w:val="0"/>
                <w:numId w:val="3"/>
              </w:numPr>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funcionalidades de administración para la gestión de horarios, servicios y usuarios. </w:t>
            </w:r>
          </w:p>
          <w:p w:rsidR="00000000" w:rsidDel="00000000" w:rsidP="00000000" w:rsidRDefault="00000000" w:rsidRPr="00000000" w14:paraId="0000005B">
            <w:pPr>
              <w:numPr>
                <w:ilvl w:val="0"/>
                <w:numId w:val="3"/>
              </w:numPr>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Integrar el sistema con una base de datos para el manejo centralizado de la información.</w:t>
            </w:r>
          </w:p>
          <w:p w:rsidR="00000000" w:rsidDel="00000000" w:rsidP="00000000" w:rsidRDefault="00000000" w:rsidRPr="00000000" w14:paraId="0000005C">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4e79"/>
                <w:sz w:val="28"/>
                <w:szCs w:val="28"/>
              </w:rPr>
            </w:pPr>
            <w:r w:rsidDel="00000000" w:rsidR="00000000" w:rsidRPr="00000000">
              <w:rPr>
                <w:b w:val="1"/>
                <w:bCs w:val="1"/>
                <w:color w:val="1f4e79"/>
                <w:sz w:val="28"/>
                <w:szCs w:val="28"/>
                <w:rtl w:val="0"/>
              </w:rPr>
              <w:t xml:space="preserve">5. Metodología</w:t>
            </w:r>
          </w:p>
        </w:tc>
      </w:tr>
      <w:tr>
        <w:trPr>
          <w:cantSplit w:val="0"/>
          <w:trHeight w:val="440" w:hRule="atLeast"/>
          <w:tblHeader w:val="0"/>
        </w:trPr>
        <w:tc>
          <w:tcPr>
            <w:shd w:fill="deebf6" w:val="clear"/>
            <w:vAlign w:val="center"/>
          </w:tcPr>
          <w:p w:rsidR="00000000" w:rsidDel="00000000" w:rsidP="00000000" w:rsidRDefault="00000000" w:rsidRPr="00000000" w14:paraId="00000060">
            <w:pPr>
              <w:ind w:left="360" w:firstLine="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el desarrollo del proyecto Powerful Nails se utilizará una metodología de trabajo incremental, que permitirá avanzar por etapas y validar continuamente los resultados.</w:t>
            </w:r>
          </w:p>
          <w:p w:rsidR="00000000" w:rsidDel="00000000" w:rsidP="00000000" w:rsidRDefault="00000000" w:rsidRPr="00000000" w14:paraId="00000061">
            <w:pPr>
              <w:ind w:left="360" w:firstLine="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Las etapas para considerar son: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64">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Metodología</w:t>
            </w:r>
          </w:p>
        </w:tc>
      </w:tr>
      <w:tr>
        <w:trPr>
          <w:cantSplit w:val="0"/>
          <w:trHeight w:val="1920" w:hRule="atLeast"/>
          <w:tblHeader w:val="0"/>
        </w:trPr>
        <w:tc>
          <w:tcPr/>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Levantamiento de requerimientos: identificación de las necesidades del sistema, funcionalidades principales y tipo de usuarios. </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Análisis y diseño: definición de la arquitectura del sistema, diseño de la base de datos y estructura de la plataforma web. </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Desarrollo: implementación del sistema, incluyendo frontend y backend, junto con la integración a la base de datos. </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Pruebas: validación del funcionamiento del sistema mediante pruebas de uso, detección y corrección de errores. </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b9bd5"/>
                <w:sz w:val="18"/>
                <w:szCs w:val="18"/>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Implementación: entrega del sistema funcional con sus principales características operativas.</w:t>
            </w:r>
            <w:r w:rsidDel="00000000" w:rsidR="00000000" w:rsidRPr="00000000">
              <w:rPr>
                <w:rtl w:val="0"/>
              </w:rPr>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4e79"/>
                <w:sz w:val="28"/>
                <w:szCs w:val="28"/>
              </w:rPr>
            </w:pPr>
            <w:r w:rsidDel="00000000" w:rsidR="00000000" w:rsidRPr="00000000">
              <w:rPr>
                <w:b w:val="1"/>
                <w:bCs w:val="1"/>
                <w:color w:val="1f4e79"/>
                <w:sz w:val="28"/>
                <w:szCs w:val="28"/>
                <w:rtl w:val="0"/>
              </w:rPr>
              <w:t xml:space="preserve">6. Resultados esperados</w:t>
            </w:r>
          </w:p>
        </w:tc>
      </w:tr>
      <w:tr>
        <w:trPr>
          <w:cantSplit w:val="0"/>
          <w:trHeight w:val="440" w:hRule="atLeast"/>
          <w:tblHeader w:val="0"/>
        </w:trPr>
        <w:tc>
          <w:tcPr>
            <w:shd w:fill="deebf6"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Se espera desarrollar una plataforma web funcional que permita gestionar el agendamiento de servicios de manicura de manera eficiente.</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77">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Resultados esperados (impacto)</w:t>
            </w:r>
          </w:p>
        </w:tc>
      </w:tr>
      <w:tr>
        <w:trPr>
          <w:cantSplit w:val="0"/>
          <w:trHeight w:val="1920"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El proyecto Powerful Nails generará un impacto positivo al mejorar la organización y gestión de reservas en el rubro de la manicura, permitiendo reemplazar procesos manuales por una solución digital eficiente.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Su principal aporte de valor es la optimización del tiempo y reducción de errores en la gestión de citas, lo que beneficia directamente a los emprendedores del área al facilitar la administración de su negocio. Asimismo, mejora la experiencia de los clientes al ofrecer un sistema de agendamiento más claro, rápido y accesible.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un contexto más amplio, el proyecto contribuye a la digitalización de pequeños emprendimientos, apoyando su crecimiento, profesionalización y adaptación a las nuevas tecnologías dentro del entorno laboral.</w:t>
            </w:r>
          </w:p>
          <w:p w:rsidR="00000000" w:rsidDel="00000000" w:rsidP="00000000" w:rsidRDefault="00000000" w:rsidRPr="00000000" w14:paraId="0000007B">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D">
            <w:pPr>
              <w:rPr>
                <w:b w:val="1"/>
                <w:bCs w:val="1"/>
                <w:color w:val="1f4e79"/>
                <w:sz w:val="28"/>
                <w:szCs w:val="28"/>
              </w:rPr>
            </w:pPr>
            <w:r w:rsidDel="00000000" w:rsidR="00000000" w:rsidRPr="00000000">
              <w:rPr>
                <w:b w:val="1"/>
                <w:bCs w:val="1"/>
                <w:color w:val="1f4e79"/>
                <w:sz w:val="28"/>
                <w:szCs w:val="28"/>
                <w:rtl w:val="0"/>
              </w:rPr>
              <w:t xml:space="preserve">7. Evidencias</w:t>
            </w:r>
          </w:p>
        </w:tc>
      </w:tr>
      <w:tr>
        <w:trPr>
          <w:cantSplit w:val="0"/>
          <w:trHeight w:val="440" w:hRule="atLeast"/>
          <w:tblHeader w:val="0"/>
        </w:trPr>
        <w:tc>
          <w:tcPr>
            <w:shd w:fill="deebf6"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Describe qué evidencias serán evaluadas en el informe de avance y en el informe final de tu proyecto APT. Estas evidencias deben ser acordadas con tu docente. </w:t>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4"/>
        <w:tblW w:w="1020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56"/>
        <w:gridCol w:w="2126"/>
        <w:gridCol w:w="2268"/>
        <w:gridCol w:w="2551"/>
        <w:tblGridChange w:id="0">
          <w:tblGrid>
            <w:gridCol w:w="3256"/>
            <w:gridCol w:w="2126"/>
            <w:gridCol w:w="2268"/>
            <w:gridCol w:w="2551"/>
          </w:tblGrid>
        </w:tblGridChange>
      </w:tblGrid>
      <w:tr>
        <w:trPr>
          <w:cantSplit w:val="0"/>
          <w:trHeight w:val="362" w:hRule="atLeast"/>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Tipo de evidencia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(avance o final)</w:t>
            </w: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Avance</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Documento de análisis y requerimientos</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Documento que detalla los requerimientos funcionales y no funcionales del sistema, incluyendo casos de uso, actores y alcance del proyecto.</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Permite validar que el proyecto tiene una base sólida y bien definida antes del desarrollo</w:t>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Avance</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Mockups de la aplicación</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Diseño de interfaces del sistema (pantallas principales, flujo de navegación y experiencia de usuario) desarrollados en herramientas como Figma.</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Permite visualizar cómo funcionará la aplicación antes de su desarrollo, validando la experiencia de usuario.</w:t>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Avance</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Modelo de datos y arquitectura del sistema</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Diseño del modelo relacional (DER) junto con la definición de la arquitectura (cliente-servidor, capas, tecnologías y flujo de datos).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Permite estructurar tanto la información como el funcionamiento del sistema, asegurando coherencia entre la base de datos y la aplicación.</w:t>
            </w:r>
          </w:p>
        </w:tc>
      </w:tr>
      <w:tr>
        <w:trPr>
          <w:cantSplit w:val="0"/>
          <w:trHeight w:val="362"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Final</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Aplicación web funcional</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Sistema web completamente desarrollado (frontend + backend), con funcionalidades como gestión de servicios, adicionales y cálculo de ganancias.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Evidencia el cumplimiento del objetivo principal del proyecto mediante un producto operativo.</w:t>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Final</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Informe técnico final</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Documento detallado que describe arquitectura, tecnologías utilizadas, desarrollo del sistema, decisiones técnicas y resultados obtenidos.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Permite evaluar el proceso de desarrollo, la documentación y la calidad técnica del proyecto.</w:t>
            </w:r>
          </w:p>
        </w:tc>
      </w:tr>
      <w:tr>
        <w:trPr>
          <w:cantSplit w:val="0"/>
          <w:trHeight w:val="362"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Final</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Presentación del proyecto</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Exposición del sistema mediante una presentación (diapositivas + demostración funcional), explicando objetivos, desarrollo y resultados.</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Permite evaluar la capacidad de comunicar el proyecto y demostrar su funcionamiento en un contexto real.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tbl>
      <w:tblPr>
        <w:tblStyle w:val="Table1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A6">
            <w:pPr>
              <w:rPr>
                <w:b w:val="1"/>
                <w:bCs w:val="1"/>
                <w:color w:val="1f4e79"/>
                <w:sz w:val="28"/>
                <w:szCs w:val="28"/>
              </w:rPr>
            </w:pPr>
            <w:r w:rsidDel="00000000" w:rsidR="00000000" w:rsidRPr="00000000">
              <w:rPr>
                <w:b w:val="1"/>
                <w:bCs w:val="1"/>
                <w:color w:val="1f4e79"/>
                <w:sz w:val="28"/>
                <w:szCs w:val="28"/>
                <w:rtl w:val="0"/>
              </w:rPr>
              <w:t xml:space="preserve">8. Plan de Trabajo</w:t>
            </w:r>
          </w:p>
        </w:tc>
      </w:tr>
      <w:tr>
        <w:trPr>
          <w:cantSplit w:val="0"/>
          <w:trHeight w:val="440" w:hRule="atLeast"/>
          <w:tblHeader w:val="0"/>
        </w:trPr>
        <w:tc>
          <w:tcPr>
            <w:shd w:fill="deebf6" w:val="clear"/>
            <w:vAlign w:val="center"/>
          </w:tcPr>
          <w:p w:rsidR="00000000" w:rsidDel="00000000" w:rsidP="00000000" w:rsidRDefault="00000000" w:rsidRPr="00000000" w14:paraId="000000A7">
            <w:pPr>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Define la planificación de tu Proyecto APT de acuerdo a lo requerido en la siguiente tabla.</w:t>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6"/>
        <w:tblW w:w="1107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1"/>
        <w:gridCol w:w="1581"/>
        <w:gridCol w:w="1581"/>
        <w:gridCol w:w="1581"/>
        <w:gridCol w:w="1581"/>
        <w:gridCol w:w="1581"/>
        <w:gridCol w:w="1585"/>
        <w:tblGridChange w:id="0">
          <w:tblGrid>
            <w:gridCol w:w="1581"/>
            <w:gridCol w:w="1581"/>
            <w:gridCol w:w="1581"/>
            <w:gridCol w:w="1581"/>
            <w:gridCol w:w="1581"/>
            <w:gridCol w:w="1581"/>
            <w:gridCol w:w="1585"/>
          </w:tblGrid>
        </w:tblGridChange>
      </w:tblGrid>
      <w:tr>
        <w:trPr>
          <w:cantSplit w:val="0"/>
          <w:trHeight w:val="292" w:hRule="atLeast"/>
          <w:tblHeader w:val="0"/>
        </w:trPr>
        <w:tc>
          <w:tcPr>
            <w:gridSpan w:val="7"/>
          </w:tcPr>
          <w:p w:rsidR="00000000" w:rsidDel="00000000" w:rsidP="00000000" w:rsidRDefault="00000000" w:rsidRPr="00000000" w14:paraId="000000A9">
            <w:pPr>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Plan de Trabajo Proyecto APT</w:t>
            </w:r>
            <w:r w:rsidDel="00000000" w:rsidR="00000000" w:rsidRPr="00000000">
              <w:rPr>
                <w:rtl w:val="0"/>
              </w:rPr>
            </w:r>
          </w:p>
        </w:tc>
      </w:tr>
      <w:tr>
        <w:trPr>
          <w:cantSplit w:val="0"/>
          <w:trHeight w:val="292" w:hRule="atLeast"/>
          <w:tblHeader w:val="0"/>
        </w:trPr>
        <w:tc>
          <w:tcPr>
            <w:gridSpan w:val="7"/>
          </w:tcPr>
          <w:p w:rsidR="00000000" w:rsidDel="00000000" w:rsidP="00000000" w:rsidRDefault="00000000" w:rsidRPr="00000000" w14:paraId="000000B0">
            <w:pPr>
              <w:jc w:val="center"/>
              <w:rPr>
                <w:rFonts w:ascii="Calibri" w:cs="Calibri" w:eastAsia="Calibri" w:hAnsi="Calibri"/>
                <w:b w:val="1"/>
                <w:bCs w:val="1"/>
                <w:color w:val="1f4e79"/>
              </w:rPr>
            </w:pPr>
            <w:r w:rsidDel="00000000" w:rsidR="00000000" w:rsidRPr="00000000">
              <w:rPr>
                <w:rtl w:val="0"/>
              </w:rPr>
            </w:r>
          </w:p>
        </w:tc>
      </w:tr>
      <w:tr>
        <w:trPr>
          <w:cantSplit w:val="0"/>
          <w:trHeight w:val="951" w:hRule="atLeast"/>
          <w:tblHeader w:val="0"/>
        </w:trPr>
        <w:tc>
          <w:tcPr/>
          <w:p w:rsidR="00000000" w:rsidDel="00000000" w:rsidP="00000000" w:rsidRDefault="00000000" w:rsidRPr="00000000" w14:paraId="000000B7">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Relación con competencia o unidades de competencias</w:t>
            </w:r>
          </w:p>
        </w:tc>
        <w:tc>
          <w:tcPr>
            <w:vAlign w:val="center"/>
          </w:tcPr>
          <w:p w:rsidR="00000000" w:rsidDel="00000000" w:rsidP="00000000" w:rsidRDefault="00000000" w:rsidRPr="00000000" w14:paraId="000000B8">
            <w:pPr>
              <w:jc w:val="center"/>
              <w:rPr>
                <w:rFonts w:ascii="Calibri" w:cs="Calibri" w:eastAsia="Calibri" w:hAnsi="Calibri"/>
                <w:i w:val="1"/>
                <w:iCs w:val="1"/>
                <w:color w:val="1f4e79"/>
              </w:rPr>
            </w:pPr>
            <w:r w:rsidDel="00000000" w:rsidR="00000000" w:rsidRPr="00000000">
              <w:rPr>
                <w:rFonts w:ascii="Calibri" w:cs="Calibri" w:eastAsia="Calibri" w:hAnsi="Calibri"/>
                <w:i w:val="1"/>
                <w:iCs w:val="1"/>
                <w:color w:val="1f4e79"/>
                <w:rtl w:val="0"/>
              </w:rPr>
              <w:t xml:space="preserve">Nombre de  Actividades/Tareas</w:t>
            </w:r>
          </w:p>
        </w:tc>
        <w:tc>
          <w:tcPr>
            <w:vAlign w:val="center"/>
          </w:tcPr>
          <w:p w:rsidR="00000000" w:rsidDel="00000000" w:rsidP="00000000" w:rsidRDefault="00000000" w:rsidRPr="00000000" w14:paraId="000000B9">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Actividades/Tareas</w:t>
            </w:r>
          </w:p>
        </w:tc>
        <w:tc>
          <w:tcPr>
            <w:vAlign w:val="center"/>
          </w:tcPr>
          <w:p w:rsidR="00000000" w:rsidDel="00000000" w:rsidP="00000000" w:rsidRDefault="00000000" w:rsidRPr="00000000" w14:paraId="000000BA">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Recursos</w:t>
            </w:r>
          </w:p>
        </w:tc>
        <w:tc>
          <w:tcPr>
            <w:tcBorders>
              <w:right w:color="ffffff" w:space="0" w:sz="4" w:val="single"/>
            </w:tcBorders>
            <w:vAlign w:val="center"/>
          </w:tcPr>
          <w:p w:rsidR="00000000" w:rsidDel="00000000" w:rsidP="00000000" w:rsidRDefault="00000000" w:rsidRPr="00000000" w14:paraId="000000BB">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Duración de la actividad</w:t>
            </w:r>
          </w:p>
          <w:p w:rsidR="00000000" w:rsidDel="00000000" w:rsidP="00000000" w:rsidRDefault="00000000" w:rsidRPr="00000000" w14:paraId="000000BC">
            <w:pPr>
              <w:jc w:val="center"/>
              <w:rPr>
                <w:rFonts w:ascii="Calibri" w:cs="Calibri" w:eastAsia="Calibri" w:hAnsi="Calibri"/>
                <w:color w:val="1f4e79"/>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D">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Responsable</w:t>
            </w:r>
            <w:r w:rsidDel="00000000" w:rsidR="00000000" w:rsidRPr="00000000">
              <w:rPr>
                <w:rFonts w:ascii="Calibri" w:cs="Calibri" w:eastAsia="Calibri" w:hAnsi="Calibri"/>
                <w:color w:val="1f4e79"/>
                <w:vertAlign w:val="superscript"/>
              </w:rPr>
              <w:footnoteReference w:customMarkFollows="0" w:id="1"/>
            </w:r>
            <w:r w:rsidDel="00000000" w:rsidR="00000000" w:rsidRPr="00000000">
              <w:rPr>
                <w:rtl w:val="0"/>
              </w:rPr>
            </w:r>
          </w:p>
        </w:tc>
        <w:tc>
          <w:tcPr>
            <w:vAlign w:val="center"/>
          </w:tcPr>
          <w:p w:rsidR="00000000" w:rsidDel="00000000" w:rsidP="00000000" w:rsidRDefault="00000000" w:rsidRPr="00000000" w14:paraId="000000BE">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Observaciones</w:t>
            </w:r>
          </w:p>
        </w:tc>
      </w:tr>
      <w:tr>
        <w:trPr>
          <w:cantSplit w:val="0"/>
          <w:trHeight w:val="1427" w:hRule="atLeast"/>
          <w:tblHeader w:val="0"/>
        </w:trPr>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Análisis de sistemas / Levantamiento de requerimientos</w:t>
            </w:r>
          </w:p>
        </w:tc>
        <w:tc>
          <w:tcPr/>
          <w:p w:rsidR="00000000" w:rsidDel="00000000" w:rsidP="00000000" w:rsidRDefault="00000000" w:rsidRPr="00000000" w14:paraId="000000C0">
            <w:pPr>
              <w:jc w:val="both"/>
              <w:rPr>
                <w:b w:val="1"/>
                <w:bCs w:val="1"/>
                <w:i w:val="1"/>
                <w:iCs w:val="1"/>
                <w:sz w:val="18"/>
                <w:szCs w:val="18"/>
              </w:rPr>
            </w:pPr>
            <w:r w:rsidDel="00000000" w:rsidR="00000000" w:rsidRPr="00000000">
              <w:rPr>
                <w:rFonts w:ascii="Calibri" w:cs="Calibri" w:eastAsia="Calibri" w:hAnsi="Calibri"/>
                <w:i w:val="1"/>
                <w:iCs w:val="1"/>
                <w:color w:val="548dd4"/>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C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Identificación de necesidades del cliente, definición del alcance y funcionalidades del sistema.</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Entrevistas, documentos, computador</w:t>
            </w:r>
          </w:p>
        </w:tc>
        <w:tc>
          <w:tcPr>
            <w:tcBorders>
              <w:right w:color="ffffff" w:space="0" w:sz="4" w:val="single"/>
            </w:tcBorders>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Dylan Valenzuela</w:t>
            </w:r>
            <w:r w:rsidDel="00000000" w:rsidR="00000000" w:rsidRPr="00000000">
              <w:rPr>
                <w:rtl w:val="0"/>
              </w:rPr>
            </w:r>
          </w:p>
        </w:tc>
        <w:tc>
          <w:tcPr/>
          <w:p w:rsidR="00000000" w:rsidDel="00000000" w:rsidP="00000000" w:rsidRDefault="00000000" w:rsidRPr="00000000" w14:paraId="000000C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Posible falta de claridad en requerimientos iniciales.</w:t>
            </w:r>
            <w:r w:rsidDel="00000000" w:rsidR="00000000" w:rsidRPr="00000000">
              <w:rPr>
                <w:rtl w:val="0"/>
              </w:rPr>
            </w:r>
          </w:p>
        </w:tc>
      </w:tr>
      <w:tr>
        <w:trPr>
          <w:cantSplit w:val="0"/>
          <w:trHeight w:val="1416" w:hRule="atLeast"/>
          <w:tblHeader w:val="0"/>
        </w:trPr>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 interfaces / UX-UI</w:t>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 mockups</w:t>
            </w:r>
          </w:p>
        </w:tc>
        <w:tc>
          <w:tcPr/>
          <w:p w:rsidR="00000000" w:rsidDel="00000000" w:rsidP="00000000" w:rsidRDefault="00000000" w:rsidRPr="00000000" w14:paraId="000000C8">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Creación de prototipos visuales del sistema (pantallas, flujo de navegación).</w:t>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Figma, computador</w:t>
            </w:r>
          </w:p>
        </w:tc>
        <w:tc>
          <w:tcPr>
            <w:tcBorders>
              <w:right w:color="ffffff" w:space="0" w:sz="4" w:val="single"/>
            </w:tcBorders>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Cambios frecuentes por retroalimentación del usuario.</w:t>
            </w:r>
          </w:p>
        </w:tc>
      </w:tr>
      <w:tr>
        <w:trPr>
          <w:cantSplit w:val="0"/>
          <w:trHeight w:val="1427" w:hRule="atLeast"/>
          <w:tblHeader w:val="0"/>
        </w:trPr>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Modelamiento de datos / Arquitectura de software</w:t>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Modelo de datos y arquitectura</w:t>
            </w:r>
          </w:p>
          <w:p w:rsidR="00000000" w:rsidDel="00000000" w:rsidP="00000000" w:rsidRDefault="00000000" w:rsidRPr="00000000" w14:paraId="000000CF">
            <w:pPr>
              <w:jc w:val="center"/>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del DER y definición de arquitectura del sistema (capas, tecnologías, flujo de datos).</w:t>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Herramientas de modelado, computador</w:t>
            </w:r>
          </w:p>
        </w:tc>
        <w:tc>
          <w:tcPr>
            <w:tcBorders>
              <w:right w:color="ffffff" w:space="0" w:sz="4" w:val="single"/>
            </w:tcBorders>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Errores de diseño pueden afectar etapas posteriores.</w:t>
            </w:r>
          </w:p>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1427" w:hRule="atLeast"/>
          <w:tblHeader w:val="0"/>
        </w:trPr>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Análisis y desarrollo de software</w:t>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Definición de funcionalidades</w:t>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Especificación detallada de funcionalidades y reglas de negocio del sistema.</w:t>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 computador</w:t>
            </w:r>
          </w:p>
        </w:tc>
        <w:tc>
          <w:tcPr>
            <w:tcBorders>
              <w:right w:color="ffffff" w:space="0" w:sz="4" w:val="single"/>
            </w:tcBorders>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Riesgo de omitir funcionalidades importantes.</w:t>
            </w:r>
          </w:p>
        </w:tc>
      </w:tr>
      <w:tr>
        <w:trPr>
          <w:cantSplit w:val="0"/>
          <w:trHeight w:val="1427" w:hRule="atLeast"/>
          <w:tblHeader w:val="0"/>
        </w:trPr>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 software frontend</w:t>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frontend</w:t>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Implementación de interfaces de usuario y lógica del lado cliente.</w:t>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 (VS Code), HTML, CSS, JS, framework</w:t>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6 semanas</w:t>
            </w:r>
          </w:p>
        </w:tc>
        <w:tc>
          <w:tcPr>
            <w:tcBorders>
              <w:left w:color="ffffff" w:space="0" w:sz="4" w:val="single"/>
            </w:tcBorders>
            <w:shd w:fill="d9d9d9" w:val="clear"/>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Problemas de compatibilidad o diseño responsive.</w:t>
            </w:r>
          </w:p>
        </w:tc>
      </w:tr>
      <w:tr>
        <w:trPr>
          <w:cantSplit w:val="0"/>
          <w:trHeight w:val="1427" w:hRule="atLeast"/>
          <w:tblHeader w:val="0"/>
        </w:trPr>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 software backend</w:t>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backend</w:t>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implementación de lógica de negocio, APIs y conexión con base de datos.</w:t>
            </w:r>
          </w:p>
        </w:tc>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 Node.js / backend, servidor</w:t>
            </w:r>
          </w:p>
        </w:tc>
        <w:tc>
          <w:tcPr>
            <w:tcBorders>
              <w:right w:color="ffffff" w:space="0" w:sz="4" w:val="single"/>
            </w:tcBorders>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6 semanas</w:t>
            </w:r>
          </w:p>
        </w:tc>
        <w:tc>
          <w:tcPr>
            <w:tcBorders>
              <w:left w:color="ffffff" w:space="0" w:sz="4" w:val="single"/>
            </w:tcBorders>
            <w:shd w:fill="d9d9d9" w:val="clear"/>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Errores en lógica o integración con frontend.</w:t>
            </w:r>
          </w:p>
        </w:tc>
      </w:tr>
      <w:tr>
        <w:trPr>
          <w:cantSplit w:val="0"/>
          <w:trHeight w:val="1427" w:hRule="atLeast"/>
          <w:tblHeader w:val="0"/>
        </w:trPr>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Integración de sistemas</w:t>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Integración del sistema</w:t>
            </w:r>
          </w:p>
        </w:tc>
        <w:tc>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Unión de frontend y backend, pruebas de comunicación y funcionamiento conjunto.</w:t>
            </w:r>
          </w:p>
        </w:tc>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Servidor local, APIs, computador</w:t>
            </w:r>
          </w:p>
        </w:tc>
        <w:tc>
          <w:tcPr>
            <w:tcBorders>
              <w:right w:color="ffffff" w:space="0" w:sz="4" w:val="single"/>
            </w:tcBorders>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Problemas de conexión o endpoints incorrectos.</w:t>
            </w:r>
          </w:p>
        </w:tc>
      </w:tr>
      <w:tr>
        <w:trPr>
          <w:cantSplit w:val="0"/>
          <w:trHeight w:val="1427" w:hRule="atLeast"/>
          <w:tblHeader w:val="0"/>
        </w:trPr>
        <w:tc>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Testing de software</w:t>
            </w:r>
          </w:p>
        </w:tc>
        <w:tc>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Pruebas y correcciones</w:t>
            </w:r>
          </w:p>
        </w:tc>
        <w:tc>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Validación del sistema, detección de errores y aplicación de mejoras.</w:t>
            </w:r>
          </w:p>
        </w:tc>
        <w:tc>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Casos de prueba, computador</w:t>
            </w:r>
          </w:p>
        </w:tc>
        <w:tc>
          <w:tcPr>
            <w:tcBorders>
              <w:right w:color="ffffff" w:space="0" w:sz="4" w:val="single"/>
            </w:tcBorders>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p w:rsidR="00000000" w:rsidDel="00000000" w:rsidP="00000000" w:rsidRDefault="00000000" w:rsidRPr="00000000" w14:paraId="000000FC">
            <w:pPr>
              <w:jc w:val="center"/>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Aparición de bugs críticos en etapas finales.</w:t>
            </w:r>
          </w:p>
        </w:tc>
      </w:tr>
      <w:tr>
        <w:trPr>
          <w:cantSplit w:val="0"/>
          <w:trHeight w:val="1427" w:hRule="atLeast"/>
          <w:tblHeader w:val="0"/>
        </w:trPr>
        <w:tc>
          <w:tcPr/>
          <w:p w:rsidR="00000000" w:rsidDel="00000000" w:rsidP="00000000" w:rsidRDefault="00000000" w:rsidRPr="00000000" w14:paraId="000001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Gestión de proyectos / Documentación</w:t>
            </w:r>
          </w:p>
        </w:tc>
        <w:tc>
          <w:tcPr/>
          <w:p w:rsidR="00000000" w:rsidDel="00000000" w:rsidP="00000000" w:rsidRDefault="00000000" w:rsidRPr="00000000" w14:paraId="0000010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Ajustes finales</w:t>
            </w:r>
          </w:p>
        </w:tc>
        <w:tc>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Optimización del sistema, mejoras de rendimiento y corrección de detalles.</w:t>
            </w:r>
          </w:p>
        </w:tc>
        <w:tc>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Computador, herramientas de testing</w:t>
            </w:r>
          </w:p>
        </w:tc>
        <w:tc>
          <w:tcPr>
            <w:tcBorders>
              <w:right w:color="ffffff" w:space="0" w:sz="4" w:val="single"/>
            </w:tcBorders>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10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Falta de tiempo para pulir detalles.</w:t>
            </w:r>
          </w:p>
        </w:tc>
      </w:tr>
      <w:tr>
        <w:trPr>
          <w:cantSplit w:val="0"/>
          <w:trHeight w:val="1427" w:hRule="atLeast"/>
          <w:tblHeader w:val="0"/>
        </w:trPr>
        <w:tc>
          <w:tcPr/>
          <w:p w:rsidR="00000000" w:rsidDel="00000000" w:rsidP="00000000" w:rsidRDefault="00000000" w:rsidRPr="00000000" w14:paraId="0000010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 técnica</w:t>
            </w:r>
          </w:p>
        </w:tc>
        <w:tc>
          <w:tcPr/>
          <w:p w:rsidR="00000000" w:rsidDel="00000000" w:rsidP="00000000" w:rsidRDefault="00000000" w:rsidRPr="00000000" w14:paraId="0000010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Informe técnico final</w:t>
            </w:r>
          </w:p>
        </w:tc>
        <w:tc>
          <w:tcPr/>
          <w:p w:rsidR="00000000" w:rsidDel="00000000" w:rsidP="00000000" w:rsidRDefault="00000000" w:rsidRPr="00000000" w14:paraId="0000010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Elaboración del documento con arquitectura, desarrollo, resultados y conclusiones.</w:t>
            </w:r>
          </w:p>
        </w:tc>
        <w:tc>
          <w:tcPr/>
          <w:p w:rsidR="00000000" w:rsidDel="00000000" w:rsidP="00000000" w:rsidRDefault="00000000" w:rsidRPr="00000000" w14:paraId="0000010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Word, documentación previa</w:t>
            </w:r>
          </w:p>
        </w:tc>
        <w:tc>
          <w:tcPr>
            <w:tcBorders>
              <w:right w:color="ffffff" w:space="0" w:sz="4" w:val="single"/>
            </w:tcBorders>
          </w:tcPr>
          <w:p w:rsidR="00000000" w:rsidDel="00000000" w:rsidP="00000000" w:rsidRDefault="00000000" w:rsidRPr="00000000" w14:paraId="0000010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10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p w:rsidR="00000000" w:rsidDel="00000000" w:rsidP="00000000" w:rsidRDefault="00000000" w:rsidRPr="00000000" w14:paraId="0000010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10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Retrasos por acumulación de trabajo.</w:t>
            </w:r>
          </w:p>
        </w:tc>
      </w:tr>
      <w:tr>
        <w:trPr>
          <w:cantSplit w:val="0"/>
          <w:trHeight w:val="1427" w:hRule="atLeast"/>
          <w:tblHeader w:val="0"/>
        </w:trPr>
        <w:tc>
          <w:tcPr/>
          <w:p w:rsidR="00000000" w:rsidDel="00000000" w:rsidP="00000000" w:rsidRDefault="00000000" w:rsidRPr="00000000" w14:paraId="0000011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Comunicación efectiva / Presentación</w:t>
            </w:r>
          </w:p>
        </w:tc>
        <w:tc>
          <w:tcPr/>
          <w:p w:rsidR="00000000" w:rsidDel="00000000" w:rsidP="00000000" w:rsidRDefault="00000000" w:rsidRPr="00000000" w14:paraId="0000011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Preparación presentación</w:t>
            </w:r>
          </w:p>
        </w:tc>
        <w:tc>
          <w:tcPr/>
          <w:p w:rsidR="00000000" w:rsidDel="00000000" w:rsidP="00000000" w:rsidRDefault="00000000" w:rsidRPr="00000000" w14:paraId="0000011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Creación de diapositivas y preparación de demostración del sistema.</w:t>
            </w:r>
          </w:p>
        </w:tc>
        <w:tc>
          <w:tcPr/>
          <w:p w:rsidR="00000000" w:rsidDel="00000000" w:rsidP="00000000" w:rsidRDefault="00000000" w:rsidRPr="00000000" w14:paraId="0000011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PowerPoint, computador</w:t>
            </w:r>
          </w:p>
        </w:tc>
        <w:tc>
          <w:tcPr>
            <w:tcBorders>
              <w:right w:color="ffffff" w:space="0" w:sz="4" w:val="single"/>
            </w:tcBorders>
          </w:tcPr>
          <w:p w:rsidR="00000000" w:rsidDel="00000000" w:rsidP="00000000" w:rsidRDefault="00000000" w:rsidRPr="00000000" w14:paraId="0000011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1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p w:rsidR="00000000" w:rsidDel="00000000" w:rsidP="00000000" w:rsidRDefault="00000000" w:rsidRPr="00000000" w14:paraId="0000011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11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Problemas de coordinación de tiempo </w:t>
            </w:r>
          </w:p>
        </w:tc>
      </w:tr>
      <w:tr>
        <w:trPr>
          <w:cantSplit w:val="0"/>
          <w:trHeight w:val="1427" w:hRule="atLeast"/>
          <w:tblHeader w:val="0"/>
        </w:trPr>
        <w:tc>
          <w:tcPr/>
          <w:p w:rsidR="00000000" w:rsidDel="00000000" w:rsidP="00000000" w:rsidRDefault="00000000" w:rsidRPr="00000000" w14:paraId="0000011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Comunicación efectiva</w:t>
            </w:r>
          </w:p>
        </w:tc>
        <w:tc>
          <w:tcPr/>
          <w:p w:rsidR="00000000" w:rsidDel="00000000" w:rsidP="00000000" w:rsidRDefault="00000000" w:rsidRPr="00000000" w14:paraId="0000011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Presentación final</w:t>
            </w:r>
          </w:p>
        </w:tc>
        <w:tc>
          <w:tcPr/>
          <w:p w:rsidR="00000000" w:rsidDel="00000000" w:rsidP="00000000" w:rsidRDefault="00000000" w:rsidRPr="00000000" w14:paraId="0000011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Exposición del proyecto y demostración funcional del sistema.</w:t>
            </w:r>
          </w:p>
        </w:tc>
        <w:tc>
          <w:tcPr/>
          <w:p w:rsidR="00000000" w:rsidDel="00000000" w:rsidP="00000000" w:rsidRDefault="00000000" w:rsidRPr="00000000" w14:paraId="0000011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Presentación, computador</w:t>
            </w:r>
          </w:p>
        </w:tc>
        <w:tc>
          <w:tcPr>
            <w:tcBorders>
              <w:right w:color="ffffff" w:space="0" w:sz="4" w:val="single"/>
            </w:tcBorders>
          </w:tcPr>
          <w:p w:rsidR="00000000" w:rsidDel="00000000" w:rsidP="00000000" w:rsidRDefault="00000000" w:rsidRPr="00000000" w14:paraId="0000011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1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Dylan Valenzuela</w:t>
            </w:r>
          </w:p>
          <w:p w:rsidR="00000000" w:rsidDel="00000000" w:rsidP="00000000" w:rsidRDefault="00000000" w:rsidRPr="00000000" w14:paraId="0000011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11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Nervios o fallas técnicas en la demo.</w:t>
            </w:r>
          </w:p>
        </w:tc>
      </w:tr>
    </w:tbl>
    <w:p w:rsidR="00000000" w:rsidDel="00000000" w:rsidP="00000000" w:rsidRDefault="00000000" w:rsidRPr="00000000" w14:paraId="000001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2">
      <w:pPr>
        <w:spacing w:after="0" w:line="360" w:lineRule="auto"/>
        <w:jc w:val="both"/>
        <w:rPr>
          <w:b w:val="1"/>
          <w:bCs w:val="1"/>
          <w:sz w:val="24"/>
          <w:szCs w:val="24"/>
        </w:rPr>
      </w:pPr>
      <w:r w:rsidDel="00000000" w:rsidR="00000000" w:rsidRPr="00000000">
        <w:rPr>
          <w:rtl w:val="0"/>
        </w:rPr>
      </w:r>
    </w:p>
    <w:tbl>
      <w:tblPr>
        <w:tblStyle w:val="Table1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960" w:hRule="atLeast"/>
          <w:tblHeader w:val="1"/>
        </w:trPr>
        <w:tc>
          <w:tcPr>
            <w:vAlign w:val="center"/>
          </w:tcPr>
          <w:p w:rsidR="00000000" w:rsidDel="00000000" w:rsidP="00000000" w:rsidRDefault="00000000" w:rsidRPr="00000000" w14:paraId="00000123">
            <w:pPr>
              <w:rPr>
                <w:b w:val="1"/>
                <w:bCs w:val="1"/>
                <w:color w:val="1f4e79"/>
                <w:sz w:val="28"/>
                <w:szCs w:val="28"/>
              </w:rPr>
            </w:pPr>
            <w:r w:rsidDel="00000000" w:rsidR="00000000" w:rsidRPr="00000000">
              <w:rPr>
                <w:b w:val="1"/>
                <w:bCs w:val="1"/>
                <w:color w:val="1f4e79"/>
                <w:sz w:val="28"/>
                <w:szCs w:val="28"/>
                <w:rtl w:val="0"/>
              </w:rPr>
              <w:t xml:space="preserve">9. Plan de Trabajo</w:t>
            </w:r>
          </w:p>
        </w:tc>
      </w:tr>
      <w:tr>
        <w:trPr>
          <w:cantSplit w:val="0"/>
          <w:trHeight w:val="440" w:hRule="atLeast"/>
          <w:tblHeader w:val="1"/>
        </w:trPr>
        <w:tc>
          <w:tcPr>
            <w:shd w:fill="deebf6" w:val="cle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7">
      <w:pPr>
        <w:spacing w:after="0" w:line="360" w:lineRule="auto"/>
        <w:jc w:val="both"/>
        <w:rPr>
          <w:b w:val="1"/>
          <w:bCs w:val="1"/>
          <w:sz w:val="24"/>
          <w:szCs w:val="24"/>
        </w:rPr>
      </w:pPr>
      <w:r w:rsidDel="00000000" w:rsidR="00000000" w:rsidRPr="00000000">
        <w:rPr>
          <w:rtl w:val="0"/>
        </w:rPr>
      </w:r>
    </w:p>
    <w:tbl>
      <w:tblPr>
        <w:tblStyle w:val="Table18"/>
        <w:tblW w:w="10980.0" w:type="dxa"/>
        <w:jc w:val="left"/>
        <w:tblInd w:w="-14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495"/>
        <w:gridCol w:w="420"/>
        <w:gridCol w:w="525"/>
        <w:gridCol w:w="525"/>
        <w:gridCol w:w="525"/>
        <w:gridCol w:w="525"/>
        <w:gridCol w:w="525"/>
        <w:gridCol w:w="525"/>
        <w:gridCol w:w="525"/>
        <w:gridCol w:w="525"/>
        <w:gridCol w:w="525"/>
        <w:gridCol w:w="525"/>
        <w:gridCol w:w="525"/>
        <w:gridCol w:w="525"/>
        <w:gridCol w:w="525"/>
        <w:gridCol w:w="105"/>
        <w:gridCol w:w="510"/>
        <w:gridCol w:w="510"/>
        <w:gridCol w:w="540"/>
        <w:gridCol w:w="105"/>
        <w:tblGridChange w:id="0">
          <w:tblGrid>
            <w:gridCol w:w="1470"/>
            <w:gridCol w:w="495"/>
            <w:gridCol w:w="420"/>
            <w:gridCol w:w="525"/>
            <w:gridCol w:w="525"/>
            <w:gridCol w:w="525"/>
            <w:gridCol w:w="525"/>
            <w:gridCol w:w="525"/>
            <w:gridCol w:w="525"/>
            <w:gridCol w:w="525"/>
            <w:gridCol w:w="525"/>
            <w:gridCol w:w="525"/>
            <w:gridCol w:w="525"/>
            <w:gridCol w:w="525"/>
            <w:gridCol w:w="525"/>
            <w:gridCol w:w="525"/>
            <w:gridCol w:w="105"/>
            <w:gridCol w:w="510"/>
            <w:gridCol w:w="510"/>
            <w:gridCol w:w="540"/>
            <w:gridCol w:w="105"/>
          </w:tblGrid>
        </w:tblGridChange>
      </w:tblGrid>
      <w:tr>
        <w:trPr>
          <w:cantSplit w:val="0"/>
          <w:trHeight w:val="317" w:hRule="atLeast"/>
          <w:tblHeader w:val="0"/>
        </w:trPr>
        <w:tc>
          <w:tcPr>
            <w:vMerge w:val="restart"/>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232.96875" w:hRule="atLeast"/>
          <w:tblHeader w:val="0"/>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left"/>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450" w:hRule="atLeast"/>
          <w:tblHeader w:val="0"/>
        </w:trPr>
        <w:tc>
          <w:tcPr/>
          <w:p w:rsidR="00000000" w:rsidDel="00000000" w:rsidP="00000000" w:rsidRDefault="00000000" w:rsidRPr="00000000" w14:paraId="00000151">
            <w:pPr>
              <w:spacing w:line="360" w:lineRule="auto"/>
              <w:rPr>
                <w:b w:val="1"/>
                <w:bCs w:val="1"/>
                <w:sz w:val="16"/>
                <w:szCs w:val="16"/>
              </w:rPr>
            </w:pPr>
            <w:r w:rsidDel="00000000" w:rsidR="00000000" w:rsidRPr="00000000">
              <w:rPr>
                <w:b w:val="1"/>
                <w:bCs w:val="1"/>
                <w:sz w:val="16"/>
                <w:szCs w:val="16"/>
                <w:rtl w:val="0"/>
              </w:rPr>
              <w:t xml:space="preserve">Planificación (4 semanas)</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r>
      <w:tr>
        <w:trPr>
          <w:cantSplit w:val="0"/>
          <w:trHeight w:val="327" w:hRule="atLeast"/>
          <w:tblHeader w:val="0"/>
        </w:trPr>
        <w:tc>
          <w:tcPr/>
          <w:p w:rsidR="00000000" w:rsidDel="00000000" w:rsidP="00000000" w:rsidRDefault="00000000" w:rsidRPr="00000000" w14:paraId="00000165">
            <w:pPr>
              <w:spacing w:line="360" w:lineRule="auto"/>
              <w:rPr>
                <w:b w:val="1"/>
                <w:bCs w:val="1"/>
                <w:sz w:val="16"/>
                <w:szCs w:val="16"/>
              </w:rPr>
            </w:pPr>
            <w:r w:rsidDel="00000000" w:rsidR="00000000" w:rsidRPr="00000000">
              <w:rPr>
                <w:b w:val="1"/>
                <w:bCs w:val="1"/>
                <w:sz w:val="16"/>
                <w:szCs w:val="16"/>
                <w:rtl w:val="0"/>
              </w:rPr>
              <w:t xml:space="preserve">Levantamiento de requisitos</w:t>
            </w:r>
          </w:p>
        </w:tc>
        <w:tc>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7B">
            <w:pPr>
              <w:spacing w:line="360" w:lineRule="auto"/>
              <w:rPr>
                <w:b w:val="1"/>
                <w:bCs w:val="1"/>
                <w:sz w:val="16"/>
                <w:szCs w:val="16"/>
              </w:rPr>
            </w:pPr>
            <w:r w:rsidDel="00000000" w:rsidR="00000000" w:rsidRPr="00000000">
              <w:rPr>
                <w:b w:val="1"/>
                <w:bCs w:val="1"/>
                <w:sz w:val="16"/>
                <w:szCs w:val="16"/>
                <w:rtl w:val="0"/>
              </w:rPr>
              <w:t xml:space="preserve">Análisis del proyecto</w:t>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93">
            <w:pPr>
              <w:spacing w:line="360" w:lineRule="auto"/>
              <w:rPr>
                <w:b w:val="1"/>
                <w:bCs w:val="1"/>
                <w:sz w:val="16"/>
                <w:szCs w:val="16"/>
              </w:rPr>
            </w:pPr>
            <w:r w:rsidDel="00000000" w:rsidR="00000000" w:rsidRPr="00000000">
              <w:rPr>
                <w:b w:val="1"/>
                <w:bCs w:val="1"/>
                <w:sz w:val="16"/>
                <w:szCs w:val="16"/>
                <w:rtl w:val="0"/>
              </w:rPr>
              <w:t xml:space="preserve">Diseño de solución</w:t>
            </w:r>
          </w:p>
        </w:tc>
        <w:tc>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A9">
            <w:pPr>
              <w:spacing w:line="360" w:lineRule="auto"/>
              <w:rPr>
                <w:b w:val="1"/>
                <w:bCs w:val="1"/>
                <w:sz w:val="16"/>
                <w:szCs w:val="16"/>
              </w:rPr>
            </w:pPr>
            <w:r w:rsidDel="00000000" w:rsidR="00000000" w:rsidRPr="00000000">
              <w:rPr>
                <w:b w:val="1"/>
                <w:bCs w:val="1"/>
                <w:sz w:val="16"/>
                <w:szCs w:val="16"/>
                <w:rtl w:val="0"/>
              </w:rPr>
              <w:t xml:space="preserve">Desarrollo (10 semanas)</w:t>
            </w:r>
          </w:p>
        </w:tc>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BD">
            <w:pPr>
              <w:spacing w:line="360" w:lineRule="auto"/>
              <w:rPr>
                <w:b w:val="1"/>
                <w:bCs w:val="1"/>
                <w:sz w:val="16"/>
                <w:szCs w:val="16"/>
              </w:rPr>
            </w:pPr>
            <w:r w:rsidDel="00000000" w:rsidR="00000000" w:rsidRPr="00000000">
              <w:rPr>
                <w:b w:val="1"/>
                <w:bCs w:val="1"/>
                <w:sz w:val="16"/>
                <w:szCs w:val="16"/>
                <w:rtl w:val="0"/>
              </w:rPr>
              <w:t xml:space="preserve">Diseño UI/UX</w:t>
            </w:r>
          </w:p>
        </w:tc>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D3">
            <w:pPr>
              <w:spacing w:line="360" w:lineRule="auto"/>
              <w:rPr>
                <w:b w:val="1"/>
                <w:bCs w:val="1"/>
                <w:sz w:val="16"/>
                <w:szCs w:val="16"/>
              </w:rPr>
            </w:pPr>
            <w:r w:rsidDel="00000000" w:rsidR="00000000" w:rsidRPr="00000000">
              <w:rPr>
                <w:b w:val="1"/>
                <w:bCs w:val="1"/>
                <w:sz w:val="16"/>
                <w:szCs w:val="16"/>
                <w:rtl w:val="0"/>
              </w:rPr>
              <w:t xml:space="preserve">Desarrollo FrontEnd</w:t>
            </w:r>
          </w:p>
        </w:tc>
        <w:tc>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E7">
            <w:pPr>
              <w:spacing w:line="360" w:lineRule="auto"/>
              <w:rPr>
                <w:b w:val="1"/>
                <w:bCs w:val="1"/>
                <w:sz w:val="16"/>
                <w:szCs w:val="16"/>
              </w:rPr>
            </w:pPr>
            <w:r w:rsidDel="00000000" w:rsidR="00000000" w:rsidRPr="00000000">
              <w:rPr>
                <w:b w:val="1"/>
                <w:bCs w:val="1"/>
                <w:sz w:val="16"/>
                <w:szCs w:val="16"/>
                <w:rtl w:val="0"/>
              </w:rPr>
              <w:t xml:space="preserve">Desarrollo Backend</w:t>
            </w:r>
          </w:p>
        </w:tc>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FB">
            <w:pPr>
              <w:spacing w:line="360" w:lineRule="auto"/>
              <w:rPr>
                <w:b w:val="1"/>
                <w:bCs w:val="1"/>
                <w:sz w:val="16"/>
                <w:szCs w:val="16"/>
              </w:rPr>
            </w:pPr>
            <w:r w:rsidDel="00000000" w:rsidR="00000000" w:rsidRPr="00000000">
              <w:rPr>
                <w:b w:val="1"/>
                <w:bCs w:val="1"/>
                <w:sz w:val="16"/>
                <w:szCs w:val="16"/>
                <w:rtl w:val="0"/>
              </w:rPr>
              <w:t xml:space="preserve">Base de Datos</w:t>
            </w:r>
          </w:p>
        </w:tc>
        <w:tc>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0F">
            <w:pPr>
              <w:spacing w:line="360" w:lineRule="auto"/>
              <w:rPr>
                <w:b w:val="1"/>
                <w:bCs w:val="1"/>
                <w:sz w:val="16"/>
                <w:szCs w:val="16"/>
              </w:rPr>
            </w:pPr>
            <w:r w:rsidDel="00000000" w:rsidR="00000000" w:rsidRPr="00000000">
              <w:rPr>
                <w:b w:val="1"/>
                <w:bCs w:val="1"/>
                <w:sz w:val="16"/>
                <w:szCs w:val="16"/>
                <w:rtl w:val="0"/>
              </w:rPr>
              <w:t xml:space="preserve">Integración del Sistema</w:t>
            </w:r>
          </w:p>
        </w:tc>
        <w:tc>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23">
            <w:pPr>
              <w:spacing w:line="360" w:lineRule="auto"/>
              <w:rPr>
                <w:b w:val="1"/>
                <w:bCs w:val="1"/>
                <w:sz w:val="16"/>
                <w:szCs w:val="16"/>
              </w:rPr>
            </w:pPr>
            <w:r w:rsidDel="00000000" w:rsidR="00000000" w:rsidRPr="00000000">
              <w:rPr>
                <w:b w:val="1"/>
                <w:bCs w:val="1"/>
                <w:sz w:val="16"/>
                <w:szCs w:val="16"/>
                <w:rtl w:val="0"/>
              </w:rPr>
              <w:t xml:space="preserve">Pruebas</w:t>
            </w:r>
          </w:p>
        </w:tc>
        <w:tc>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37">
            <w:pPr>
              <w:spacing w:line="360" w:lineRule="auto"/>
              <w:rPr>
                <w:b w:val="1"/>
                <w:bCs w:val="1"/>
                <w:sz w:val="16"/>
                <w:szCs w:val="16"/>
              </w:rPr>
            </w:pPr>
            <w:r w:rsidDel="00000000" w:rsidR="00000000" w:rsidRPr="00000000">
              <w:rPr>
                <w:b w:val="1"/>
                <w:bCs w:val="1"/>
                <w:sz w:val="16"/>
                <w:szCs w:val="16"/>
                <w:rtl w:val="0"/>
              </w:rPr>
              <w:t xml:space="preserve">Implementación (4 semanas)</w:t>
            </w:r>
          </w:p>
        </w:tc>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4B">
            <w:pPr>
              <w:spacing w:line="360" w:lineRule="auto"/>
              <w:rPr>
                <w:b w:val="1"/>
                <w:bCs w:val="1"/>
                <w:sz w:val="16"/>
                <w:szCs w:val="16"/>
              </w:rPr>
            </w:pPr>
            <w:r w:rsidDel="00000000" w:rsidR="00000000" w:rsidRPr="00000000">
              <w:rPr>
                <w:b w:val="1"/>
                <w:bCs w:val="1"/>
                <w:sz w:val="16"/>
                <w:szCs w:val="16"/>
                <w:rtl w:val="0"/>
              </w:rPr>
              <w:t xml:space="preserve">Ajustes Finales</w:t>
            </w:r>
          </w:p>
        </w:tc>
        <w:tc>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5F">
            <w:pPr>
              <w:spacing w:line="360" w:lineRule="auto"/>
              <w:rPr>
                <w:b w:val="1"/>
                <w:bCs w:val="1"/>
                <w:sz w:val="16"/>
                <w:szCs w:val="16"/>
              </w:rPr>
            </w:pPr>
            <w:r w:rsidDel="00000000" w:rsidR="00000000" w:rsidRPr="00000000">
              <w:rPr>
                <w:b w:val="1"/>
                <w:bCs w:val="1"/>
                <w:sz w:val="16"/>
                <w:szCs w:val="16"/>
                <w:rtl w:val="0"/>
              </w:rPr>
              <w:t xml:space="preserve">Despliegue</w:t>
            </w:r>
          </w:p>
        </w:tc>
        <w:tc>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73">
            <w:pPr>
              <w:spacing w:line="360" w:lineRule="auto"/>
              <w:rPr>
                <w:b w:val="1"/>
                <w:bCs w:val="1"/>
                <w:sz w:val="16"/>
                <w:szCs w:val="16"/>
              </w:rPr>
            </w:pPr>
            <w:r w:rsidDel="00000000" w:rsidR="00000000" w:rsidRPr="00000000">
              <w:rPr>
                <w:b w:val="1"/>
                <w:bCs w:val="1"/>
                <w:sz w:val="16"/>
                <w:szCs w:val="16"/>
                <w:rtl w:val="0"/>
              </w:rPr>
              <w:t xml:space="preserve">Documentación</w:t>
            </w:r>
          </w:p>
        </w:tc>
        <w:tc>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gridSpan w:val="2"/>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87">
            <w:pPr>
              <w:spacing w:line="360" w:lineRule="auto"/>
              <w:rPr>
                <w:b w:val="1"/>
                <w:bCs w:val="1"/>
                <w:sz w:val="16"/>
                <w:szCs w:val="16"/>
              </w:rPr>
            </w:pPr>
            <w:r w:rsidDel="00000000" w:rsidR="00000000" w:rsidRPr="00000000">
              <w:rPr>
                <w:b w:val="1"/>
                <w:bCs w:val="1"/>
                <w:sz w:val="16"/>
                <w:szCs w:val="16"/>
                <w:rtl w:val="0"/>
              </w:rPr>
              <w:t xml:space="preserve">Presentacion Final</w:t>
            </w:r>
          </w:p>
        </w:tc>
        <w:tc>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299">
            <w:pPr>
              <w:jc w:val="center"/>
              <w:rPr>
                <w:b w:val="1"/>
                <w:bCs w:val="1"/>
                <w:sz w:val="16"/>
                <w:szCs w:val="16"/>
              </w:rPr>
            </w:pPr>
            <w:r w:rsidDel="00000000" w:rsidR="00000000" w:rsidRPr="00000000">
              <w:rPr>
                <w:b w:val="1"/>
                <w:bCs w:val="1"/>
                <w:sz w:val="16"/>
                <w:szCs w:val="16"/>
                <w:rtl w:val="0"/>
              </w:rPr>
              <w:t xml:space="preserve">🔴</w:t>
            </w:r>
          </w:p>
        </w:tc>
        <w:tc>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w:t>
            </w:r>
          </w:p>
        </w:tc>
      </w:tr>
    </w:tbl>
    <w:p w:rsidR="00000000" w:rsidDel="00000000" w:rsidP="00000000" w:rsidRDefault="00000000" w:rsidRPr="00000000" w14:paraId="0000029B">
      <w:pPr>
        <w:rPr>
          <w:color w:val="595959"/>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rtl w:val="0"/>
        </w:rPr>
      </w:r>
    </w:p>
    <w:tbl>
      <w:tblPr>
        <w:tblStyle w:val="Table19"/>
        <w:tblpPr w:leftFromText="180" w:rightFromText="180" w:topFromText="0" w:bottomFromText="0" w:vertAnchor="page" w:horzAnchor="margin" w:tblpXSpec="center" w:tblpY="1411"/>
        <w:tblW w:w="104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1755"/>
        <w:gridCol w:w="1395"/>
        <w:gridCol w:w="1110"/>
        <w:gridCol w:w="915"/>
        <w:gridCol w:w="1260"/>
        <w:gridCol w:w="1365"/>
        <w:gridCol w:w="1185"/>
        <w:tblGridChange w:id="0">
          <w:tblGrid>
            <w:gridCol w:w="1455"/>
            <w:gridCol w:w="1755"/>
            <w:gridCol w:w="1395"/>
            <w:gridCol w:w="1110"/>
            <w:gridCol w:w="915"/>
            <w:gridCol w:w="1260"/>
            <w:gridCol w:w="1365"/>
            <w:gridCol w:w="1185"/>
          </w:tblGrid>
        </w:tblGridChange>
      </w:tblGrid>
      <w:tr>
        <w:trPr>
          <w:cantSplit w:val="0"/>
          <w:tblHeader w:val="0"/>
        </w:trPr>
        <w:tc>
          <w:tcPr>
            <w:gridSpan w:val="8"/>
            <w:vAlign w:val="center"/>
          </w:tcPr>
          <w:p w:rsidR="00000000" w:rsidDel="00000000" w:rsidP="00000000" w:rsidRDefault="00000000" w:rsidRPr="00000000" w14:paraId="000002A1">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Plan de Trabajo</w:t>
            </w:r>
          </w:p>
        </w:tc>
      </w:tr>
      <w:tr>
        <w:trPr>
          <w:cantSplit w:val="0"/>
          <w:trHeight w:val="705" w:hRule="atLeast"/>
          <w:tblHeader w:val="0"/>
        </w:trPr>
        <w:tc>
          <w:tcPr>
            <w:vAlign w:val="center"/>
          </w:tcPr>
          <w:p w:rsidR="00000000" w:rsidDel="00000000" w:rsidP="00000000" w:rsidRDefault="00000000" w:rsidRPr="00000000" w14:paraId="000002A9">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Competencia o unidades de competencias</w:t>
            </w:r>
          </w:p>
        </w:tc>
        <w:tc>
          <w:tcPr>
            <w:vAlign w:val="center"/>
          </w:tcPr>
          <w:p w:rsidR="00000000" w:rsidDel="00000000" w:rsidP="00000000" w:rsidRDefault="00000000" w:rsidRPr="00000000" w14:paraId="000002AA">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Actividades</w:t>
            </w:r>
          </w:p>
        </w:tc>
        <w:tc>
          <w:tcPr>
            <w:vAlign w:val="center"/>
          </w:tcPr>
          <w:p w:rsidR="00000000" w:rsidDel="00000000" w:rsidP="00000000" w:rsidRDefault="00000000" w:rsidRPr="00000000" w14:paraId="000002AB">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Recursos</w:t>
            </w:r>
          </w:p>
        </w:tc>
        <w:tc>
          <w:tcPr>
            <w:vAlign w:val="center"/>
          </w:tcPr>
          <w:p w:rsidR="00000000" w:rsidDel="00000000" w:rsidP="00000000" w:rsidRDefault="00000000" w:rsidRPr="00000000" w14:paraId="000002AC">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Duración de la actividad</w:t>
            </w:r>
          </w:p>
        </w:tc>
        <w:tc>
          <w:tcPr>
            <w:vAlign w:val="center"/>
          </w:tcPr>
          <w:p w:rsidR="00000000" w:rsidDel="00000000" w:rsidP="00000000" w:rsidRDefault="00000000" w:rsidRPr="00000000" w14:paraId="000002AD">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Responsable</w:t>
            </w:r>
            <w:r w:rsidDel="00000000" w:rsidR="00000000" w:rsidRPr="00000000">
              <w:rPr>
                <w:rFonts w:ascii="Calibri" w:cs="Calibri" w:eastAsia="Calibri" w:hAnsi="Calibri"/>
                <w:color w:val="1f4e79"/>
                <w:sz w:val="18"/>
                <w:szCs w:val="18"/>
                <w:vertAlign w:val="superscript"/>
              </w:rPr>
              <w:footnoteReference w:customMarkFollows="0" w:id="2"/>
            </w:r>
            <w:r w:rsidDel="00000000" w:rsidR="00000000" w:rsidRPr="00000000">
              <w:rPr>
                <w:rtl w:val="0"/>
              </w:rPr>
            </w:r>
          </w:p>
        </w:tc>
        <w:tc>
          <w:tcPr>
            <w:vAlign w:val="center"/>
          </w:tcPr>
          <w:p w:rsidR="00000000" w:rsidDel="00000000" w:rsidP="00000000" w:rsidRDefault="00000000" w:rsidRPr="00000000" w14:paraId="000002AE">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Observaciones</w:t>
            </w:r>
          </w:p>
        </w:tc>
        <w:tc>
          <w:tcPr>
            <w:vAlign w:val="center"/>
          </w:tcPr>
          <w:p w:rsidR="00000000" w:rsidDel="00000000" w:rsidP="00000000" w:rsidRDefault="00000000" w:rsidRPr="00000000" w14:paraId="000002AF">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Estado de avance</w:t>
            </w:r>
          </w:p>
        </w:tc>
        <w:tc>
          <w:tcPr>
            <w:vAlign w:val="center"/>
          </w:tcPr>
          <w:p w:rsidR="00000000" w:rsidDel="00000000" w:rsidP="00000000" w:rsidRDefault="00000000" w:rsidRPr="00000000" w14:paraId="000002B0">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Ajustes</w:t>
            </w:r>
          </w:p>
        </w:tc>
      </w:tr>
      <w:tr>
        <w:trPr>
          <w:cantSplit w:val="0"/>
          <w:trHeight w:val="848.90625" w:hRule="atLeast"/>
          <w:tblHeader w:val="0"/>
        </w:trPr>
        <w:tc>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Análisis de requerimientos de software.</w:t>
            </w:r>
          </w:p>
        </w:tc>
        <w:tc>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Levantamiento de requisitos con cliente</w:t>
            </w:r>
          </w:p>
        </w:tc>
        <w:tc>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Entrevistas, documentos, PC</w:t>
            </w:r>
          </w:p>
        </w:tc>
        <w:tc>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2 semanas </w:t>
            </w:r>
          </w:p>
        </w:tc>
        <w:tc>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Dylan V.</w:t>
            </w:r>
          </w:p>
        </w:tc>
        <w:tc>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Falta Claridad del Cliente</w:t>
            </w:r>
          </w:p>
        </w:tc>
        <w:tc>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Se redefinieron funcionalidades</w:t>
            </w:r>
          </w:p>
        </w:tc>
      </w:tr>
      <w:tr>
        <w:trPr>
          <w:cantSplit w:val="0"/>
          <w:trHeight w:val="424.453125" w:hRule="atLeast"/>
          <w:tblHeader w:val="0"/>
        </w:trPr>
        <w:tc>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Modelamiento de sistemas</w:t>
            </w:r>
          </w:p>
        </w:tc>
        <w:tc>
          <w:tcPr>
            <w:vAlign w:val="cente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Diseño de solución (diagramas, arquitectura)</w:t>
            </w:r>
          </w:p>
        </w:tc>
        <w:tc>
          <w:tcPr/>
          <w:p w:rsidR="00000000" w:rsidDel="00000000" w:rsidP="00000000" w:rsidRDefault="00000000" w:rsidRPr="00000000" w14:paraId="000002BB">
            <w:pPr>
              <w:jc w:val="both"/>
              <w:rPr>
                <w:i w:val="1"/>
                <w:iCs w:val="1"/>
                <w:color w:val="548dd4"/>
                <w:sz w:val="18"/>
                <w:szCs w:val="18"/>
              </w:rPr>
            </w:pPr>
            <w:r w:rsidDel="00000000" w:rsidR="00000000" w:rsidRPr="00000000">
              <w:rPr>
                <w:i w:val="1"/>
                <w:iCs w:val="1"/>
                <w:color w:val="548dd4"/>
                <w:sz w:val="18"/>
                <w:szCs w:val="18"/>
                <w:rtl w:val="0"/>
              </w:rPr>
              <w:t xml:space="preserve">Draw.io, Lucidchart</w:t>
            </w:r>
          </w:p>
        </w:tc>
        <w:tc>
          <w:tcPr/>
          <w:p w:rsidR="00000000" w:rsidDel="00000000" w:rsidP="00000000" w:rsidRDefault="00000000" w:rsidRPr="00000000" w14:paraId="000002BC">
            <w:pPr>
              <w:rPr>
                <w:b w:val="1"/>
                <w:bCs w:val="1"/>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p w:rsidR="00000000" w:rsidDel="00000000" w:rsidP="00000000" w:rsidRDefault="00000000" w:rsidRPr="00000000" w14:paraId="000002BD">
            <w:pPr>
              <w:rPr>
                <w:b w:val="1"/>
                <w:bCs w:val="1"/>
                <w:sz w:val="18"/>
                <w:szCs w:val="18"/>
              </w:rPr>
            </w:pPr>
            <w:r w:rsidDel="00000000" w:rsidR="00000000" w:rsidRPr="00000000">
              <w:rPr>
                <w:i w:val="1"/>
                <w:iCs w:val="1"/>
                <w:color w:val="548dd4"/>
                <w:sz w:val="18"/>
                <w:szCs w:val="18"/>
                <w:rtl w:val="0"/>
              </w:rPr>
              <w:t xml:space="preserve">Dylan V.</w:t>
            </w:r>
            <w:r w:rsidDel="00000000" w:rsidR="00000000" w:rsidRPr="00000000">
              <w:rPr>
                <w:rtl w:val="0"/>
              </w:rPr>
            </w:r>
          </w:p>
        </w:tc>
        <w:tc>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Cambios en requerimientos</w:t>
            </w:r>
          </w:p>
        </w:tc>
        <w:tc>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Completado</w:t>
            </w:r>
          </w:p>
        </w:tc>
        <w:tc>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Se ajustó arquitectura web</w:t>
            </w:r>
          </w:p>
        </w:tc>
      </w:tr>
      <w:tr>
        <w:trPr>
          <w:cantSplit w:val="0"/>
          <w:trHeight w:val="165" w:hRule="atLeast"/>
          <w:tblHeader w:val="0"/>
        </w:trPr>
        <w:tc>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Diseño de interfaces</w:t>
            </w:r>
          </w:p>
        </w:tc>
        <w:tc>
          <w:tcP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Diseño UI/UX del sistema web</w:t>
            </w:r>
          </w:p>
        </w:tc>
        <w:tc>
          <w:tcPr/>
          <w:p w:rsidR="00000000" w:rsidDel="00000000" w:rsidP="00000000" w:rsidRDefault="00000000" w:rsidRPr="00000000" w14:paraId="000002C3">
            <w:pPr>
              <w:jc w:val="both"/>
              <w:rPr>
                <w:i w:val="1"/>
                <w:iCs w:val="1"/>
                <w:color w:val="548dd4"/>
                <w:sz w:val="18"/>
                <w:szCs w:val="18"/>
              </w:rPr>
            </w:pPr>
            <w:r w:rsidDel="00000000" w:rsidR="00000000" w:rsidRPr="00000000">
              <w:rPr>
                <w:i w:val="1"/>
                <w:iCs w:val="1"/>
                <w:color w:val="548dd4"/>
                <w:sz w:val="18"/>
                <w:szCs w:val="18"/>
                <w:rtl w:val="0"/>
              </w:rPr>
              <w:t xml:space="preserve">Figma, plantillas</w:t>
            </w:r>
          </w:p>
        </w:tc>
        <w:tc>
          <w:tcPr/>
          <w:p w:rsidR="00000000" w:rsidDel="00000000" w:rsidP="00000000" w:rsidRDefault="00000000" w:rsidRPr="00000000" w14:paraId="000002C4">
            <w:pPr>
              <w:rPr>
                <w:b w:val="1"/>
                <w:bCs w:val="1"/>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p w:rsidR="00000000" w:rsidDel="00000000" w:rsidP="00000000" w:rsidRDefault="00000000" w:rsidRPr="00000000" w14:paraId="000002C5">
            <w:pPr>
              <w:rPr>
                <w:b w:val="1"/>
                <w:bCs w:val="1"/>
                <w:sz w:val="18"/>
                <w:szCs w:val="18"/>
              </w:rPr>
            </w:pPr>
            <w:r w:rsidDel="00000000" w:rsidR="00000000" w:rsidRPr="00000000">
              <w:rPr>
                <w:i w:val="1"/>
                <w:iCs w:val="1"/>
                <w:color w:val="548dd4"/>
                <w:sz w:val="18"/>
                <w:szCs w:val="18"/>
                <w:rtl w:val="0"/>
              </w:rPr>
              <w:t xml:space="preserve">Dylan V.</w:t>
            </w:r>
            <w:r w:rsidDel="00000000" w:rsidR="00000000" w:rsidRPr="00000000">
              <w:rPr>
                <w:rtl w:val="0"/>
              </w:rPr>
            </w:r>
          </w:p>
        </w:tc>
        <w:tc>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Iteraciones por diseño visual</w:t>
            </w:r>
          </w:p>
        </w:tc>
        <w:tc>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Mejora en experiencia usuario</w:t>
            </w:r>
          </w:p>
        </w:tc>
      </w:tr>
      <w:tr>
        <w:trPr>
          <w:cantSplit w:val="0"/>
          <w:trHeight w:val="282" w:hRule="atLeast"/>
          <w:tblHeader w:val="0"/>
        </w:trPr>
        <w:tc>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Desarrollo frontend</w:t>
            </w:r>
          </w:p>
        </w:tc>
        <w:tc>
          <w:tcP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Construcción de la interfaz web</w:t>
            </w:r>
          </w:p>
        </w:tc>
        <w:tc>
          <w:tcPr/>
          <w:p w:rsidR="00000000" w:rsidDel="00000000" w:rsidP="00000000" w:rsidRDefault="00000000" w:rsidRPr="00000000" w14:paraId="000002CB">
            <w:pPr>
              <w:jc w:val="both"/>
              <w:rPr>
                <w:i w:val="1"/>
                <w:iCs w:val="1"/>
                <w:color w:val="548dd4"/>
                <w:sz w:val="18"/>
                <w:szCs w:val="18"/>
              </w:rPr>
            </w:pPr>
            <w:r w:rsidDel="00000000" w:rsidR="00000000" w:rsidRPr="00000000">
              <w:rPr>
                <w:i w:val="1"/>
                <w:iCs w:val="1"/>
                <w:color w:val="548dd4"/>
                <w:sz w:val="18"/>
                <w:szCs w:val="18"/>
                <w:rtl w:val="0"/>
              </w:rPr>
              <w:t xml:space="preserve">HTML, CSS, JS, Atom</w:t>
            </w:r>
          </w:p>
        </w:tc>
        <w:tc>
          <w:tcPr/>
          <w:p w:rsidR="00000000" w:rsidDel="00000000" w:rsidP="00000000" w:rsidRDefault="00000000" w:rsidRPr="00000000" w14:paraId="000002CC">
            <w:pPr>
              <w:rPr>
                <w:b w:val="1"/>
                <w:bCs w:val="1"/>
                <w:sz w:val="18"/>
                <w:szCs w:val="18"/>
              </w:rPr>
            </w:pPr>
            <w:r w:rsidDel="00000000" w:rsidR="00000000" w:rsidRPr="00000000">
              <w:rPr>
                <w:i w:val="1"/>
                <w:iCs w:val="1"/>
                <w:color w:val="548dd4"/>
                <w:sz w:val="18"/>
                <w:szCs w:val="18"/>
                <w:rtl w:val="0"/>
              </w:rPr>
              <w:t xml:space="preserve">5 semanas </w:t>
            </w:r>
            <w:r w:rsidDel="00000000" w:rsidR="00000000" w:rsidRPr="00000000">
              <w:rPr>
                <w:rtl w:val="0"/>
              </w:rPr>
            </w:r>
          </w:p>
        </w:tc>
        <w:tc>
          <w:tcPr/>
          <w:p w:rsidR="00000000" w:rsidDel="00000000" w:rsidP="00000000" w:rsidRDefault="00000000" w:rsidRPr="00000000" w14:paraId="000002CD">
            <w:pPr>
              <w:rPr>
                <w:b w:val="1"/>
                <w:bCs w:val="1"/>
                <w:sz w:val="18"/>
                <w:szCs w:val="18"/>
              </w:rPr>
            </w:pPr>
            <w:r w:rsidDel="00000000" w:rsidR="00000000" w:rsidRPr="00000000">
              <w:rPr>
                <w:i w:val="1"/>
                <w:iCs w:val="1"/>
                <w:color w:val="548dd4"/>
                <w:sz w:val="18"/>
                <w:szCs w:val="18"/>
                <w:rtl w:val="0"/>
              </w:rPr>
              <w:t xml:space="preserve">Dylan V.</w:t>
            </w:r>
            <w:r w:rsidDel="00000000" w:rsidR="00000000" w:rsidRPr="00000000">
              <w:rPr>
                <w:rtl w:val="0"/>
              </w:rPr>
            </w:r>
          </w:p>
        </w:tc>
        <w:tc>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Problemas de compatibilidad</w:t>
            </w:r>
          </w:p>
        </w:tc>
        <w:tc>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Optimización responsive</w:t>
            </w:r>
          </w:p>
        </w:tc>
      </w:tr>
      <w:tr>
        <w:trPr>
          <w:cantSplit w:val="0"/>
          <w:trHeight w:val="282" w:hRule="atLeast"/>
          <w:tblHeader w:val="0"/>
        </w:trPr>
        <w:tc>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Desarrollo backend</w:t>
            </w:r>
          </w:p>
        </w:tc>
        <w:tc>
          <w:tcP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Lógica del sistema</w:t>
            </w:r>
          </w:p>
        </w:tc>
        <w:tc>
          <w:tcPr/>
          <w:p w:rsidR="00000000" w:rsidDel="00000000" w:rsidP="00000000" w:rsidRDefault="00000000" w:rsidRPr="00000000" w14:paraId="000002D3">
            <w:pPr>
              <w:jc w:val="both"/>
              <w:rPr>
                <w:i w:val="1"/>
                <w:iCs w:val="1"/>
                <w:color w:val="548dd4"/>
                <w:sz w:val="18"/>
                <w:szCs w:val="18"/>
              </w:rPr>
            </w:pPr>
            <w:r w:rsidDel="00000000" w:rsidR="00000000" w:rsidRPr="00000000">
              <w:rPr>
                <w:i w:val="1"/>
                <w:iCs w:val="1"/>
                <w:color w:val="548dd4"/>
                <w:sz w:val="18"/>
                <w:szCs w:val="18"/>
                <w:rtl w:val="0"/>
              </w:rPr>
              <w:t xml:space="preserve">Node.js / PHP / APIs</w:t>
            </w:r>
          </w:p>
        </w:tc>
        <w:tc>
          <w:tcPr/>
          <w:p w:rsidR="00000000" w:rsidDel="00000000" w:rsidP="00000000" w:rsidRDefault="00000000" w:rsidRPr="00000000" w14:paraId="000002D4">
            <w:pPr>
              <w:rPr>
                <w:b w:val="1"/>
                <w:bCs w:val="1"/>
                <w:sz w:val="18"/>
                <w:szCs w:val="18"/>
              </w:rPr>
            </w:pPr>
            <w:r w:rsidDel="00000000" w:rsidR="00000000" w:rsidRPr="00000000">
              <w:rPr>
                <w:i w:val="1"/>
                <w:iCs w:val="1"/>
                <w:color w:val="548dd4"/>
                <w:sz w:val="18"/>
                <w:szCs w:val="18"/>
                <w:rtl w:val="0"/>
              </w:rPr>
              <w:t xml:space="preserve">5 semanas </w:t>
            </w:r>
            <w:r w:rsidDel="00000000" w:rsidR="00000000" w:rsidRPr="00000000">
              <w:rPr>
                <w:rtl w:val="0"/>
              </w:rPr>
            </w:r>
          </w:p>
        </w:tc>
        <w:tc>
          <w:tcPr/>
          <w:p w:rsidR="00000000" w:rsidDel="00000000" w:rsidP="00000000" w:rsidRDefault="00000000" w:rsidRPr="00000000" w14:paraId="000002D5">
            <w:pPr>
              <w:rPr>
                <w:b w:val="1"/>
                <w:bCs w:val="1"/>
                <w:sz w:val="18"/>
                <w:szCs w:val="18"/>
              </w:rPr>
            </w:pPr>
            <w:r w:rsidDel="00000000" w:rsidR="00000000" w:rsidRPr="00000000">
              <w:rPr>
                <w:i w:val="1"/>
                <w:iCs w:val="1"/>
                <w:color w:val="548dd4"/>
                <w:sz w:val="18"/>
                <w:szCs w:val="18"/>
                <w:rtl w:val="0"/>
              </w:rPr>
              <w:t xml:space="preserve">Dylan V.</w:t>
            </w:r>
            <w:r w:rsidDel="00000000" w:rsidR="00000000" w:rsidRPr="00000000">
              <w:rPr>
                <w:rtl w:val="0"/>
              </w:rPr>
            </w:r>
          </w:p>
        </w:tc>
        <w:tc>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Integración con BD compleja</w:t>
            </w:r>
          </w:p>
        </w:tc>
        <w:tc>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No Iniciado</w:t>
            </w:r>
          </w:p>
        </w:tc>
        <w:tc>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Pendiente definición final</w:t>
            </w:r>
          </w:p>
        </w:tc>
      </w:tr>
      <w:tr>
        <w:trPr>
          <w:cantSplit w:val="0"/>
          <w:trHeight w:val="282" w:hRule="atLeast"/>
          <w:tblHeader w:val="0"/>
        </w:trPr>
        <w:tc>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Gestión de bases de datos</w:t>
            </w:r>
          </w:p>
        </w:tc>
        <w:tc>
          <w:tcPr>
            <w:vAlign w:val="center"/>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Diseño e implementación BD</w:t>
            </w:r>
          </w:p>
        </w:tc>
        <w:tc>
          <w:tcPr/>
          <w:p w:rsidR="00000000" w:rsidDel="00000000" w:rsidP="00000000" w:rsidRDefault="00000000" w:rsidRPr="00000000" w14:paraId="000002DB">
            <w:pPr>
              <w:jc w:val="both"/>
              <w:rPr>
                <w:i w:val="1"/>
                <w:iCs w:val="1"/>
                <w:color w:val="548dd4"/>
                <w:sz w:val="18"/>
                <w:szCs w:val="18"/>
              </w:rPr>
            </w:pPr>
            <w:r w:rsidDel="00000000" w:rsidR="00000000" w:rsidRPr="00000000">
              <w:rPr>
                <w:i w:val="1"/>
                <w:iCs w:val="1"/>
                <w:color w:val="548dd4"/>
                <w:sz w:val="18"/>
                <w:szCs w:val="18"/>
                <w:rtl w:val="0"/>
              </w:rPr>
              <w:t xml:space="preserve">PostgreSQL, pgAdmin</w:t>
            </w:r>
          </w:p>
        </w:tc>
        <w:tc>
          <w:tcPr/>
          <w:p w:rsidR="00000000" w:rsidDel="00000000" w:rsidP="00000000" w:rsidRDefault="00000000" w:rsidRPr="00000000" w14:paraId="000002DC">
            <w:pPr>
              <w:rPr>
                <w:b w:val="1"/>
                <w:bCs w:val="1"/>
                <w:sz w:val="18"/>
                <w:szCs w:val="18"/>
              </w:rPr>
            </w:pPr>
            <w:r w:rsidDel="00000000" w:rsidR="00000000" w:rsidRPr="00000000">
              <w:rPr>
                <w:i w:val="1"/>
                <w:iCs w:val="1"/>
                <w:color w:val="548dd4"/>
                <w:sz w:val="18"/>
                <w:szCs w:val="18"/>
                <w:rtl w:val="0"/>
              </w:rPr>
              <w:t xml:space="preserve">4 semanas </w:t>
            </w:r>
            <w:r w:rsidDel="00000000" w:rsidR="00000000" w:rsidRPr="00000000">
              <w:rPr>
                <w:rtl w:val="0"/>
              </w:rPr>
            </w:r>
          </w:p>
        </w:tc>
        <w:tc>
          <w:tcPr/>
          <w:p w:rsidR="00000000" w:rsidDel="00000000" w:rsidP="00000000" w:rsidRDefault="00000000" w:rsidRPr="00000000" w14:paraId="000002DD">
            <w:pPr>
              <w:rPr>
                <w:b w:val="1"/>
                <w:bCs w:val="1"/>
                <w:sz w:val="18"/>
                <w:szCs w:val="18"/>
              </w:rPr>
            </w:pPr>
            <w:r w:rsidDel="00000000" w:rsidR="00000000" w:rsidRPr="00000000">
              <w:rPr>
                <w:i w:val="1"/>
                <w:iCs w:val="1"/>
                <w:color w:val="548dd4"/>
                <w:sz w:val="18"/>
                <w:szCs w:val="18"/>
                <w:rtl w:val="0"/>
              </w:rPr>
              <w:t xml:space="preserve">Dylan V.</w:t>
            </w:r>
            <w:r w:rsidDel="00000000" w:rsidR="00000000" w:rsidRPr="00000000">
              <w:rPr>
                <w:rtl w:val="0"/>
              </w:rPr>
            </w:r>
          </w:p>
        </w:tc>
        <w:tc>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Normalización compleja</w:t>
            </w:r>
          </w:p>
        </w:tc>
        <w:tc>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Ajuste en relaciones</w:t>
            </w:r>
          </w:p>
        </w:tc>
      </w:tr>
      <w:tr>
        <w:trPr>
          <w:cantSplit w:val="0"/>
          <w:trHeight w:val="424.453125" w:hRule="atLeast"/>
          <w:tblHeader w:val="0"/>
        </w:trPr>
        <w:tc>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Integración de sistemas</w:t>
            </w:r>
          </w:p>
        </w:tc>
        <w:tc>
          <w:tcPr>
            <w:vAlign w:val="center"/>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Conectar frontend, backend y BD</w:t>
            </w:r>
          </w:p>
        </w:tc>
        <w:tc>
          <w:tcPr/>
          <w:p w:rsidR="00000000" w:rsidDel="00000000" w:rsidP="00000000" w:rsidRDefault="00000000" w:rsidRPr="00000000" w14:paraId="000002E3">
            <w:pPr>
              <w:jc w:val="both"/>
              <w:rPr>
                <w:i w:val="1"/>
                <w:iCs w:val="1"/>
                <w:color w:val="548dd4"/>
                <w:sz w:val="18"/>
                <w:szCs w:val="18"/>
              </w:rPr>
            </w:pPr>
            <w:r w:rsidDel="00000000" w:rsidR="00000000" w:rsidRPr="00000000">
              <w:rPr>
                <w:i w:val="1"/>
                <w:iCs w:val="1"/>
                <w:color w:val="548dd4"/>
                <w:sz w:val="18"/>
                <w:szCs w:val="18"/>
                <w:rtl w:val="0"/>
              </w:rPr>
              <w:t xml:space="preserve">APIs, servidor local</w:t>
            </w:r>
          </w:p>
        </w:tc>
        <w:tc>
          <w:tcPr/>
          <w:p w:rsidR="00000000" w:rsidDel="00000000" w:rsidP="00000000" w:rsidRDefault="00000000" w:rsidRPr="00000000" w14:paraId="000002E4">
            <w:pPr>
              <w:rPr>
                <w:b w:val="1"/>
                <w:bCs w:val="1"/>
                <w:sz w:val="18"/>
                <w:szCs w:val="18"/>
              </w:rPr>
            </w:pPr>
            <w:r w:rsidDel="00000000" w:rsidR="00000000" w:rsidRPr="00000000">
              <w:rPr>
                <w:i w:val="1"/>
                <w:iCs w:val="1"/>
                <w:color w:val="548dd4"/>
                <w:sz w:val="18"/>
                <w:szCs w:val="18"/>
                <w:rtl w:val="0"/>
              </w:rPr>
              <w:t xml:space="preserve">3 semanas </w:t>
            </w:r>
            <w:r w:rsidDel="00000000" w:rsidR="00000000" w:rsidRPr="00000000">
              <w:rPr>
                <w:rtl w:val="0"/>
              </w:rPr>
            </w:r>
          </w:p>
        </w:tc>
        <w:tc>
          <w:tcPr/>
          <w:p w:rsidR="00000000" w:rsidDel="00000000" w:rsidP="00000000" w:rsidRDefault="00000000" w:rsidRPr="00000000" w14:paraId="000002E5">
            <w:pPr>
              <w:rPr>
                <w:b w:val="1"/>
                <w:bCs w:val="1"/>
                <w:sz w:val="18"/>
                <w:szCs w:val="18"/>
              </w:rPr>
            </w:pPr>
            <w:r w:rsidDel="00000000" w:rsidR="00000000" w:rsidRPr="00000000">
              <w:rPr>
                <w:i w:val="1"/>
                <w:iCs w:val="1"/>
                <w:color w:val="548dd4"/>
                <w:sz w:val="18"/>
                <w:szCs w:val="18"/>
                <w:rtl w:val="0"/>
              </w:rPr>
              <w:t xml:space="preserve">Dylan V.</w:t>
            </w:r>
            <w:r w:rsidDel="00000000" w:rsidR="00000000" w:rsidRPr="00000000">
              <w:rPr>
                <w:rtl w:val="0"/>
              </w:rPr>
            </w:r>
          </w:p>
        </w:tc>
        <w:tc>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Errores de conexión</w:t>
            </w:r>
          </w:p>
        </w:tc>
        <w:tc>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No iniciado</w:t>
            </w:r>
          </w:p>
        </w:tc>
        <w:tc>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Se planifica testing previo</w:t>
            </w:r>
          </w:p>
        </w:tc>
      </w:tr>
      <w:tr>
        <w:trPr>
          <w:cantSplit w:val="0"/>
          <w:trHeight w:val="282" w:hRule="atLeast"/>
          <w:tblHeader w:val="0"/>
        </w:trPr>
        <w:tc>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testing y QA</w:t>
            </w:r>
          </w:p>
        </w:tc>
        <w:tc>
          <w:tcPr>
            <w:vAlign w:val="cente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pruebas funcionales y errores</w:t>
            </w:r>
          </w:p>
        </w:tc>
        <w:tc>
          <w:tcPr/>
          <w:p w:rsidR="00000000" w:rsidDel="00000000" w:rsidP="00000000" w:rsidRDefault="00000000" w:rsidRPr="00000000" w14:paraId="000002EB">
            <w:pPr>
              <w:jc w:val="both"/>
              <w:rPr>
                <w:i w:val="1"/>
                <w:iCs w:val="1"/>
                <w:color w:val="548dd4"/>
                <w:sz w:val="18"/>
                <w:szCs w:val="18"/>
              </w:rPr>
            </w:pPr>
            <w:r w:rsidDel="00000000" w:rsidR="00000000" w:rsidRPr="00000000">
              <w:rPr>
                <w:i w:val="1"/>
                <w:iCs w:val="1"/>
                <w:color w:val="548dd4"/>
                <w:sz w:val="18"/>
                <w:szCs w:val="18"/>
                <w:rtl w:val="0"/>
              </w:rPr>
              <w:t xml:space="preserve">Casos de prueba</w:t>
            </w:r>
          </w:p>
        </w:tc>
        <w:tc>
          <w:tcPr/>
          <w:p w:rsidR="00000000" w:rsidDel="00000000" w:rsidP="00000000" w:rsidRDefault="00000000" w:rsidRPr="00000000" w14:paraId="000002EC">
            <w:pPr>
              <w:rPr>
                <w:b w:val="1"/>
                <w:bCs w:val="1"/>
                <w:sz w:val="18"/>
                <w:szCs w:val="18"/>
              </w:rPr>
            </w:pPr>
            <w:r w:rsidDel="00000000" w:rsidR="00000000" w:rsidRPr="00000000">
              <w:rPr>
                <w:i w:val="1"/>
                <w:iCs w:val="1"/>
                <w:color w:val="548dd4"/>
                <w:sz w:val="18"/>
                <w:szCs w:val="18"/>
                <w:rtl w:val="0"/>
              </w:rPr>
              <w:t xml:space="preserve">4 semanas </w:t>
            </w:r>
            <w:r w:rsidDel="00000000" w:rsidR="00000000" w:rsidRPr="00000000">
              <w:rPr>
                <w:rtl w:val="0"/>
              </w:rPr>
            </w:r>
          </w:p>
        </w:tc>
        <w:tc>
          <w:tcPr/>
          <w:p w:rsidR="00000000" w:rsidDel="00000000" w:rsidP="00000000" w:rsidRDefault="00000000" w:rsidRPr="00000000" w14:paraId="000002ED">
            <w:pPr>
              <w:rPr>
                <w:b w:val="1"/>
                <w:bCs w:val="1"/>
                <w:sz w:val="18"/>
                <w:szCs w:val="18"/>
              </w:rPr>
            </w:pPr>
            <w:r w:rsidDel="00000000" w:rsidR="00000000" w:rsidRPr="00000000">
              <w:rPr>
                <w:i w:val="1"/>
                <w:iCs w:val="1"/>
                <w:color w:val="548dd4"/>
                <w:sz w:val="18"/>
                <w:szCs w:val="18"/>
                <w:rtl w:val="0"/>
              </w:rPr>
              <w:t xml:space="preserve">Dylan V.</w:t>
            </w:r>
            <w:r w:rsidDel="00000000" w:rsidR="00000000" w:rsidRPr="00000000">
              <w:rPr>
                <w:rtl w:val="0"/>
              </w:rPr>
            </w:r>
          </w:p>
        </w:tc>
        <w:tc>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Bugs inesperados</w:t>
            </w:r>
          </w:p>
        </w:tc>
        <w:tc>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No iniciado</w:t>
            </w:r>
          </w:p>
        </w:tc>
        <w:tc>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Se ampliará fase de pruebas</w:t>
            </w:r>
          </w:p>
        </w:tc>
      </w:tr>
      <w:tr>
        <w:trPr>
          <w:cantSplit w:val="0"/>
          <w:trHeight w:val="282" w:hRule="atLeast"/>
          <w:tblHeader w:val="0"/>
        </w:trPr>
        <w:tc>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Implementación del sistema</w:t>
            </w:r>
          </w:p>
        </w:tc>
        <w:tc>
          <w:tcPr>
            <w:vAlign w:val="center"/>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Deploy en servidor</w:t>
            </w:r>
          </w:p>
        </w:tc>
        <w:tc>
          <w:tcPr/>
          <w:p w:rsidR="00000000" w:rsidDel="00000000" w:rsidP="00000000" w:rsidRDefault="00000000" w:rsidRPr="00000000" w14:paraId="000002F3">
            <w:pPr>
              <w:jc w:val="both"/>
              <w:rPr>
                <w:i w:val="1"/>
                <w:iCs w:val="1"/>
                <w:color w:val="548dd4"/>
                <w:sz w:val="18"/>
                <w:szCs w:val="18"/>
              </w:rPr>
            </w:pPr>
            <w:r w:rsidDel="00000000" w:rsidR="00000000" w:rsidRPr="00000000">
              <w:rPr>
                <w:i w:val="1"/>
                <w:iCs w:val="1"/>
                <w:color w:val="548dd4"/>
                <w:sz w:val="18"/>
                <w:szCs w:val="18"/>
                <w:rtl w:val="0"/>
              </w:rPr>
              <w:t xml:space="preserve">Hosting, dominio</w:t>
            </w:r>
          </w:p>
        </w:tc>
        <w:tc>
          <w:tcPr/>
          <w:p w:rsidR="00000000" w:rsidDel="00000000" w:rsidP="00000000" w:rsidRDefault="00000000" w:rsidRPr="00000000" w14:paraId="000002F4">
            <w:pPr>
              <w:rPr>
                <w:b w:val="1"/>
                <w:bCs w:val="1"/>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p w:rsidR="00000000" w:rsidDel="00000000" w:rsidP="00000000" w:rsidRDefault="00000000" w:rsidRPr="00000000" w14:paraId="000002F5">
            <w:pPr>
              <w:rPr>
                <w:b w:val="1"/>
                <w:bCs w:val="1"/>
                <w:sz w:val="18"/>
                <w:szCs w:val="18"/>
              </w:rPr>
            </w:pPr>
            <w:r w:rsidDel="00000000" w:rsidR="00000000" w:rsidRPr="00000000">
              <w:rPr>
                <w:i w:val="1"/>
                <w:iCs w:val="1"/>
                <w:color w:val="548dd4"/>
                <w:sz w:val="18"/>
                <w:szCs w:val="18"/>
                <w:rtl w:val="0"/>
              </w:rPr>
              <w:t xml:space="preserve">Dylan V.</w:t>
            </w:r>
            <w:r w:rsidDel="00000000" w:rsidR="00000000" w:rsidRPr="00000000">
              <w:rPr>
                <w:rtl w:val="0"/>
              </w:rPr>
            </w:r>
          </w:p>
        </w:tc>
        <w:tc>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Problemas de servidor</w:t>
            </w:r>
          </w:p>
        </w:tc>
        <w:tc>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No iniciado</w:t>
            </w:r>
          </w:p>
        </w:tc>
        <w:tc>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Evaluar hosting alternativo</w:t>
            </w:r>
          </w:p>
        </w:tc>
      </w:tr>
      <w:tr>
        <w:trPr>
          <w:cantSplit w:val="0"/>
          <w:trHeight w:val="424.453125" w:hRule="atLeast"/>
          <w:tblHeader w:val="0"/>
        </w:trPr>
        <w:tc>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Documentación técnica</w:t>
            </w:r>
          </w:p>
        </w:tc>
        <w:tc>
          <w:tcP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Documentar sistema</w:t>
            </w:r>
          </w:p>
        </w:tc>
        <w:tc>
          <w:tcPr/>
          <w:p w:rsidR="00000000" w:rsidDel="00000000" w:rsidP="00000000" w:rsidRDefault="00000000" w:rsidRPr="00000000" w14:paraId="000002FB">
            <w:pPr>
              <w:jc w:val="both"/>
              <w:rPr>
                <w:i w:val="1"/>
                <w:iCs w:val="1"/>
                <w:color w:val="548dd4"/>
                <w:sz w:val="18"/>
                <w:szCs w:val="18"/>
              </w:rPr>
            </w:pPr>
            <w:r w:rsidDel="00000000" w:rsidR="00000000" w:rsidRPr="00000000">
              <w:rPr>
                <w:i w:val="1"/>
                <w:iCs w:val="1"/>
                <w:color w:val="548dd4"/>
                <w:sz w:val="18"/>
                <w:szCs w:val="18"/>
                <w:rtl w:val="0"/>
              </w:rPr>
              <w:t xml:space="preserve">Word, PDF</w:t>
            </w:r>
          </w:p>
        </w:tc>
        <w:tc>
          <w:tcPr/>
          <w:p w:rsidR="00000000" w:rsidDel="00000000" w:rsidP="00000000" w:rsidRDefault="00000000" w:rsidRPr="00000000" w14:paraId="000002FC">
            <w:pPr>
              <w:rPr>
                <w:b w:val="1"/>
                <w:bCs w:val="1"/>
                <w:sz w:val="18"/>
                <w:szCs w:val="18"/>
              </w:rPr>
            </w:pPr>
            <w:r w:rsidDel="00000000" w:rsidR="00000000" w:rsidRPr="00000000">
              <w:rPr>
                <w:i w:val="1"/>
                <w:iCs w:val="1"/>
                <w:color w:val="548dd4"/>
                <w:sz w:val="18"/>
                <w:szCs w:val="18"/>
                <w:rtl w:val="0"/>
              </w:rPr>
              <w:t xml:space="preserve">3 semanas </w:t>
            </w:r>
            <w:r w:rsidDel="00000000" w:rsidR="00000000" w:rsidRPr="00000000">
              <w:rPr>
                <w:rtl w:val="0"/>
              </w:rPr>
            </w:r>
          </w:p>
        </w:tc>
        <w:tc>
          <w:tcPr/>
          <w:p w:rsidR="00000000" w:rsidDel="00000000" w:rsidP="00000000" w:rsidRDefault="00000000" w:rsidRPr="00000000" w14:paraId="000002FD">
            <w:pPr>
              <w:rPr>
                <w:b w:val="1"/>
                <w:bCs w:val="1"/>
                <w:sz w:val="18"/>
                <w:szCs w:val="18"/>
              </w:rPr>
            </w:pPr>
            <w:r w:rsidDel="00000000" w:rsidR="00000000" w:rsidRPr="00000000">
              <w:rPr>
                <w:i w:val="1"/>
                <w:iCs w:val="1"/>
                <w:color w:val="548dd4"/>
                <w:sz w:val="18"/>
                <w:szCs w:val="18"/>
                <w:rtl w:val="0"/>
              </w:rPr>
              <w:t xml:space="preserve">Dylan V.</w:t>
            </w:r>
            <w:r w:rsidDel="00000000" w:rsidR="00000000" w:rsidRPr="00000000">
              <w:rPr>
                <w:rtl w:val="0"/>
              </w:rPr>
            </w:r>
          </w:p>
        </w:tc>
        <w:tc>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Tiempo limitado</w:t>
            </w:r>
          </w:p>
        </w:tc>
        <w:tc>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En Curso</w:t>
            </w:r>
          </w:p>
        </w:tc>
        <w:tc>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Simplificación de contenido</w:t>
            </w:r>
          </w:p>
        </w:tc>
      </w:tr>
      <w:tr>
        <w:trPr>
          <w:cantSplit w:val="0"/>
          <w:trHeight w:val="282" w:hRule="atLeast"/>
          <w:tblHeader w:val="0"/>
        </w:trPr>
        <w:tc>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Presentación del proyecto</w:t>
            </w:r>
          </w:p>
        </w:tc>
        <w:tc>
          <w:tcPr>
            <w:vAlign w:val="center"/>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Preparación defensa</w:t>
            </w:r>
          </w:p>
        </w:tc>
        <w:tc>
          <w:tcPr/>
          <w:p w:rsidR="00000000" w:rsidDel="00000000" w:rsidP="00000000" w:rsidRDefault="00000000" w:rsidRPr="00000000" w14:paraId="00000303">
            <w:pPr>
              <w:jc w:val="both"/>
              <w:rPr>
                <w:i w:val="1"/>
                <w:iCs w:val="1"/>
                <w:color w:val="548dd4"/>
                <w:sz w:val="18"/>
                <w:szCs w:val="18"/>
              </w:rPr>
            </w:pPr>
            <w:r w:rsidDel="00000000" w:rsidR="00000000" w:rsidRPr="00000000">
              <w:rPr>
                <w:i w:val="1"/>
                <w:iCs w:val="1"/>
                <w:color w:val="548dd4"/>
                <w:sz w:val="18"/>
                <w:szCs w:val="18"/>
                <w:rtl w:val="0"/>
              </w:rPr>
              <w:t xml:space="preserve">PPT, Canva</w:t>
            </w:r>
          </w:p>
        </w:tc>
        <w:tc>
          <w:tcPr/>
          <w:p w:rsidR="00000000" w:rsidDel="00000000" w:rsidP="00000000" w:rsidRDefault="00000000" w:rsidRPr="00000000" w14:paraId="00000304">
            <w:pPr>
              <w:rPr>
                <w:b w:val="1"/>
                <w:bCs w:val="1"/>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p w:rsidR="00000000" w:rsidDel="00000000" w:rsidP="00000000" w:rsidRDefault="00000000" w:rsidRPr="00000000" w14:paraId="00000305">
            <w:pPr>
              <w:rPr>
                <w:b w:val="1"/>
                <w:bCs w:val="1"/>
                <w:sz w:val="18"/>
                <w:szCs w:val="18"/>
              </w:rPr>
            </w:pPr>
            <w:r w:rsidDel="00000000" w:rsidR="00000000" w:rsidRPr="00000000">
              <w:rPr>
                <w:i w:val="1"/>
                <w:iCs w:val="1"/>
                <w:color w:val="548dd4"/>
                <w:sz w:val="18"/>
                <w:szCs w:val="18"/>
                <w:rtl w:val="0"/>
              </w:rPr>
              <w:t xml:space="preserve">Dylan V.</w:t>
            </w:r>
            <w:r w:rsidDel="00000000" w:rsidR="00000000" w:rsidRPr="00000000">
              <w:rPr>
                <w:rtl w:val="0"/>
              </w:rPr>
            </w:r>
          </w:p>
        </w:tc>
        <w:tc>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Ajustes de última hora</w:t>
            </w:r>
          </w:p>
        </w:tc>
        <w:tc>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No iniciado</w:t>
            </w:r>
          </w:p>
        </w:tc>
        <w:tc>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Ensayo previo</w:t>
            </w:r>
          </w:p>
        </w:tc>
      </w:tr>
    </w:tbl>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rtl w:val="0"/>
        </w:rPr>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2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314">
            <w:pPr>
              <w:jc w:val="righ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ff0000"/>
                <w:sz w:val="28"/>
                <w:szCs w:val="28"/>
                <w:rtl w:val="0"/>
              </w:rPr>
              <w:t xml:space="preserve"> </w:t>
            </w:r>
            <w:r w:rsidDel="00000000" w:rsidR="00000000" w:rsidRPr="00000000">
              <w:rPr>
                <w:rFonts w:ascii="Calibri" w:cs="Calibri" w:eastAsia="Calibri" w:hAnsi="Calibri"/>
                <w:b w:val="1"/>
                <w:bCs w:val="1"/>
                <w:color w:val="1f4e79"/>
                <w:sz w:val="28"/>
                <w:szCs w:val="28"/>
                <w:rtl w:val="0"/>
              </w:rPr>
              <w:t xml:space="preserve">10. Coevaluación y Evaluación formativa Fase 1 APT</w:t>
            </w:r>
          </w:p>
        </w:tc>
      </w:tr>
      <w:tr>
        <w:trPr>
          <w:cantSplit w:val="0"/>
          <w:trHeight w:val="440" w:hRule="atLeast"/>
          <w:tblHeader w:val="0"/>
        </w:trPr>
        <w:tc>
          <w:tcPr>
            <w:shd w:fill="deebf6" w:val="clear"/>
          </w:tcPr>
          <w:p w:rsidR="00000000" w:rsidDel="00000000" w:rsidP="00000000" w:rsidRDefault="00000000" w:rsidRPr="00000000" w14:paraId="00000315">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(1) una pauta de Coevaluación (rúbrica) que tiene como objetivo orientar a los estudiantes sobre los elementos a evaluar en esta fase de acuerdo con las competencias abordadas del perfil de egreso en su proyecto APT .</w:t>
            </w:r>
          </w:p>
        </w:tc>
      </w:tr>
    </w:tbl>
    <w:p w:rsidR="00000000" w:rsidDel="00000000" w:rsidP="00000000" w:rsidRDefault="00000000" w:rsidRPr="00000000" w14:paraId="00000316">
      <w:pPr>
        <w:spacing w:after="0" w:line="360" w:lineRule="auto"/>
        <w:jc w:val="both"/>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317">
      <w:pPr>
        <w:spacing w:after="0" w:line="360"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318">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319">
      <w:pPr>
        <w:spacing w:after="0" w:line="360" w:lineRule="auto"/>
        <w:jc w:val="both"/>
        <w:rPr>
          <w:rFonts w:ascii="Calibri" w:cs="Calibri" w:eastAsia="Calibri" w:hAnsi="Calibri"/>
          <w:b w:val="1"/>
          <w:bCs w:val="1"/>
          <w:color w:val="595959"/>
          <w:sz w:val="24"/>
          <w:szCs w:val="24"/>
        </w:rPr>
      </w:pPr>
      <w:r w:rsidDel="00000000" w:rsidR="00000000" w:rsidRPr="00000000">
        <w:rPr>
          <w:rtl w:val="0"/>
        </w:rPr>
      </w:r>
    </w:p>
    <w:tbl>
      <w:tblPr>
        <w:tblStyle w:val="Table21"/>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969"/>
        <w:gridCol w:w="1587"/>
        <w:gridCol w:w="1588"/>
        <w:gridCol w:w="1588"/>
        <w:gridCol w:w="1551"/>
        <w:gridCol w:w="1274"/>
        <w:tblGridChange w:id="0">
          <w:tblGrid>
            <w:gridCol w:w="928"/>
            <w:gridCol w:w="1969"/>
            <w:gridCol w:w="1587"/>
            <w:gridCol w:w="1588"/>
            <w:gridCol w:w="1588"/>
            <w:gridCol w:w="1551"/>
            <w:gridCol w:w="1274"/>
          </w:tblGrid>
        </w:tblGridChange>
      </w:tblGrid>
      <w:tr>
        <w:trPr>
          <w:cantSplit w:val="0"/>
          <w:tblHeader w:val="0"/>
        </w:trPr>
        <w:tc>
          <w:tcPr>
            <w:gridSpan w:val="7"/>
          </w:tcPr>
          <w:p w:rsidR="00000000" w:rsidDel="00000000" w:rsidP="00000000" w:rsidRDefault="00000000" w:rsidRPr="00000000" w14:paraId="0000031A">
            <w:pPr>
              <w:pBdr>
                <w:top w:space="0" w:sz="0" w:val="nil"/>
                <w:left w:space="0" w:sz="0" w:val="nil"/>
                <w:bottom w:space="0" w:sz="0" w:val="nil"/>
                <w:right w:space="0" w:sz="0" w:val="nil"/>
                <w:between w:space="0" w:sz="0" w:val="nil"/>
              </w:pBdr>
              <w:ind w:left="720" w:firstLine="0"/>
              <w:jc w:val="center"/>
              <w:rPr>
                <w:rFonts w:ascii="Calibri" w:cs="Calibri" w:eastAsia="Calibri" w:hAnsi="Calibri"/>
                <w:color w:val="1f4e79"/>
                <w:sz w:val="14"/>
                <w:szCs w:val="14"/>
              </w:rPr>
            </w:pPr>
            <w:r w:rsidDel="00000000" w:rsidR="00000000" w:rsidRPr="00000000">
              <w:rPr>
                <w:rFonts w:ascii="Calibri" w:cs="Calibri" w:eastAsia="Calibri" w:hAnsi="Calibri"/>
                <w:b w:val="1"/>
                <w:bCs w:val="1"/>
                <w:color w:val="1f4e79"/>
                <w:sz w:val="28"/>
                <w:szCs w:val="28"/>
                <w:rtl w:val="0"/>
              </w:rPr>
              <w:t xml:space="preserve">Coevaluación “Definición Proyecto APT”</w:t>
            </w:r>
            <w:r w:rsidDel="00000000" w:rsidR="00000000" w:rsidRPr="00000000">
              <w:rPr>
                <w:rtl w:val="0"/>
              </w:rPr>
            </w:r>
          </w:p>
        </w:tc>
      </w:tr>
      <w:tr>
        <w:trPr>
          <w:cantSplit w:val="0"/>
          <w:tblHeader w:val="0"/>
        </w:trPr>
        <w:tc>
          <w:tcPr/>
          <w:p w:rsidR="00000000" w:rsidDel="00000000" w:rsidP="00000000" w:rsidRDefault="00000000" w:rsidRPr="00000000" w14:paraId="00000321">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322">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323">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324">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325">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326">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327">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328">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32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32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32B">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blHeader w:val="0"/>
        </w:trPr>
        <w:tc>
          <w:tcPr>
            <w:vMerge w:val="restart"/>
          </w:tcPr>
          <w:p w:rsidR="00000000" w:rsidDel="00000000" w:rsidP="00000000" w:rsidRDefault="00000000" w:rsidRPr="00000000" w14:paraId="0000032C">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Guía - Parte I</w:t>
            </w:r>
            <w:r w:rsidDel="00000000" w:rsidR="00000000" w:rsidRPr="00000000">
              <w:rPr>
                <w:rtl w:val="0"/>
              </w:rPr>
            </w:r>
          </w:p>
        </w:tc>
        <w:tc>
          <w:tcPr/>
          <w:p w:rsidR="00000000" w:rsidDel="00000000" w:rsidP="00000000" w:rsidRDefault="00000000" w:rsidRPr="00000000" w14:paraId="0000032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 Describe un proyecto APT que es relevante en el campo laboral de su carrera y podría generar un aporte de valor en el contexto que se sitúa.</w:t>
            </w:r>
          </w:p>
          <w:p w:rsidR="00000000" w:rsidDel="00000000" w:rsidP="00000000" w:rsidRDefault="00000000" w:rsidRPr="00000000" w14:paraId="0000032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(Relevancia y/o resultados esperados)</w:t>
            </w:r>
          </w:p>
        </w:tc>
        <w:tc>
          <w:tcPr/>
          <w:p w:rsidR="00000000" w:rsidDel="00000000" w:rsidP="00000000" w:rsidRDefault="00000000" w:rsidRPr="00000000" w14:paraId="0000032F">
            <w:pPr>
              <w:jc w:val="both"/>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semejante al que me podría enfrentar en el campo laboral, generando un aporte de valor en el contexto que se sitúa.</w:t>
            </w:r>
          </w:p>
        </w:tc>
        <w:tc>
          <w:tcPr/>
          <w:p w:rsidR="00000000" w:rsidDel="00000000" w:rsidP="00000000" w:rsidRDefault="00000000" w:rsidRPr="00000000" w14:paraId="00000330">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pero requiere de algunas modificaciones para generar un aporte de valor en el contexto que se sitúa. </w:t>
            </w:r>
            <w:r w:rsidDel="00000000" w:rsidR="00000000" w:rsidRPr="00000000">
              <w:rPr>
                <w:rtl w:val="0"/>
              </w:rPr>
            </w:r>
          </w:p>
        </w:tc>
        <w:tc>
          <w:tcPr/>
          <w:p w:rsidR="00000000" w:rsidDel="00000000" w:rsidP="00000000" w:rsidRDefault="00000000" w:rsidRPr="00000000" w14:paraId="00000331">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pero este no resulta en un aporte de valor en el contexto que se sitúa.</w:t>
            </w:r>
            <w:r w:rsidDel="00000000" w:rsidR="00000000" w:rsidRPr="00000000">
              <w:rPr>
                <w:rtl w:val="0"/>
              </w:rPr>
            </w:r>
          </w:p>
        </w:tc>
        <w:tc>
          <w:tcPr/>
          <w:p w:rsidR="00000000" w:rsidDel="00000000" w:rsidP="00000000" w:rsidRDefault="00000000" w:rsidRPr="00000000" w14:paraId="00000332">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describimos un Proyecto APT que se sitúa en un contexto real o simulado y/o no genera un aporte de valor en el contexto.</w:t>
            </w:r>
            <w:r w:rsidDel="00000000" w:rsidR="00000000" w:rsidRPr="00000000">
              <w:rPr>
                <w:rtl w:val="0"/>
              </w:rPr>
            </w:r>
          </w:p>
        </w:tc>
        <w:tc>
          <w:tcPr/>
          <w:p w:rsidR="00000000" w:rsidDel="00000000" w:rsidP="00000000" w:rsidRDefault="00000000" w:rsidRPr="00000000" w14:paraId="00000333">
            <w:pPr>
              <w:spacing w:line="360" w:lineRule="auto"/>
              <w:jc w:val="both"/>
              <w:rPr>
                <w:rFonts w:ascii="Calibri" w:cs="Calibri" w:eastAsia="Calibri" w:hAnsi="Calibri"/>
                <w:color w:val="262626"/>
                <w:sz w:val="18"/>
                <w:szCs w:val="18"/>
              </w:rPr>
            </w:pPr>
            <w:r w:rsidDel="00000000" w:rsidR="00000000" w:rsidRPr="00000000">
              <w:rPr>
                <w:rtl w:val="0"/>
              </w:rPr>
            </w:r>
          </w:p>
        </w:tc>
      </w:tr>
      <w:tr>
        <w:trPr>
          <w:cantSplit w:val="0"/>
          <w:trHeight w:val="4305" w:hRule="atLeast"/>
          <w:tblHeader w:val="0"/>
        </w:trPr>
        <w:tc>
          <w:tcPr>
            <w:vMerge w:val="continue"/>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33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2. Describe un Proyecto APT que es pertinente al perfil de egreso de mi carrera y, en particular, a las competencias/unidades de competencias seleccionadas.</w:t>
            </w:r>
          </w:p>
        </w:tc>
        <w:tc>
          <w:tcPr/>
          <w:p w:rsidR="00000000" w:rsidDel="00000000" w:rsidP="00000000" w:rsidRDefault="00000000" w:rsidRPr="00000000" w14:paraId="00000336">
            <w:pPr>
              <w:jc w:val="both"/>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Describimos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337">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coherente entre mi proyecto y el perfil de egreso de mi plan de estudio, pero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338">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que tiene elementos que no son coherentes entre mi proyecto y el perfil de egreso de mi plan de estudio 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339">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sin coherencia entre mi proyecto y el perfil de egreso de mi plan de estudio.</w:t>
            </w:r>
            <w:r w:rsidDel="00000000" w:rsidR="00000000" w:rsidRPr="00000000">
              <w:rPr>
                <w:rtl w:val="0"/>
              </w:rPr>
            </w:r>
          </w:p>
        </w:tc>
        <w:tc>
          <w:tcPr/>
          <w:p w:rsidR="00000000" w:rsidDel="00000000" w:rsidP="00000000" w:rsidRDefault="00000000" w:rsidRPr="00000000" w14:paraId="0000033A">
            <w:pPr>
              <w:spacing w:line="360" w:lineRule="auto"/>
              <w:jc w:val="both"/>
              <w:rPr>
                <w:rFonts w:ascii="Calibri" w:cs="Calibri" w:eastAsia="Calibri" w:hAnsi="Calibri"/>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33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 Justifica  la relación del Proyecto APT con mis intereses profesionales.</w:t>
            </w:r>
          </w:p>
        </w:tc>
        <w:tc>
          <w:tcPr/>
          <w:p w:rsidR="00000000" w:rsidDel="00000000" w:rsidP="00000000" w:rsidRDefault="00000000" w:rsidRPr="00000000" w14:paraId="0000033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Justificamos la relación del Proyecto APT con mis intereses profesionales de manera coherente.</w:t>
            </w:r>
          </w:p>
        </w:tc>
        <w:tc>
          <w:tcPr/>
          <w:p w:rsidR="00000000" w:rsidDel="00000000" w:rsidP="00000000" w:rsidRDefault="00000000" w:rsidRPr="00000000" w14:paraId="0000033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Justificamos la relación del Proyecto APT con mis intereses profesionales de manera no totalmente coherente.</w:t>
            </w:r>
          </w:p>
        </w:tc>
        <w:tc>
          <w:tcPr/>
          <w:p w:rsidR="00000000" w:rsidDel="00000000" w:rsidP="00000000" w:rsidRDefault="00000000" w:rsidRPr="00000000" w14:paraId="0000033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Mencionamos mis intereses profesionales, pero no justifiqué la relación con mi Proyecto APT. </w:t>
            </w:r>
          </w:p>
        </w:tc>
        <w:tc>
          <w:tcPr/>
          <w:p w:rsidR="00000000" w:rsidDel="00000000" w:rsidP="00000000" w:rsidRDefault="00000000" w:rsidRPr="00000000" w14:paraId="0000034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mencionamos mis intereses profesionales.</w:t>
            </w:r>
          </w:p>
        </w:tc>
        <w:tc>
          <w:tcPr/>
          <w:p w:rsidR="00000000" w:rsidDel="00000000" w:rsidP="00000000" w:rsidRDefault="00000000" w:rsidRPr="00000000" w14:paraId="00000341">
            <w:pPr>
              <w:spacing w:line="360" w:lineRule="auto"/>
              <w:jc w:val="both"/>
              <w:rPr>
                <w:rFonts w:ascii="Calibri" w:cs="Calibri" w:eastAsia="Calibri" w:hAnsi="Calibri"/>
                <w:b w:val="1"/>
                <w:bCs w:val="1"/>
                <w:color w:val="262626"/>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262626"/>
                <w:sz w:val="24"/>
                <w:szCs w:val="24"/>
              </w:rPr>
            </w:pPr>
            <w:r w:rsidDel="00000000" w:rsidR="00000000" w:rsidRPr="00000000">
              <w:rPr>
                <w:rtl w:val="0"/>
              </w:rPr>
            </w:r>
          </w:p>
        </w:tc>
        <w:tc>
          <w:tcPr/>
          <w:p w:rsidR="00000000" w:rsidDel="00000000" w:rsidP="00000000" w:rsidRDefault="00000000" w:rsidRPr="00000000" w14:paraId="0000034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4. Describe las razones de por qué mi proyecto es posible de realizarse en el marco de la asignatura.</w:t>
            </w:r>
          </w:p>
          <w:p w:rsidR="00000000" w:rsidDel="00000000" w:rsidP="00000000" w:rsidRDefault="00000000" w:rsidRPr="00000000" w14:paraId="0000034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(Factibilidad).</w:t>
            </w:r>
          </w:p>
          <w:p w:rsidR="00000000" w:rsidDel="00000000" w:rsidP="00000000" w:rsidRDefault="00000000" w:rsidRPr="00000000" w14:paraId="00000345">
            <w:pPr>
              <w:rPr>
                <w:rFonts w:ascii="Calibri" w:cs="Calibri" w:eastAsia="Calibri" w:hAnsi="Calibri"/>
                <w:color w:val="767171"/>
                <w:sz w:val="18"/>
                <w:szCs w:val="18"/>
              </w:rPr>
            </w:pPr>
            <w:r w:rsidDel="00000000" w:rsidR="00000000" w:rsidRPr="00000000">
              <w:rPr>
                <w:rtl w:val="0"/>
              </w:rPr>
            </w:r>
          </w:p>
          <w:p w:rsidR="00000000" w:rsidDel="00000000" w:rsidP="00000000" w:rsidRDefault="00000000" w:rsidRPr="00000000" w14:paraId="00000346">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34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todos los factores explicitados en la guía que podrían afectar la realización de mi proyecto y describí cómo están abordados o los abordaré. </w:t>
            </w:r>
          </w:p>
        </w:tc>
        <w:tc>
          <w:tcPr/>
          <w:p w:rsidR="00000000" w:rsidDel="00000000" w:rsidP="00000000" w:rsidRDefault="00000000" w:rsidRPr="00000000" w14:paraId="0000034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algunos de los factores explicitados en la guía que podrían afectar la realización de mi proyecto y describí cómo están abordados o los abordaré.</w:t>
            </w:r>
          </w:p>
        </w:tc>
        <w:tc>
          <w:tcPr/>
          <w:p w:rsidR="00000000" w:rsidDel="00000000" w:rsidP="00000000" w:rsidRDefault="00000000" w:rsidRPr="00000000" w14:paraId="0000034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algunos de los factores explicitados en la guía que podrían afectar la realización de mi proyecto, pero no describí cómo están abordados o los abordaré.</w:t>
            </w:r>
          </w:p>
        </w:tc>
        <w:tc>
          <w:tcPr/>
          <w:p w:rsidR="00000000" w:rsidDel="00000000" w:rsidP="00000000" w:rsidRDefault="00000000" w:rsidRPr="00000000" w14:paraId="0000034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describimos ningún factor que podría afectar la posibilidad de realizar mi proyecto. </w:t>
            </w:r>
          </w:p>
        </w:tc>
        <w:tc>
          <w:tcPr/>
          <w:p w:rsidR="00000000" w:rsidDel="00000000" w:rsidP="00000000" w:rsidRDefault="00000000" w:rsidRPr="00000000" w14:paraId="0000034B">
            <w:pPr>
              <w:spacing w:line="360" w:lineRule="auto"/>
              <w:jc w:val="both"/>
              <w:rPr>
                <w:rFonts w:ascii="Calibri" w:cs="Calibri" w:eastAsia="Calibri" w:hAnsi="Calibri"/>
                <w:b w:val="1"/>
                <w:bCs w:val="1"/>
                <w:color w:val="262626"/>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4C">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Guía - Parte II</w:t>
            </w:r>
            <w:r w:rsidDel="00000000" w:rsidR="00000000" w:rsidRPr="00000000">
              <w:rPr>
                <w:rtl w:val="0"/>
              </w:rPr>
            </w:r>
          </w:p>
        </w:tc>
        <w:tc>
          <w:tcPr/>
          <w:p w:rsidR="00000000" w:rsidDel="00000000" w:rsidP="00000000" w:rsidRDefault="00000000" w:rsidRPr="00000000" w14:paraId="0000034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 Formula  objetivos claros, concisos y coherentes con la situación por abordar.</w:t>
            </w:r>
          </w:p>
        </w:tc>
        <w:tc>
          <w:tcPr/>
          <w:p w:rsidR="00000000" w:rsidDel="00000000" w:rsidP="00000000" w:rsidRDefault="00000000" w:rsidRPr="00000000" w14:paraId="0000034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claros, concisos y coherentes con la situación por abordar. </w:t>
            </w:r>
          </w:p>
          <w:p w:rsidR="00000000" w:rsidDel="00000000" w:rsidP="00000000" w:rsidRDefault="00000000" w:rsidRPr="00000000" w14:paraId="0000034F">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35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que no cumplen con uno de los criterios de ser claros o concisos o coherentes con la situación por abordar.</w:t>
            </w:r>
          </w:p>
        </w:tc>
        <w:tc>
          <w:tcPr/>
          <w:p w:rsidR="00000000" w:rsidDel="00000000" w:rsidP="00000000" w:rsidRDefault="00000000" w:rsidRPr="00000000" w14:paraId="0000035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que no cumplen con dos de los criterios de ser claros o concisos o coherentes con la situación por abordar.</w:t>
            </w:r>
          </w:p>
        </w:tc>
        <w:tc>
          <w:tcPr/>
          <w:p w:rsidR="00000000" w:rsidDel="00000000" w:rsidP="00000000" w:rsidRDefault="00000000" w:rsidRPr="00000000" w14:paraId="00000352">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Planteamos objetivos que no son claros ni concisos ni coherentes con la situación por abordar, o bien no plantea objetivos.</w:t>
            </w:r>
            <w:r w:rsidDel="00000000" w:rsidR="00000000" w:rsidRPr="00000000">
              <w:rPr>
                <w:rtl w:val="0"/>
              </w:rPr>
            </w:r>
          </w:p>
        </w:tc>
        <w:tc>
          <w:tcPr/>
          <w:p w:rsidR="00000000" w:rsidDel="00000000" w:rsidP="00000000" w:rsidRDefault="00000000" w:rsidRPr="00000000" w14:paraId="00000353">
            <w:pPr>
              <w:spacing w:line="360" w:lineRule="auto"/>
              <w:rPr>
                <w:rFonts w:ascii="Calibri" w:cs="Calibri" w:eastAsia="Calibri" w:hAnsi="Calibri"/>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35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 Plantea una metodología detallada pertinente al Proyecto APT y los requerimientos disciplinares.</w:t>
            </w:r>
          </w:p>
          <w:p w:rsidR="00000000" w:rsidDel="00000000" w:rsidP="00000000" w:rsidRDefault="00000000" w:rsidRPr="00000000" w14:paraId="00000356">
            <w:pPr>
              <w:rPr>
                <w:rFonts w:ascii="Calibri" w:cs="Calibri" w:eastAsia="Calibri" w:hAnsi="Calibri"/>
                <w:color w:val="767171"/>
                <w:sz w:val="18"/>
                <w:szCs w:val="18"/>
              </w:rPr>
            </w:pPr>
            <w:r w:rsidDel="00000000" w:rsidR="00000000" w:rsidRPr="00000000">
              <w:rPr>
                <w:rtl w:val="0"/>
              </w:rPr>
            </w:r>
          </w:p>
          <w:p w:rsidR="00000000" w:rsidDel="00000000" w:rsidP="00000000" w:rsidRDefault="00000000" w:rsidRPr="00000000" w14:paraId="00000357">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358">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Planteamos una metodología pertinente para lograr los objetivos y su descripción es completa (contempla todos los pasos necesarios y requeridos por la disciplina).</w:t>
            </w:r>
            <w:r w:rsidDel="00000000" w:rsidR="00000000" w:rsidRPr="00000000">
              <w:rPr>
                <w:rtl w:val="0"/>
              </w:rPr>
            </w:r>
          </w:p>
        </w:tc>
        <w:tc>
          <w:tcPr/>
          <w:p w:rsidR="00000000" w:rsidDel="00000000" w:rsidP="00000000" w:rsidRDefault="00000000" w:rsidRPr="00000000" w14:paraId="0000035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una metodología pertinente para lograr los objetivos, pero no contemplé todos los pasos necesarios y requeridos por la disciplina.</w:t>
            </w:r>
          </w:p>
        </w:tc>
        <w:tc>
          <w:tcPr/>
          <w:p w:rsidR="00000000" w:rsidDel="00000000" w:rsidP="00000000" w:rsidRDefault="00000000" w:rsidRPr="00000000" w14:paraId="0000035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una metodología que no es del todo pertinente para lograr los objetivos.</w:t>
            </w:r>
          </w:p>
        </w:tc>
        <w:tc>
          <w:tcPr/>
          <w:p w:rsidR="00000000" w:rsidDel="00000000" w:rsidP="00000000" w:rsidRDefault="00000000" w:rsidRPr="00000000" w14:paraId="0000035B">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planteamos una metodología, o bien esta no se relaciona con mi disciplina.</w:t>
            </w:r>
            <w:r w:rsidDel="00000000" w:rsidR="00000000" w:rsidRPr="00000000">
              <w:rPr>
                <w:rtl w:val="0"/>
              </w:rPr>
            </w:r>
          </w:p>
        </w:tc>
        <w:tc>
          <w:tcPr/>
          <w:p w:rsidR="00000000" w:rsidDel="00000000" w:rsidP="00000000" w:rsidRDefault="00000000" w:rsidRPr="00000000" w14:paraId="0000035C">
            <w:pPr>
              <w:rPr>
                <w:rFonts w:ascii="Calibri" w:cs="Calibri" w:eastAsia="Calibri" w:hAnsi="Calibri"/>
                <w:color w:val="262626"/>
                <w:sz w:val="18"/>
                <w:szCs w:val="18"/>
              </w:rPr>
            </w:pPr>
            <w:r w:rsidDel="00000000" w:rsidR="00000000" w:rsidRPr="00000000">
              <w:rPr>
                <w:rtl w:val="0"/>
              </w:rPr>
            </w:r>
          </w:p>
        </w:tc>
      </w:tr>
      <w:tr>
        <w:trPr>
          <w:cantSplit w:val="0"/>
          <w:trHeight w:val="699" w:hRule="atLeast"/>
          <w:tblHeader w:val="0"/>
        </w:trPr>
        <w:tc>
          <w:tcPr>
            <w:vMerge w:val="continue"/>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35E">
            <w:pPr>
              <w:rPr>
                <w:rFonts w:ascii="Calibri" w:cs="Calibri" w:eastAsia="Calibri" w:hAnsi="Calibri"/>
                <w:sz w:val="18"/>
                <w:szCs w:val="18"/>
              </w:rPr>
            </w:pPr>
            <w:r w:rsidDel="00000000" w:rsidR="00000000" w:rsidRPr="00000000">
              <w:rPr>
                <w:rFonts w:ascii="Calibri" w:cs="Calibri" w:eastAsia="Calibri" w:hAnsi="Calibri"/>
                <w:color w:val="767171"/>
                <w:sz w:val="18"/>
                <w:szCs w:val="18"/>
                <w:rtl w:val="0"/>
              </w:rPr>
              <w:t xml:space="preserve">7. Identifica en mi plan de trabajo las tareas y actividades que se requieren para desarrollar el proyecto APT.  </w:t>
            </w:r>
            <w:r w:rsidDel="00000000" w:rsidR="00000000" w:rsidRPr="00000000">
              <w:rPr>
                <w:rtl w:val="0"/>
              </w:rPr>
            </w:r>
          </w:p>
        </w:tc>
        <w:tc>
          <w:tcPr/>
          <w:p w:rsidR="00000000" w:rsidDel="00000000" w:rsidP="00000000" w:rsidRDefault="00000000" w:rsidRPr="00000000" w14:paraId="0000035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todas las tareas y actividades que se requieren para desarrollar mi proyecto APT.  </w:t>
            </w:r>
          </w:p>
          <w:p w:rsidR="00000000" w:rsidDel="00000000" w:rsidP="00000000" w:rsidRDefault="00000000" w:rsidRPr="00000000" w14:paraId="00000360">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36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más de la mitad de las tareas y actividades que se requieren para desarrollar mi proyecto APT.  </w:t>
            </w:r>
          </w:p>
        </w:tc>
        <w:tc>
          <w:tcPr/>
          <w:p w:rsidR="00000000" w:rsidDel="00000000" w:rsidP="00000000" w:rsidRDefault="00000000" w:rsidRPr="00000000" w14:paraId="0000036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menos de la mitad de las tareas y actividades que se requieren para desarrollar mi proyecto APT.  </w:t>
            </w:r>
          </w:p>
        </w:tc>
        <w:tc>
          <w:tcPr/>
          <w:p w:rsidR="00000000" w:rsidDel="00000000" w:rsidP="00000000" w:rsidRDefault="00000000" w:rsidRPr="00000000" w14:paraId="00000363">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identificamos en mi plan de trabajo las tareas y actividades que se requieren para desarrollar mi proyecto APT.  </w:t>
            </w:r>
            <w:r w:rsidDel="00000000" w:rsidR="00000000" w:rsidRPr="00000000">
              <w:rPr>
                <w:rtl w:val="0"/>
              </w:rPr>
            </w:r>
          </w:p>
        </w:tc>
        <w:tc>
          <w:tcPr/>
          <w:p w:rsidR="00000000" w:rsidDel="00000000" w:rsidP="00000000" w:rsidRDefault="00000000" w:rsidRPr="00000000" w14:paraId="00000364">
            <w:pPr>
              <w:spacing w:line="360" w:lineRule="auto"/>
              <w:jc w:val="both"/>
              <w:rPr>
                <w:rFonts w:ascii="Calibri" w:cs="Calibri" w:eastAsia="Calibri" w:hAnsi="Calibri"/>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36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 Identifica  recursos, duración (carta Gantt) y posibles dificultades y facilitadores pertinentes para el desarrollo de las actividades en el período académico establecido.</w:t>
            </w:r>
          </w:p>
        </w:tc>
        <w:tc>
          <w:tcPr/>
          <w:p w:rsidR="00000000" w:rsidDel="00000000" w:rsidP="00000000" w:rsidRDefault="00000000" w:rsidRPr="00000000" w14:paraId="0000036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 posibles dificultades y facilitadores pertinentes para el desarrollo de las actividades.</w:t>
            </w:r>
          </w:p>
        </w:tc>
        <w:tc>
          <w:tcPr/>
          <w:p w:rsidR="00000000" w:rsidDel="00000000" w:rsidP="00000000" w:rsidRDefault="00000000" w:rsidRPr="00000000" w14:paraId="0000036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 posibles dificultades y facilitadores para el desarrollo de las actividades, pero me faltaron algunos aspectos a considerar en estos ítems.</w:t>
            </w:r>
          </w:p>
        </w:tc>
        <w:tc>
          <w:tcPr/>
          <w:p w:rsidR="00000000" w:rsidDel="00000000" w:rsidP="00000000" w:rsidRDefault="00000000" w:rsidRPr="00000000" w14:paraId="0000036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y/o posibles dificultades y facilitadores para el desarrollo de las actividades, pero me faltaron muchos aspectos a considerar en estos ítems.</w:t>
            </w:r>
          </w:p>
        </w:tc>
        <w:tc>
          <w:tcPr/>
          <w:p w:rsidR="00000000" w:rsidDel="00000000" w:rsidP="00000000" w:rsidRDefault="00000000" w:rsidRPr="00000000" w14:paraId="0000036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identificamos los elementos solicitados.</w:t>
            </w:r>
          </w:p>
        </w:tc>
        <w:tc>
          <w:tcPr/>
          <w:p w:rsidR="00000000" w:rsidDel="00000000" w:rsidP="00000000" w:rsidRDefault="00000000" w:rsidRPr="00000000" w14:paraId="0000036B">
            <w:pPr>
              <w:spacing w:line="360" w:lineRule="auto"/>
              <w:jc w:val="both"/>
              <w:rPr>
                <w:rFonts w:ascii="Calibri" w:cs="Calibri" w:eastAsia="Calibri" w:hAnsi="Calibri"/>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36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 Identifica  </w:t>
            </w:r>
            <w:r w:rsidDel="00000000" w:rsidR="00000000" w:rsidRPr="00000000">
              <w:rPr>
                <w:rFonts w:ascii="Calibri" w:cs="Calibri" w:eastAsia="Calibri" w:hAnsi="Calibri"/>
                <w:b w:val="1"/>
                <w:bCs w:val="1"/>
                <w:color w:val="767171"/>
                <w:sz w:val="18"/>
                <w:szCs w:val="18"/>
                <w:rtl w:val="0"/>
              </w:rPr>
              <w:t xml:space="preserve">evidencias </w:t>
            </w:r>
            <w:r w:rsidDel="00000000" w:rsidR="00000000" w:rsidRPr="00000000">
              <w:rPr>
                <w:rFonts w:ascii="Calibri" w:cs="Calibri" w:eastAsia="Calibri" w:hAnsi="Calibri"/>
                <w:color w:val="767171"/>
                <w:sz w:val="18"/>
                <w:szCs w:val="18"/>
                <w:rtl w:val="0"/>
              </w:rPr>
              <w:t xml:space="preserve">que pueden dar cuenta del avance del proyecto APT y de su finalización.</w:t>
            </w:r>
          </w:p>
        </w:tc>
        <w:tc>
          <w:tcPr/>
          <w:p w:rsidR="00000000" w:rsidDel="00000000" w:rsidP="00000000" w:rsidRDefault="00000000" w:rsidRPr="00000000" w14:paraId="0000036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más de 2 evidencias que pueden dar cuenta del avance del proyecto APT y de su finalización.</w:t>
            </w:r>
          </w:p>
        </w:tc>
        <w:tc>
          <w:tcPr/>
          <w:p w:rsidR="00000000" w:rsidDel="00000000" w:rsidP="00000000" w:rsidRDefault="00000000" w:rsidRPr="00000000" w14:paraId="0000036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2 evidencias que pueden dar cuenta del avance del proyecto APT y de su finalización.</w:t>
            </w:r>
          </w:p>
        </w:tc>
        <w:tc>
          <w:tcPr/>
          <w:p w:rsidR="00000000" w:rsidDel="00000000" w:rsidP="00000000" w:rsidRDefault="00000000" w:rsidRPr="00000000" w14:paraId="0000037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1 evidencia que puede dar cuenta del avance del proyecto APT y de su finalización.</w:t>
            </w:r>
          </w:p>
        </w:tc>
        <w:tc>
          <w:tcPr/>
          <w:p w:rsidR="00000000" w:rsidDel="00000000" w:rsidP="00000000" w:rsidRDefault="00000000" w:rsidRPr="00000000" w14:paraId="0000037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identificamos evidencias que puedan dar cuenta del avance del proyecto APT y de su finalización.</w:t>
            </w:r>
          </w:p>
        </w:tc>
        <w:tc>
          <w:tcPr/>
          <w:p w:rsidR="00000000" w:rsidDel="00000000" w:rsidP="00000000" w:rsidRDefault="00000000" w:rsidRPr="00000000" w14:paraId="00000372">
            <w:pPr>
              <w:spacing w:line="360" w:lineRule="auto"/>
              <w:jc w:val="both"/>
              <w:rPr>
                <w:rFonts w:ascii="Calibri" w:cs="Calibri" w:eastAsia="Calibri" w:hAnsi="Calibri"/>
                <w:sz w:val="18"/>
                <w:szCs w:val="18"/>
              </w:rPr>
            </w:pPr>
            <w:r w:rsidDel="00000000" w:rsidR="00000000" w:rsidRPr="00000000">
              <w:rPr>
                <w:rtl w:val="0"/>
              </w:rPr>
            </w:r>
          </w:p>
        </w:tc>
      </w:tr>
      <w:tr>
        <w:trPr>
          <w:cantSplit w:val="1"/>
          <w:trHeight w:val="1232" w:hRule="atLeast"/>
          <w:tblHeader w:val="0"/>
        </w:trPr>
        <w:tc>
          <w:tcPr/>
          <w:p w:rsidR="00000000" w:rsidDel="00000000" w:rsidP="00000000" w:rsidRDefault="00000000" w:rsidRPr="00000000" w14:paraId="00000373">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374">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10. Utiliza un lenguaje técnico y pertinente de su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5">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6">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7">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378">
            <w:pPr>
              <w:pBdr>
                <w:top w:space="0" w:sz="0" w:val="nil"/>
                <w:left w:space="0" w:sz="0" w:val="nil"/>
                <w:bottom w:space="0" w:sz="0" w:val="nil"/>
                <w:right w:space="0" w:sz="0" w:val="nil"/>
                <w:between w:space="0" w:sz="0" w:val="nil"/>
              </w:pBdr>
              <w:ind w:firstLine="28"/>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379">
            <w:pPr>
              <w:spacing w:line="360" w:lineRule="auto"/>
              <w:jc w:val="both"/>
              <w:rPr>
                <w:rFonts w:ascii="Calibri" w:cs="Calibri" w:eastAsia="Calibri" w:hAnsi="Calibri"/>
                <w:sz w:val="18"/>
                <w:szCs w:val="18"/>
              </w:rPr>
            </w:pPr>
            <w:r w:rsidDel="00000000" w:rsidR="00000000" w:rsidRPr="00000000">
              <w:rPr>
                <w:rtl w:val="0"/>
              </w:rPr>
            </w:r>
          </w:p>
        </w:tc>
      </w:tr>
      <w:tr>
        <w:trPr>
          <w:cantSplit w:val="0"/>
          <w:trHeight w:val="1134" w:hRule="atLeast"/>
          <w:tblHeader w:val="0"/>
        </w:trPr>
        <w:tc>
          <w:tcPr>
            <w:vMerge w:val="restart"/>
          </w:tcPr>
          <w:p w:rsidR="00000000" w:rsidDel="00000000" w:rsidP="00000000" w:rsidRDefault="00000000" w:rsidRPr="00000000" w14:paraId="0000037A">
            <w:pPr>
              <w:spacing w:line="360" w:lineRule="auto"/>
              <w:ind w:left="113" w:right="113" w:firstLine="0"/>
              <w:jc w:val="center"/>
              <w:rPr>
                <w:rFonts w:ascii="Calibri" w:cs="Calibri" w:eastAsia="Calibri" w:hAnsi="Calibri"/>
                <w:b w:val="1"/>
                <w:bCs w:val="1"/>
                <w:highlight w:val="yellow"/>
              </w:rPr>
            </w:pPr>
            <w:r w:rsidDel="00000000" w:rsidR="00000000" w:rsidRPr="00000000">
              <w:rPr>
                <w:rFonts w:ascii="Calibri" w:cs="Calibri" w:eastAsia="Calibri" w:hAnsi="Calibri"/>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37B">
            <w:pPr>
              <w:pBdr>
                <w:top w:space="0" w:sz="0" w:val="nil"/>
                <w:left w:space="0" w:sz="0" w:val="nil"/>
                <w:bottom w:space="0" w:sz="0" w:val="nil"/>
                <w:right w:space="0" w:sz="0" w:val="nil"/>
                <w:between w:space="0" w:sz="0" w:val="nil"/>
              </w:pBdr>
              <w:ind w:hanging="41"/>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11.El contenido del documento cumple con los  requerimientos de información , describiendo  completamente el alcance del proyecto.</w:t>
            </w:r>
          </w:p>
        </w:tc>
        <w:tc>
          <w:tcPr/>
          <w:p w:rsidR="00000000" w:rsidDel="00000000" w:rsidP="00000000" w:rsidRDefault="00000000" w:rsidRPr="00000000" w14:paraId="0000037C">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en su totalidad con los  requerimientos de información, describiendo  completamente el alcance del proyecto.</w:t>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en gran parte con los  requerimientos de información , describiendo  completamente el alcance del proyecto.</w:t>
            </w:r>
          </w:p>
        </w:tc>
        <w:tc>
          <w:tcPr/>
          <w:p w:rsidR="00000000" w:rsidDel="00000000" w:rsidP="00000000" w:rsidRDefault="00000000" w:rsidRPr="00000000" w14:paraId="0000037E">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parcialmente  con los  requerimientos de información , describiendo  completamente el alcance del proyecto.</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ind w:firstLine="28"/>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en su totalidad con los  requerimientos de información , describiendo  completamente el alcance del proyecto.</w:t>
            </w:r>
          </w:p>
        </w:tc>
        <w:tc>
          <w:tcPr/>
          <w:p w:rsidR="00000000" w:rsidDel="00000000" w:rsidP="00000000" w:rsidRDefault="00000000" w:rsidRPr="00000000" w14:paraId="00000380">
            <w:pPr>
              <w:spacing w:line="360" w:lineRule="auto"/>
              <w:jc w:val="both"/>
              <w:rPr>
                <w:rFonts w:ascii="Calibri" w:cs="Calibri" w:eastAsia="Calibri" w:hAnsi="Calibri"/>
                <w:sz w:val="18"/>
                <w:szCs w:val="18"/>
              </w:rPr>
            </w:pPr>
            <w:r w:rsidDel="00000000" w:rsidR="00000000" w:rsidRPr="00000000">
              <w:rPr>
                <w:rtl w:val="0"/>
              </w:rPr>
            </w:r>
          </w:p>
        </w:tc>
      </w:tr>
      <w:tr>
        <w:trPr>
          <w:cantSplit w:val="0"/>
          <w:trHeight w:val="1134" w:hRule="atLeast"/>
          <w:tblHeader w:val="0"/>
        </w:trPr>
        <w:tc>
          <w:tcPr>
            <w:vMerge w:val="continue"/>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382">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12. Construye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383">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toda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384">
            <w:pPr>
              <w:pBdr>
                <w:top w:space="0" w:sz="0" w:val="nil"/>
                <w:left w:space="0" w:sz="0" w:val="nil"/>
                <w:bottom w:space="0" w:sz="0" w:val="nil"/>
                <w:right w:space="0" w:sz="0" w:val="nil"/>
                <w:between w:space="0" w:sz="0" w:val="nil"/>
              </w:pBdr>
              <w:ind w:hanging="53"/>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parte de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385">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una mínima cantidad de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386">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construimos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387">
            <w:pPr>
              <w:spacing w:line="360"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0" w:before="40" w:line="240" w:lineRule="auto"/>
        <w:ind w:left="144" w:right="144" w:hanging="144"/>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 </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0" w:before="40" w:line="240" w:lineRule="auto"/>
        <w:ind w:left="144" w:right="144" w:hanging="144"/>
        <w:jc w:val="right"/>
        <w:rPr>
          <w:rFonts w:ascii="Calibri" w:cs="Calibri" w:eastAsia="Calibri" w:hAnsi="Calibri"/>
          <w:color w:val="767171"/>
          <w:sz w:val="18"/>
          <w:szCs w:val="18"/>
        </w:rPr>
      </w:pPr>
      <w:r w:rsidDel="00000000" w:rsidR="00000000" w:rsidRPr="00000000">
        <w:rPr>
          <w:rtl w:val="0"/>
        </w:rPr>
      </w:r>
    </w:p>
    <w:tbl>
      <w:tblPr>
        <w:tblStyle w:val="Table22"/>
        <w:tblW w:w="1008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9"/>
        <w:gridCol w:w="1779"/>
        <w:gridCol w:w="1360"/>
        <w:gridCol w:w="1375"/>
        <w:gridCol w:w="1375"/>
        <w:gridCol w:w="1332"/>
        <w:gridCol w:w="1346"/>
        <w:tblGridChange w:id="0">
          <w:tblGrid>
            <w:gridCol w:w="1519"/>
            <w:gridCol w:w="1779"/>
            <w:gridCol w:w="1360"/>
            <w:gridCol w:w="1375"/>
            <w:gridCol w:w="1375"/>
            <w:gridCol w:w="1332"/>
            <w:gridCol w:w="1346"/>
          </w:tblGrid>
        </w:tblGridChange>
      </w:tblGrid>
      <w:tr>
        <w:trPr>
          <w:cantSplit w:val="0"/>
          <w:trHeight w:val="9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8B">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8C">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Indicadores/Categoría</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8D">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38E">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100%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8F">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390">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80%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91">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392">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60%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93">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394">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95">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396">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0% Logro</w:t>
            </w:r>
          </w:p>
        </w:tc>
      </w:tr>
      <w:tr>
        <w:trPr>
          <w:cantSplit w:val="1"/>
          <w:trHeight w:val="2135" w:hRule="atLeast"/>
          <w:tblHeader w:val="0"/>
        </w:trPr>
        <w:tc>
          <w:tcPr>
            <w:tcBorders>
              <w:top w:color="000000" w:space="0" w:sz="0" w:val="nil"/>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Trabajo en Equipo</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(N1)</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99">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13.Colabora en la definición y organización de las tareas del equipo, de acuerdo 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9A">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todas las tareas del equipo, considerando de forma específica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9B">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del equipo, considerando de manera general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9C">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en las que está involucrado, considerando parcialmente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9D">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algunas tareas, sin considerar los objetivos esperados o de acuerdo a objetivos personales.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39E">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colaboramos  en la definición y organización de las tareas del equipo</w:t>
            </w:r>
          </w:p>
        </w:tc>
      </w:tr>
    </w:tbl>
    <w:p w:rsidR="00000000" w:rsidDel="00000000" w:rsidP="00000000" w:rsidRDefault="00000000" w:rsidRPr="00000000" w14:paraId="0000039F">
      <w:pPr>
        <w:rPr>
          <w:sz w:val="24"/>
          <w:szCs w:val="24"/>
        </w:rPr>
      </w:pPr>
      <w:r w:rsidDel="00000000" w:rsidR="00000000" w:rsidRPr="00000000">
        <w:rPr>
          <w:rtl w:val="0"/>
        </w:rPr>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rPr>
          <w:sz w:val="24"/>
          <w:szCs w:val="24"/>
        </w:rPr>
      </w:pPr>
      <w:r w:rsidDel="00000000" w:rsidR="00000000" w:rsidRPr="00000000">
        <w:rPr>
          <w:rtl w:val="0"/>
        </w:rPr>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rtl w:val="0"/>
        </w:rPr>
      </w:r>
    </w:p>
    <w:p w:rsidR="00000000" w:rsidDel="00000000" w:rsidP="00000000" w:rsidRDefault="00000000" w:rsidRPr="00000000" w14:paraId="000003A5">
      <w:pPr>
        <w:rPr>
          <w:sz w:val="24"/>
          <w:szCs w:val="24"/>
        </w:rPr>
      </w:pPr>
      <w:r w:rsidDel="00000000" w:rsidR="00000000" w:rsidRPr="00000000">
        <w:rPr>
          <w:rtl w:val="0"/>
        </w:rPr>
      </w:r>
    </w:p>
    <w:p w:rsidR="00000000" w:rsidDel="00000000" w:rsidP="00000000" w:rsidRDefault="00000000" w:rsidRPr="00000000" w14:paraId="000003A6">
      <w:pPr>
        <w:rPr>
          <w:sz w:val="24"/>
          <w:szCs w:val="24"/>
        </w:rPr>
      </w:pPr>
      <w:r w:rsidDel="00000000" w:rsidR="00000000" w:rsidRPr="00000000">
        <w:rPr>
          <w:rtl w:val="0"/>
        </w:rPr>
      </w:r>
    </w:p>
    <w:p w:rsidR="00000000" w:rsidDel="00000000" w:rsidP="00000000" w:rsidRDefault="00000000" w:rsidRPr="00000000" w14:paraId="000003A7">
      <w:pPr>
        <w:rPr>
          <w:sz w:val="24"/>
          <w:szCs w:val="24"/>
        </w:rPr>
      </w:pP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rtl w:val="0"/>
        </w:rPr>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rPr>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57" name=""/>
              <a:graphic>
                <a:graphicData uri="http://schemas.microsoft.com/office/word/2010/wordprocessingGroup">
                  <wpg:wgp>
                    <wpg:cNvGrpSpPr/>
                    <wpg:grpSpPr>
                      <a:xfrm>
                        <a:off x="1469325" y="3679975"/>
                        <a:ext cx="7753350" cy="190500"/>
                        <a:chOff x="1469325" y="3679975"/>
                        <a:chExt cx="7753375" cy="8708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5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595959"/>
          <w:sz w:val="20"/>
          <w:szCs w:val="20"/>
          <w:u w:val="none"/>
          <w:shd w:fill="auto" w:val="clear"/>
          <w:vertAlign w:val="baseline"/>
          <w:rtl w:val="0"/>
        </w:rPr>
        <w:t xml:space="preserve">En caso de los proyectos definidos por las escuelas, estas evidencias pueden estar predeterminadas por la disciplina, resguardando el aporte por cada integrante del equipo a la evidencia.</w:t>
      </w:r>
    </w:p>
  </w:footnote>
  <w:footnote w:id="1">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se añade esta columna para indicar el nombre de los responsables de cada tarea o actividad. Esto posteriormente permitirá diferenciar la evaluación por cada integrante.</w:t>
      </w:r>
    </w:p>
  </w:footnote>
  <w:footnote w:id="2">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17559"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trPr>
      <w:hidden w:val="1"/>
    </w:tr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hidden w:val="1"/>
    </w:tr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tblStylePr w:type="firstRow">
      <w:rPr>
        <w:b w:val="1"/>
        <w:bCs w:val="1"/>
      </w:rPr>
    </w:tblStylePr>
    <w:tblStylePr w:type="lastRow">
      <w:rPr>
        <w:b w:val="1"/>
        <w:bCs w:val="1"/>
      </w:rPr>
      <w:tblPr/>
      <w:trPr>
        <w:hidden w:val="1"/>
      </w:tr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rPr>
      <w:hidden w:val="1"/>
    </w:trPr>
    <w:tblStylePr w:type="firstRow">
      <w:rPr>
        <w:b w:val="1"/>
        <w:bCs w:val="1"/>
      </w:rPr>
      <w:tblPr/>
      <w:trPr>
        <w:hidden w:val="1"/>
      </w:trPr>
      <w:tcPr>
        <w:tcBorders>
          <w:bottom w:color="9cc2e5" w:space="0" w:sz="12" w:themeColor="accent1" w:themeTint="000099" w:val="single"/>
        </w:tcBorders>
      </w:tcPr>
    </w:tblStylePr>
    <w:tblStylePr w:type="lastRow">
      <w:rPr>
        <w:b w:val="1"/>
        <w:bCs w:val="1"/>
      </w:rPr>
      <w:tblPr/>
      <w:trPr>
        <w:hidden w:val="1"/>
      </w:tr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rPr>
      <w:hidden w:val="1"/>
    </w:trPr>
    <w:tcPr>
      <w:vAlign w:val="center"/>
    </w:tcPr>
    <w:tblStylePr w:type="firstRow">
      <w:pPr>
        <w:wordWrap w:val="1"/>
        <w:jc w:val="right"/>
      </w:pPr>
      <w:rPr>
        <w:rFonts w:asciiTheme="majorHAnsi" w:hAnsiTheme="majorHAnsi"/>
        <w:b w:val="0"/>
        <w:caps w:val="1"/>
        <w:smallCaps w:val="0"/>
        <w:color w:val="5b9bd5" w:themeColor="accent1"/>
        <w:sz w:val="22"/>
      </w:rPr>
      <w:tblPr/>
      <w:trPr>
        <w:hidden w:val="1"/>
      </w:tr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val="1"/>
    </w:trPr>
    <w:tblStylePr w:type="firstRow">
      <w:rPr>
        <w:rFonts w:asciiTheme="majorHAnsi" w:cstheme="majorBidi" w:eastAsiaTheme="majorEastAsia" w:hAnsiTheme="majorHAnsi"/>
        <w:i w:val="1"/>
        <w:iCs w:val="1"/>
        <w:sz w:val="26"/>
      </w:rPr>
      <w:tblPr/>
      <w:trPr>
        <w:hidden w:val="1"/>
      </w:tr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rPr>
        <w:hidden w:val="1"/>
      </w:tr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rPr>
        <w:hidden w:val="1"/>
      </w:tr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rPr>
        <w:hidden w:val="1"/>
      </w:trPr>
      <w:tcPr>
        <w:tcBorders>
          <w:left w:color="7f7f7f" w:space="0" w:sz="4" w:themeColor="text1" w:themeTint="000080" w:val="single"/>
        </w:tcBorders>
        <w:shd w:color="auto" w:fill="ffffff" w:themeFill="background1" w:val="clear"/>
      </w:tc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tblStylePr w:type="neCell">
      <w:tblPr/>
      <w:trPr>
        <w:hidden w:val="1"/>
      </w:trPr>
      <w:tcPr>
        <w:tcBorders>
          <w:left w:space="0" w:sz="0" w:val="nil"/>
        </w:tcBorders>
      </w:tcPr>
    </w:tblStylePr>
    <w:tblStylePr w:type="nwCell">
      <w:tblPr/>
      <w:trPr>
        <w:hidden w:val="1"/>
      </w:trPr>
      <w:tcPr>
        <w:tcBorders>
          <w:right w:space="0" w:sz="0" w:val="nil"/>
        </w:tcBorders>
      </w:tcPr>
    </w:tblStylePr>
    <w:tblStylePr w:type="seCell">
      <w:tblPr/>
      <w:trPr>
        <w:hidden w:val="1"/>
      </w:trPr>
      <w:tcPr>
        <w:tcBorders>
          <w:left w:space="0" w:sz="0" w:val="nil"/>
        </w:tcBorders>
      </w:tcPr>
    </w:tblStylePr>
    <w:tblStylePr w:type="swCell">
      <w:tblPr/>
      <w:trPr>
        <w:hidden w:val="1"/>
      </w:tr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rPr>
      <w:hidden w:val="1"/>
    </w:tr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rPr>
        <w:hidden w:val="1"/>
      </w:trPr>
      <w:tcPr>
        <w:shd w:color="auto" w:fill="d9e2f3" w:themeFill="accent5" w:themeFillTint="000033" w:val="clear"/>
      </w:tcPr>
    </w:tblStylePr>
    <w:tblStylePr w:type="band1Horz">
      <w:tblPr/>
      <w:trPr>
        <w:hidden w:val="1"/>
      </w:tr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k6dw4kEo9oqP4U8s7w+O9BID1g==">CgMxLjAyDmgubzBrZ3lrOTdwcGNhMg5oLmJqdjJpYXA1ODFvazgAciExaDAxb1NHMDBsVWZUcWVWZFBCVmlxSE1lT181MGhCUHc=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2022-01-05T13:01:00Z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