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E3E95" w14:textId="77777777" w:rsidR="006F17FE" w:rsidRPr="006F17FE" w:rsidRDefault="006F17FE" w:rsidP="00383EE9">
      <w:pPr>
        <w:keepNext/>
        <w:keepLines/>
        <w:numPr>
          <w:ilvl w:val="0"/>
          <w:numId w:val="17"/>
        </w:numPr>
        <w:spacing w:before="40" w:after="0"/>
        <w:outlineLvl w:val="1"/>
        <w:rPr>
          <w:rFonts w:asciiTheme="majorHAnsi" w:eastAsiaTheme="majorEastAsia" w:hAnsiTheme="majorHAnsi" w:cstheme="majorBidi"/>
          <w:b/>
          <w:vanish/>
          <w:color w:val="2E74B5" w:themeColor="accent1" w:themeShade="BF"/>
          <w:sz w:val="26"/>
          <w:szCs w:val="26"/>
        </w:rPr>
      </w:pPr>
      <w:bookmarkStart w:id="0" w:name="_Toc66973112"/>
      <w:bookmarkStart w:id="1" w:name="_Toc25853917"/>
      <w:bookmarkStart w:id="2" w:name="_Toc25883154"/>
      <w:bookmarkStart w:id="3" w:name="_Toc25883216"/>
      <w:bookmarkStart w:id="4" w:name="_Toc26211365"/>
      <w:bookmarkStart w:id="5" w:name="_Toc26212378"/>
      <w:bookmarkStart w:id="6" w:name="_Toc26218483"/>
      <w:bookmarkStart w:id="7" w:name="_Toc26218532"/>
      <w:bookmarkStart w:id="8" w:name="_Toc26219560"/>
      <w:bookmarkStart w:id="9" w:name="_Toc26381283"/>
      <w:bookmarkStart w:id="10" w:name="_Toc26381320"/>
      <w:bookmarkStart w:id="11" w:name="_Toc26381870"/>
      <w:bookmarkStart w:id="12" w:name="_Toc26383331"/>
      <w:bookmarkStart w:id="13" w:name="_Toc26383654"/>
      <w:bookmarkStart w:id="14" w:name="_Toc26386191"/>
      <w:bookmarkStart w:id="15" w:name="_Toc26872967"/>
      <w:bookmarkStart w:id="16" w:name="_Toc64050111"/>
      <w:bookmarkStart w:id="17" w:name="_Toc66094500"/>
      <w:bookmarkStart w:id="18" w:name="_Toc66264828"/>
      <w:bookmarkStart w:id="19" w:name="_Toc66266196"/>
      <w:bookmarkStart w:id="20" w:name="_Toc66266396"/>
      <w:bookmarkStart w:id="21" w:name="_Toc66813374"/>
      <w:bookmarkStart w:id="22" w:name="_Toc66882817"/>
      <w:bookmarkStart w:id="23" w:name="_Toc66961328"/>
      <w:bookmarkStart w:id="24" w:name="_Toc66961370"/>
      <w:bookmarkStart w:id="25" w:name="_Toc66973113"/>
      <w:bookmarkStart w:id="26" w:name="_Toc67587256"/>
      <w:bookmarkStart w:id="27" w:name="_Toc67997659"/>
      <w:bookmarkStart w:id="28" w:name="_Toc80272413"/>
      <w:bookmarkStart w:id="29" w:name="_Toc80280174"/>
      <w:bookmarkStart w:id="30" w:name="_Toc80280398"/>
      <w:bookmarkStart w:id="31" w:name="_Toc80280417"/>
      <w:bookmarkStart w:id="32" w:name="_Toc80280685"/>
      <w:bookmarkStart w:id="33" w:name="_Toc82187999"/>
      <w:bookmarkStart w:id="34" w:name="_Toc84523312"/>
      <w:bookmarkStart w:id="35" w:name="_Toc84523329"/>
      <w:bookmarkStart w:id="36" w:name="_Toc84525441"/>
      <w:bookmarkStart w:id="37" w:name="_Toc84929979"/>
      <w:bookmarkStart w:id="38" w:name="_Toc84929995"/>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0AB4D777" w14:textId="5C81B020" w:rsidR="00F51F28" w:rsidRPr="00460925" w:rsidRDefault="00460925" w:rsidP="00DE4CE3">
      <w:pPr>
        <w:pStyle w:val="Ttulo3"/>
        <w:numPr>
          <w:ilvl w:val="1"/>
          <w:numId w:val="19"/>
        </w:numPr>
        <w:rPr>
          <w:color w:val="2E74B5" w:themeColor="accent1" w:themeShade="BF"/>
          <w:sz w:val="26"/>
          <w:szCs w:val="26"/>
        </w:rPr>
      </w:pPr>
      <w:bookmarkStart w:id="39" w:name="_Toc84929999"/>
      <w:r w:rsidRPr="00460925">
        <w:rPr>
          <w:color w:val="2E74B5" w:themeColor="accent1" w:themeShade="BF"/>
          <w:sz w:val="26"/>
          <w:szCs w:val="26"/>
        </w:rPr>
        <w:t>Guía Informe de Avance</w:t>
      </w:r>
      <w:bookmarkEnd w:id="39"/>
    </w:p>
    <w:p w14:paraId="3637EAE7" w14:textId="61D994EA" w:rsidR="00446FDE" w:rsidRDefault="00446FDE" w:rsidP="00976D22"/>
    <w:p w14:paraId="7B53EFD5" w14:textId="525745D9" w:rsidR="00F51F28" w:rsidRDefault="00AB5C24" w:rsidP="00F51F28">
      <w:pPr>
        <w:rPr>
          <w:b/>
        </w:rPr>
      </w:pPr>
      <w:r>
        <w:rPr>
          <w:b/>
          <w:noProof/>
          <w:color w:val="595959" w:themeColor="text1" w:themeTint="A6"/>
          <w:lang w:eastAsia="es-CL"/>
        </w:rPr>
        <mc:AlternateContent>
          <mc:Choice Requires="wpg">
            <w:drawing>
              <wp:anchor distT="0" distB="0" distL="114300" distR="114300" simplePos="0" relativeHeight="251738624" behindDoc="0" locked="0" layoutInCell="1" allowOverlap="1" wp14:anchorId="174BD0FA" wp14:editId="30089A99">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2CB04082" w14:textId="77777777" w:rsidR="00506D67" w:rsidRDefault="00506D67" w:rsidP="00F51F28">
                              <w:pPr>
                                <w:spacing w:after="0" w:line="240" w:lineRule="auto"/>
                                <w:rPr>
                                  <w:b/>
                                  <w:color w:val="FF0000"/>
                                  <w:sz w:val="48"/>
                                  <w:szCs w:val="48"/>
                                </w:rPr>
                              </w:pPr>
                            </w:p>
                            <w:p w14:paraId="00A779F2" w14:textId="77777777" w:rsidR="00506D67" w:rsidRPr="00231F2A" w:rsidRDefault="00506D67" w:rsidP="00F51F28">
                              <w:pPr>
                                <w:spacing w:after="0" w:line="240" w:lineRule="auto"/>
                                <w:rPr>
                                  <w:b/>
                                  <w:color w:val="1F4E79" w:themeColor="accent1" w:themeShade="80"/>
                                  <w:sz w:val="48"/>
                                  <w:szCs w:val="48"/>
                                </w:rPr>
                              </w:pPr>
                              <w:r w:rsidRPr="00231F2A">
                                <w:rPr>
                                  <w:b/>
                                  <w:color w:val="1F4E79" w:themeColor="accent1" w:themeShade="80"/>
                                  <w:sz w:val="48"/>
                                  <w:szCs w:val="48"/>
                                </w:rPr>
                                <w:t xml:space="preserve">Guía Proyecto </w:t>
                              </w:r>
                              <w:r>
                                <w:rPr>
                                  <w:b/>
                                  <w:color w:val="1F4E79" w:themeColor="accent1" w:themeShade="80"/>
                                  <w:sz w:val="48"/>
                                  <w:szCs w:val="48"/>
                                </w:rPr>
                                <w:t>APT- Informe de avance</w:t>
                              </w:r>
                            </w:p>
                            <w:p w14:paraId="33FDEDAA" w14:textId="77777777" w:rsidR="00506D67" w:rsidRPr="00231F2A" w:rsidRDefault="00506D67" w:rsidP="00F51F28">
                              <w:pPr>
                                <w:spacing w:after="0" w:line="240" w:lineRule="auto"/>
                                <w:rPr>
                                  <w:b/>
                                  <w:color w:val="1F4E79" w:themeColor="accent1" w:themeShade="80"/>
                                  <w:sz w:val="48"/>
                                  <w:szCs w:val="48"/>
                                </w:rPr>
                              </w:pPr>
                              <w:r>
                                <w:rPr>
                                  <w:b/>
                                  <w:color w:val="1F4E79" w:themeColor="accent1" w:themeShade="80"/>
                                  <w:sz w:val="48"/>
                                  <w:szCs w:val="48"/>
                                </w:rPr>
                                <w:t xml:space="preserve">Asignatura </w:t>
                              </w:r>
                              <w:r w:rsidRPr="00231F2A">
                                <w:rPr>
                                  <w:b/>
                                  <w:color w:val="1F4E79" w:themeColor="accent1" w:themeShade="80"/>
                                  <w:sz w:val="48"/>
                                  <w:szCs w:val="48"/>
                                </w:rPr>
                                <w:t>Portafolio</w:t>
                              </w:r>
                              <w:r>
                                <w:rPr>
                                  <w:b/>
                                  <w:color w:val="1F4E79" w:themeColor="accent1" w:themeShade="80"/>
                                  <w:sz w:val="48"/>
                                  <w:szCs w:val="48"/>
                                </w:rPr>
                                <w:t xml:space="preserve"> de Título</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74BD0FA" id="Grupo 27" o:spid="_x0000_s1026" style="position:absolute;margin-left:0;margin-top:.75pt;width:491.25pt;height:123pt;z-index:25173862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2CB04082" w14:textId="77777777" w:rsidR="00506D67" w:rsidRDefault="00506D67" w:rsidP="00F51F28">
                        <w:pPr>
                          <w:spacing w:after="0" w:line="240" w:lineRule="auto"/>
                          <w:rPr>
                            <w:b/>
                            <w:color w:val="FF0000"/>
                            <w:sz w:val="48"/>
                            <w:szCs w:val="48"/>
                          </w:rPr>
                        </w:pPr>
                      </w:p>
                      <w:p w14:paraId="00A779F2" w14:textId="77777777" w:rsidR="00506D67" w:rsidRPr="00231F2A" w:rsidRDefault="00506D67" w:rsidP="00F51F28">
                        <w:pPr>
                          <w:spacing w:after="0" w:line="240" w:lineRule="auto"/>
                          <w:rPr>
                            <w:b/>
                            <w:color w:val="1F4E79" w:themeColor="accent1" w:themeShade="80"/>
                            <w:sz w:val="48"/>
                            <w:szCs w:val="48"/>
                          </w:rPr>
                        </w:pPr>
                        <w:r w:rsidRPr="00231F2A">
                          <w:rPr>
                            <w:b/>
                            <w:color w:val="1F4E79" w:themeColor="accent1" w:themeShade="80"/>
                            <w:sz w:val="48"/>
                            <w:szCs w:val="48"/>
                          </w:rPr>
                          <w:t xml:space="preserve">Guía Proyecto </w:t>
                        </w:r>
                        <w:r>
                          <w:rPr>
                            <w:b/>
                            <w:color w:val="1F4E79" w:themeColor="accent1" w:themeShade="80"/>
                            <w:sz w:val="48"/>
                            <w:szCs w:val="48"/>
                          </w:rPr>
                          <w:t>APT- Informe de avance</w:t>
                        </w:r>
                      </w:p>
                      <w:p w14:paraId="33FDEDAA" w14:textId="77777777" w:rsidR="00506D67" w:rsidRPr="00231F2A" w:rsidRDefault="00506D67" w:rsidP="00F51F28">
                        <w:pPr>
                          <w:spacing w:after="0" w:line="240" w:lineRule="auto"/>
                          <w:rPr>
                            <w:b/>
                            <w:color w:val="1F4E79" w:themeColor="accent1" w:themeShade="80"/>
                            <w:sz w:val="48"/>
                            <w:szCs w:val="48"/>
                          </w:rPr>
                        </w:pPr>
                        <w:r>
                          <w:rPr>
                            <w:b/>
                            <w:color w:val="1F4E79" w:themeColor="accent1" w:themeShade="80"/>
                            <w:sz w:val="48"/>
                            <w:szCs w:val="48"/>
                          </w:rPr>
                          <w:t xml:space="preserve">Asignatura </w:t>
                        </w:r>
                        <w:r w:rsidRPr="00231F2A">
                          <w:rPr>
                            <w:b/>
                            <w:color w:val="1F4E79" w:themeColor="accent1" w:themeShade="80"/>
                            <w:sz w:val="48"/>
                            <w:szCs w:val="48"/>
                          </w:rPr>
                          <w:t>Portafolio</w:t>
                        </w:r>
                        <w:r>
                          <w:rPr>
                            <w:b/>
                            <w:color w:val="1F4E79" w:themeColor="accent1" w:themeShade="80"/>
                            <w:sz w:val="48"/>
                            <w:szCs w:val="48"/>
                          </w:rPr>
                          <w:t xml:space="preserve"> de Título</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4d78 [1604]" stroked="f" strokeweight="1pt"/>
                <w10:wrap anchorx="margin"/>
              </v:group>
            </w:pict>
          </mc:Fallback>
        </mc:AlternateContent>
      </w:r>
    </w:p>
    <w:p w14:paraId="5E24AB2C" w14:textId="77777777" w:rsidR="00F51F28" w:rsidRDefault="00F51F28" w:rsidP="00F51F28">
      <w:pPr>
        <w:rPr>
          <w:rFonts w:cs="Calibri Light"/>
          <w:color w:val="595959" w:themeColor="text1" w:themeTint="A6"/>
          <w:sz w:val="24"/>
          <w:szCs w:val="24"/>
          <w:lang w:val="es-ES"/>
        </w:rPr>
      </w:pPr>
    </w:p>
    <w:p w14:paraId="3FC7AD4C" w14:textId="77777777" w:rsidR="00F51F28" w:rsidRDefault="00F51F28" w:rsidP="00F51F28">
      <w:pPr>
        <w:rPr>
          <w:rFonts w:cs="Calibri Light"/>
          <w:color w:val="595959" w:themeColor="text1" w:themeTint="A6"/>
          <w:sz w:val="24"/>
          <w:szCs w:val="24"/>
          <w:lang w:val="es-ES"/>
        </w:rPr>
      </w:pPr>
    </w:p>
    <w:p w14:paraId="6A500F2E" w14:textId="77777777" w:rsidR="00F51F28" w:rsidRDefault="00F51F28" w:rsidP="00F51F28">
      <w:pPr>
        <w:rPr>
          <w:rFonts w:cs="Calibri Light"/>
          <w:color w:val="595959" w:themeColor="text1" w:themeTint="A6"/>
          <w:sz w:val="24"/>
          <w:szCs w:val="24"/>
          <w:lang w:val="es-ES"/>
        </w:rPr>
      </w:pPr>
    </w:p>
    <w:p w14:paraId="1C6337FF" w14:textId="77777777" w:rsidR="00F51F28" w:rsidRDefault="00F51F28" w:rsidP="00F51F28">
      <w:pPr>
        <w:rPr>
          <w:rFonts w:cs="Calibri Light"/>
          <w:color w:val="595959" w:themeColor="text1" w:themeTint="A6"/>
          <w:sz w:val="24"/>
          <w:szCs w:val="24"/>
          <w:lang w:val="es-ES"/>
        </w:rPr>
      </w:pPr>
    </w:p>
    <w:p w14:paraId="46CEFB90" w14:textId="77777777" w:rsidR="00F51F28" w:rsidRDefault="00F51F28" w:rsidP="00F51F28">
      <w:pPr>
        <w:rPr>
          <w:rFonts w:cs="Calibri Light"/>
          <w:color w:val="595959" w:themeColor="text1" w:themeTint="A6"/>
          <w:sz w:val="24"/>
          <w:szCs w:val="24"/>
          <w:lang w:val="es-ES"/>
        </w:rPr>
      </w:pPr>
    </w:p>
    <w:p w14:paraId="7F9D3B77" w14:textId="77777777" w:rsidR="00DA1615" w:rsidRDefault="00DA1615" w:rsidP="00F51F28">
      <w:pPr>
        <w:rPr>
          <w:rFonts w:cs="Calibri Light"/>
          <w:color w:val="595959" w:themeColor="text1" w:themeTint="A6"/>
          <w:sz w:val="24"/>
          <w:szCs w:val="24"/>
          <w:lang w:val="es-ES"/>
        </w:rPr>
      </w:pPr>
    </w:p>
    <w:tbl>
      <w:tblPr>
        <w:tblStyle w:val="Tablaconcuadrcula"/>
        <w:tblW w:w="0" w:type="auto"/>
        <w:tblInd w:w="-28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365"/>
      </w:tblGrid>
      <w:tr w:rsidR="00DA1615" w14:paraId="5053D944" w14:textId="77777777" w:rsidTr="00124582">
        <w:trPr>
          <w:trHeight w:val="440"/>
        </w:trPr>
        <w:tc>
          <w:tcPr>
            <w:tcW w:w="10365" w:type="dxa"/>
            <w:vAlign w:val="center"/>
          </w:tcPr>
          <w:p w14:paraId="69006C9E" w14:textId="34FDE190" w:rsidR="00DA1615" w:rsidRPr="00BF2EA6" w:rsidRDefault="00DA1615" w:rsidP="00DA1615">
            <w:pPr>
              <w:rPr>
                <w:b/>
                <w:color w:val="1F4E79" w:themeColor="accent1" w:themeShade="80"/>
                <w:sz w:val="28"/>
                <w:szCs w:val="28"/>
              </w:rPr>
            </w:pPr>
            <w:r>
              <w:rPr>
                <w:b/>
                <w:color w:val="1F4E79" w:themeColor="accent1" w:themeShade="80"/>
                <w:sz w:val="28"/>
                <w:szCs w:val="28"/>
              </w:rPr>
              <w:t>1</w:t>
            </w:r>
            <w:r w:rsidRPr="00874D16">
              <w:rPr>
                <w:b/>
                <w:color w:val="1F4E79" w:themeColor="accent1" w:themeShade="80"/>
                <w:sz w:val="28"/>
                <w:szCs w:val="28"/>
              </w:rPr>
              <w:t xml:space="preserve">. </w:t>
            </w:r>
            <w:r>
              <w:rPr>
                <w:b/>
                <w:color w:val="1F4E79" w:themeColor="accent1" w:themeShade="80"/>
                <w:sz w:val="28"/>
                <w:szCs w:val="28"/>
              </w:rPr>
              <w:t>Definición del Proyecto APT</w:t>
            </w:r>
          </w:p>
        </w:tc>
      </w:tr>
      <w:tr w:rsidR="00DA1615" w14:paraId="3F1D7CA0" w14:textId="77777777" w:rsidTr="00124582">
        <w:trPr>
          <w:trHeight w:val="800"/>
        </w:trPr>
        <w:tc>
          <w:tcPr>
            <w:tcW w:w="10365" w:type="dxa"/>
            <w:shd w:val="clear" w:color="auto" w:fill="DEEAF6" w:themeFill="accent1" w:themeFillTint="33"/>
            <w:vAlign w:val="center"/>
          </w:tcPr>
          <w:p w14:paraId="3BC2E6D0" w14:textId="2CA264C6" w:rsidR="00DA1615" w:rsidRPr="00DA1615" w:rsidRDefault="00B00C76" w:rsidP="00DA1615">
            <w:pPr>
              <w:pStyle w:val="Piedepgina"/>
              <w:jc w:val="both"/>
              <w:rPr>
                <w:rFonts w:ascii="Calibri" w:hAnsi="Calibri"/>
                <w:color w:val="1F4E79" w:themeColor="accent1" w:themeShade="80"/>
              </w:rPr>
            </w:pPr>
            <w:r w:rsidRPr="00B00C76">
              <w:rPr>
                <w:rFonts w:ascii="Calibri" w:hAnsi="Calibri"/>
                <w:color w:val="1F4E79" w:themeColor="accent1" w:themeShade="80"/>
              </w:rPr>
              <w:t>El proyecto APT consiste en el desarrollo de una plataforma web para el centro estético “</w:t>
            </w:r>
            <w:r>
              <w:rPr>
                <w:rFonts w:ascii="Calibri" w:hAnsi="Calibri"/>
                <w:color w:val="1F4E79" w:themeColor="accent1" w:themeShade="80"/>
              </w:rPr>
              <w:t>di</w:t>
            </w:r>
            <w:r w:rsidRPr="00B00C76">
              <w:rPr>
                <w:rFonts w:ascii="Calibri" w:hAnsi="Calibri"/>
                <w:color w:val="1F4E79" w:themeColor="accent1" w:themeShade="80"/>
              </w:rPr>
              <w:t>s</w:t>
            </w:r>
            <w:r>
              <w:rPr>
                <w:rFonts w:ascii="Calibri" w:hAnsi="Calibri"/>
                <w:color w:val="1F4E79" w:themeColor="accent1" w:themeShade="80"/>
              </w:rPr>
              <w:t>trito Beauty</w:t>
            </w:r>
            <w:r w:rsidRPr="00B00C76">
              <w:rPr>
                <w:rFonts w:ascii="Calibri" w:hAnsi="Calibri"/>
                <w:color w:val="1F4E79" w:themeColor="accent1" w:themeShade="80"/>
              </w:rPr>
              <w:t>”, orientada a optimizar la gestión de reservas de horas y la administración de los servicios ofrecidos.</w:t>
            </w:r>
          </w:p>
        </w:tc>
      </w:tr>
    </w:tbl>
    <w:p w14:paraId="2AECB9A5" w14:textId="77777777" w:rsidR="00DA1615" w:rsidRDefault="00DA1615" w:rsidP="00F51F28">
      <w:pPr>
        <w:spacing w:after="0" w:line="240" w:lineRule="auto"/>
        <w:rPr>
          <w:rFonts w:cs="Calibri Light"/>
          <w:color w:val="595959" w:themeColor="text1" w:themeTint="A6"/>
          <w:sz w:val="24"/>
          <w:szCs w:val="24"/>
          <w:lang w:val="es-ES"/>
        </w:rPr>
      </w:pPr>
    </w:p>
    <w:p w14:paraId="4DFF50B8" w14:textId="77777777" w:rsidR="00DA1615" w:rsidRDefault="00DA1615" w:rsidP="00F51F28">
      <w:pPr>
        <w:spacing w:after="0" w:line="240" w:lineRule="auto"/>
        <w:rPr>
          <w:rFonts w:cs="Calibri Light"/>
          <w:color w:val="595959" w:themeColor="text1" w:themeTint="A6"/>
          <w:sz w:val="24"/>
          <w:szCs w:val="24"/>
          <w:lang w:val="es-ES"/>
        </w:rPr>
      </w:pPr>
    </w:p>
    <w:tbl>
      <w:tblPr>
        <w:tblStyle w:val="Tablaconcuadrcula"/>
        <w:tblW w:w="0" w:type="auto"/>
        <w:tblInd w:w="-28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411"/>
        <w:gridCol w:w="7954"/>
      </w:tblGrid>
      <w:tr w:rsidR="00DA1615" w14:paraId="6AE67C57" w14:textId="77777777" w:rsidTr="00124582">
        <w:tc>
          <w:tcPr>
            <w:tcW w:w="2411" w:type="dxa"/>
            <w:vAlign w:val="center"/>
          </w:tcPr>
          <w:p w14:paraId="569AC0B0" w14:textId="77777777" w:rsidR="00DA1615" w:rsidRPr="00CA22A9" w:rsidRDefault="00DA1615" w:rsidP="00885110">
            <w:pPr>
              <w:rPr>
                <w:rFonts w:ascii="Calibri" w:hAnsi="Calibri"/>
                <w:color w:val="1F4E79" w:themeColor="accent1" w:themeShade="80"/>
              </w:rPr>
            </w:pPr>
            <w:r>
              <w:rPr>
                <w:rFonts w:ascii="Calibri" w:hAnsi="Calibri"/>
                <w:color w:val="1F4E79" w:themeColor="accent1" w:themeShade="80"/>
              </w:rPr>
              <w:t>Resumen</w:t>
            </w:r>
            <w:r w:rsidRPr="006608A6">
              <w:rPr>
                <w:rFonts w:ascii="Calibri" w:hAnsi="Calibri"/>
                <w:color w:val="1F4E79" w:themeColor="accent1" w:themeShade="80"/>
              </w:rPr>
              <w:t xml:space="preserve"> de</w:t>
            </w:r>
            <w:r>
              <w:rPr>
                <w:rFonts w:ascii="Calibri" w:hAnsi="Calibri"/>
                <w:color w:val="1F4E79" w:themeColor="accent1" w:themeShade="80"/>
              </w:rPr>
              <w:t xml:space="preserve"> avance proyecto APT</w:t>
            </w:r>
          </w:p>
        </w:tc>
        <w:tc>
          <w:tcPr>
            <w:tcW w:w="7954" w:type="dxa"/>
          </w:tcPr>
          <w:p w14:paraId="0C9FD622" w14:textId="3F084974" w:rsidR="00DA1615" w:rsidRPr="00711C16" w:rsidRDefault="00B00C76" w:rsidP="00885110">
            <w:pPr>
              <w:jc w:val="both"/>
              <w:rPr>
                <w:rFonts w:ascii="Calibri" w:hAnsi="Calibri" w:cs="Arial"/>
                <w:i/>
                <w:color w:val="548DD4"/>
                <w:sz w:val="20"/>
                <w:szCs w:val="20"/>
                <w:lang w:eastAsia="es-CL"/>
              </w:rPr>
            </w:pPr>
            <w:r w:rsidRPr="00B00C76">
              <w:rPr>
                <w:rFonts w:ascii="Calibri" w:hAnsi="Calibri" w:cs="Arial"/>
                <w:i/>
                <w:color w:val="548DD4"/>
                <w:sz w:val="20"/>
                <w:szCs w:val="20"/>
                <w:lang w:eastAsia="es-CL"/>
              </w:rPr>
              <w:t>En cuanto al desarrollo técnico, se ha iniciado la estructuración del sitio web mediante tecnologías como HTML, CSS y JavaScript, junto con la planificación de una base de datos para gestionar usuarios, reservas y servicios. Además, se investigó la integración de sistemas de pago en línea como Webpay.</w:t>
            </w:r>
          </w:p>
        </w:tc>
      </w:tr>
      <w:tr w:rsidR="00DA1615" w14:paraId="4074E7FC" w14:textId="77777777" w:rsidTr="00124582">
        <w:trPr>
          <w:trHeight w:val="1247"/>
        </w:trPr>
        <w:tc>
          <w:tcPr>
            <w:tcW w:w="2411" w:type="dxa"/>
            <w:vAlign w:val="center"/>
          </w:tcPr>
          <w:p w14:paraId="273CF2F8" w14:textId="77777777" w:rsidR="00DA1615" w:rsidRPr="00CA22A9" w:rsidRDefault="00DA1615" w:rsidP="00885110">
            <w:pPr>
              <w:rPr>
                <w:rFonts w:ascii="Calibri" w:hAnsi="Calibri"/>
                <w:color w:val="1F4E79" w:themeColor="accent1" w:themeShade="80"/>
              </w:rPr>
            </w:pPr>
            <w:r>
              <w:rPr>
                <w:rFonts w:ascii="Calibri" w:hAnsi="Calibri"/>
                <w:color w:val="1F4E79" w:themeColor="accent1" w:themeShade="80"/>
              </w:rPr>
              <w:t>Objetivos</w:t>
            </w:r>
          </w:p>
        </w:tc>
        <w:tc>
          <w:tcPr>
            <w:tcW w:w="7954" w:type="dxa"/>
            <w:vAlign w:val="center"/>
          </w:tcPr>
          <w:p w14:paraId="254EEEC8" w14:textId="77777777" w:rsidR="00B00C76" w:rsidRPr="00B00C76" w:rsidRDefault="00B00C76" w:rsidP="00B00C76">
            <w:pPr>
              <w:jc w:val="both"/>
              <w:rPr>
                <w:rFonts w:ascii="Calibri" w:hAnsi="Calibri" w:cs="Arial"/>
                <w:i/>
                <w:color w:val="548DD4"/>
                <w:sz w:val="20"/>
                <w:szCs w:val="20"/>
                <w:lang w:eastAsia="es-CL"/>
              </w:rPr>
            </w:pPr>
            <w:proofErr w:type="gramStart"/>
            <w:r w:rsidRPr="00B00C76">
              <w:rPr>
                <w:rFonts w:ascii="Calibri" w:hAnsi="Calibri" w:cs="Arial"/>
                <w:i/>
                <w:color w:val="548DD4"/>
                <w:sz w:val="20"/>
                <w:szCs w:val="20"/>
                <w:lang w:eastAsia="es-CL"/>
              </w:rPr>
              <w:t>  Diseñar</w:t>
            </w:r>
            <w:proofErr w:type="gramEnd"/>
            <w:r w:rsidRPr="00B00C76">
              <w:rPr>
                <w:rFonts w:ascii="Calibri" w:hAnsi="Calibri" w:cs="Arial"/>
                <w:i/>
                <w:color w:val="548DD4"/>
                <w:sz w:val="20"/>
                <w:szCs w:val="20"/>
                <w:lang w:eastAsia="es-CL"/>
              </w:rPr>
              <w:t xml:space="preserve"> una interfaz amigable e intuitiva para los distintos tipos de usuarios. </w:t>
            </w:r>
          </w:p>
          <w:p w14:paraId="602B432C" w14:textId="77777777" w:rsidR="00B00C76" w:rsidRPr="00B00C76" w:rsidRDefault="00B00C76" w:rsidP="00B00C76">
            <w:pPr>
              <w:jc w:val="both"/>
              <w:rPr>
                <w:rFonts w:ascii="Calibri" w:hAnsi="Calibri" w:cs="Arial"/>
                <w:i/>
                <w:color w:val="548DD4"/>
                <w:sz w:val="20"/>
                <w:szCs w:val="20"/>
                <w:lang w:eastAsia="es-CL"/>
              </w:rPr>
            </w:pPr>
            <w:proofErr w:type="gramStart"/>
            <w:r w:rsidRPr="00B00C76">
              <w:rPr>
                <w:rFonts w:ascii="Calibri" w:hAnsi="Calibri" w:cs="Arial"/>
                <w:i/>
                <w:color w:val="548DD4"/>
                <w:sz w:val="20"/>
                <w:szCs w:val="20"/>
                <w:lang w:eastAsia="es-CL"/>
              </w:rPr>
              <w:t>  Implementar</w:t>
            </w:r>
            <w:proofErr w:type="gramEnd"/>
            <w:r w:rsidRPr="00B00C76">
              <w:rPr>
                <w:rFonts w:ascii="Calibri" w:hAnsi="Calibri" w:cs="Arial"/>
                <w:i/>
                <w:color w:val="548DD4"/>
                <w:sz w:val="20"/>
                <w:szCs w:val="20"/>
                <w:lang w:eastAsia="es-CL"/>
              </w:rPr>
              <w:t xml:space="preserve"> un sistema de reservas en línea eficiente. </w:t>
            </w:r>
          </w:p>
          <w:p w14:paraId="6841D428" w14:textId="76BCEAFD" w:rsidR="00DA1615" w:rsidRPr="00A370C8" w:rsidRDefault="00B00C76" w:rsidP="00B00C76">
            <w:pPr>
              <w:jc w:val="both"/>
              <w:rPr>
                <w:rFonts w:ascii="Calibri" w:hAnsi="Calibri" w:cs="Arial"/>
                <w:b/>
                <w:i/>
                <w:color w:val="548DD4"/>
                <w:sz w:val="20"/>
                <w:szCs w:val="20"/>
                <w:lang w:eastAsia="es-CL"/>
              </w:rPr>
            </w:pPr>
            <w:proofErr w:type="gramStart"/>
            <w:r w:rsidRPr="00B00C76">
              <w:rPr>
                <w:rFonts w:ascii="Calibri" w:hAnsi="Calibri" w:cs="Arial"/>
                <w:i/>
                <w:color w:val="548DD4"/>
                <w:sz w:val="20"/>
                <w:szCs w:val="20"/>
                <w:lang w:eastAsia="es-CL"/>
              </w:rPr>
              <w:t>  Desarrollar</w:t>
            </w:r>
            <w:proofErr w:type="gramEnd"/>
            <w:r w:rsidRPr="00B00C76">
              <w:rPr>
                <w:rFonts w:ascii="Calibri" w:hAnsi="Calibri" w:cs="Arial"/>
                <w:i/>
                <w:color w:val="548DD4"/>
                <w:sz w:val="20"/>
                <w:szCs w:val="20"/>
                <w:lang w:eastAsia="es-CL"/>
              </w:rPr>
              <w:t xml:space="preserve"> una base de datos que gestione clientes, servicios y horarios.</w:t>
            </w:r>
          </w:p>
        </w:tc>
      </w:tr>
      <w:tr w:rsidR="00DA1615" w14:paraId="7A2150E2" w14:textId="77777777" w:rsidTr="00124582">
        <w:trPr>
          <w:trHeight w:val="1393"/>
        </w:trPr>
        <w:tc>
          <w:tcPr>
            <w:tcW w:w="2411" w:type="dxa"/>
            <w:vAlign w:val="center"/>
          </w:tcPr>
          <w:p w14:paraId="5FF48623" w14:textId="77777777" w:rsidR="00DA1615" w:rsidRPr="00CA22A9" w:rsidRDefault="00DA1615" w:rsidP="00885110">
            <w:pPr>
              <w:rPr>
                <w:rFonts w:ascii="Calibri" w:hAnsi="Calibri"/>
                <w:color w:val="1F4E79" w:themeColor="accent1" w:themeShade="80"/>
              </w:rPr>
            </w:pPr>
            <w:r>
              <w:rPr>
                <w:rFonts w:ascii="Calibri" w:hAnsi="Calibri"/>
                <w:color w:val="1F4E79" w:themeColor="accent1" w:themeShade="80"/>
              </w:rPr>
              <w:t>Metodología</w:t>
            </w:r>
          </w:p>
        </w:tc>
        <w:tc>
          <w:tcPr>
            <w:tcW w:w="7954" w:type="dxa"/>
            <w:vAlign w:val="center"/>
          </w:tcPr>
          <w:p w14:paraId="42CAD384" w14:textId="18E7648A" w:rsidR="00DA1615" w:rsidRPr="00711C16" w:rsidRDefault="00B00C76" w:rsidP="00885110">
            <w:pPr>
              <w:jc w:val="both"/>
              <w:rPr>
                <w:rFonts w:ascii="Calibri" w:hAnsi="Calibri" w:cs="Arial"/>
                <w:i/>
                <w:color w:val="548DD4"/>
                <w:sz w:val="20"/>
                <w:szCs w:val="20"/>
                <w:lang w:eastAsia="es-CL"/>
              </w:rPr>
            </w:pPr>
            <w:r w:rsidRPr="00B00C76">
              <w:rPr>
                <w:rFonts w:ascii="Calibri" w:hAnsi="Calibri" w:cs="Arial"/>
                <w:i/>
                <w:color w:val="548DD4"/>
                <w:sz w:val="20"/>
                <w:szCs w:val="20"/>
                <w:lang w:eastAsia="es-CL"/>
              </w:rPr>
              <w:t>Respecto a la metodología, se ha trabajado bajo un enfoque ágil (Scrum), organizando el proyecto en etapas o tareas progresivas, lo que ha permitido ir ajustando el desarrollo según las necesidades detectadas.</w:t>
            </w:r>
          </w:p>
        </w:tc>
      </w:tr>
      <w:tr w:rsidR="00DA1615" w14:paraId="4EAC1BEF" w14:textId="77777777" w:rsidTr="00124582">
        <w:trPr>
          <w:trHeight w:val="3098"/>
        </w:trPr>
        <w:tc>
          <w:tcPr>
            <w:tcW w:w="2411" w:type="dxa"/>
            <w:vAlign w:val="center"/>
          </w:tcPr>
          <w:p w14:paraId="6B28D773" w14:textId="77777777" w:rsidR="00DA1615" w:rsidRPr="00CA22A9" w:rsidRDefault="00DA1615" w:rsidP="00885110">
            <w:pPr>
              <w:rPr>
                <w:rFonts w:ascii="Calibri" w:hAnsi="Calibri"/>
                <w:color w:val="1F4E79" w:themeColor="accent1" w:themeShade="80"/>
              </w:rPr>
            </w:pPr>
            <w:r>
              <w:rPr>
                <w:rFonts w:ascii="Calibri" w:hAnsi="Calibri"/>
                <w:color w:val="1F4E79" w:themeColor="accent1" w:themeShade="80"/>
              </w:rPr>
              <w:t>Evidencias de avance</w:t>
            </w:r>
          </w:p>
        </w:tc>
        <w:tc>
          <w:tcPr>
            <w:tcW w:w="7954" w:type="dxa"/>
            <w:vAlign w:val="center"/>
          </w:tcPr>
          <w:p w14:paraId="0CA075DE" w14:textId="77777777" w:rsidR="00DA1615" w:rsidRDefault="00B00C76" w:rsidP="00885110">
            <w:pPr>
              <w:jc w:val="both"/>
              <w:rPr>
                <w:rFonts w:ascii="Calibri" w:hAnsi="Calibri" w:cs="Arial"/>
                <w:i/>
                <w:color w:val="548DD4"/>
                <w:sz w:val="20"/>
                <w:szCs w:val="20"/>
                <w:lang w:eastAsia="es-CL"/>
              </w:rPr>
            </w:pPr>
            <w:r>
              <w:rPr>
                <w:rFonts w:ascii="Calibri" w:hAnsi="Calibri" w:cs="Arial"/>
                <w:i/>
                <w:noProof/>
                <w:color w:val="548DD4"/>
                <w:sz w:val="20"/>
                <w:szCs w:val="20"/>
                <w:lang w:eastAsia="es-CL"/>
              </w:rPr>
              <w:drawing>
                <wp:inline distT="0" distB="0" distL="0" distR="0" wp14:anchorId="42A8E532" wp14:editId="70496A86">
                  <wp:extent cx="2139858" cy="2179955"/>
                  <wp:effectExtent l="0" t="0" r="0" b="0"/>
                  <wp:docPr id="139098118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81186" name="Imagen 13909811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54185" cy="2194550"/>
                          </a:xfrm>
                          <a:prstGeom prst="rect">
                            <a:avLst/>
                          </a:prstGeom>
                        </pic:spPr>
                      </pic:pic>
                    </a:graphicData>
                  </a:graphic>
                </wp:inline>
              </w:drawing>
            </w:r>
            <w:r>
              <w:rPr>
                <w:rFonts w:ascii="Calibri" w:hAnsi="Calibri" w:cs="Arial"/>
                <w:i/>
                <w:noProof/>
                <w:color w:val="548DD4"/>
                <w:sz w:val="20"/>
                <w:szCs w:val="20"/>
                <w:lang w:eastAsia="es-CL"/>
              </w:rPr>
              <w:drawing>
                <wp:inline distT="0" distB="0" distL="0" distR="0" wp14:anchorId="27279256" wp14:editId="70686722">
                  <wp:extent cx="2475419" cy="2197100"/>
                  <wp:effectExtent l="0" t="0" r="1270" b="0"/>
                  <wp:docPr id="144964787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47879" name="Imagen 14496478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86354" cy="2206805"/>
                          </a:xfrm>
                          <a:prstGeom prst="rect">
                            <a:avLst/>
                          </a:prstGeom>
                        </pic:spPr>
                      </pic:pic>
                    </a:graphicData>
                  </a:graphic>
                </wp:inline>
              </w:drawing>
            </w:r>
          </w:p>
          <w:p w14:paraId="36FE23B1" w14:textId="6CAB2666" w:rsidR="00B00C76" w:rsidRPr="00B00C76" w:rsidRDefault="00B00C76" w:rsidP="00885110">
            <w:pPr>
              <w:jc w:val="both"/>
              <w:rPr>
                <w:rFonts w:ascii="Calibri" w:hAnsi="Calibri" w:cs="Arial"/>
                <w:i/>
                <w:color w:val="548DD4"/>
                <w:sz w:val="20"/>
                <w:szCs w:val="20"/>
                <w:lang w:eastAsia="es-CL"/>
              </w:rPr>
            </w:pPr>
            <w:r>
              <w:rPr>
                <w:rFonts w:ascii="Calibri" w:hAnsi="Calibri" w:cs="Arial"/>
                <w:i/>
                <w:color w:val="548DD4"/>
                <w:sz w:val="20"/>
                <w:szCs w:val="20"/>
                <w:lang w:eastAsia="es-CL"/>
              </w:rPr>
              <w:lastRenderedPageBreak/>
              <w:t xml:space="preserve">En las imágenes de arriba se puede ver el Login para entrar como </w:t>
            </w:r>
            <w:proofErr w:type="gramStart"/>
            <w:r>
              <w:rPr>
                <w:rFonts w:ascii="Calibri" w:hAnsi="Calibri" w:cs="Arial"/>
                <w:i/>
                <w:color w:val="548DD4"/>
                <w:sz w:val="20"/>
                <w:szCs w:val="20"/>
                <w:lang w:eastAsia="es-CL"/>
              </w:rPr>
              <w:t>administrador ,</w:t>
            </w:r>
            <w:proofErr w:type="gramEnd"/>
            <w:r>
              <w:rPr>
                <w:rFonts w:ascii="Calibri" w:hAnsi="Calibri" w:cs="Arial"/>
                <w:i/>
                <w:color w:val="548DD4"/>
                <w:sz w:val="20"/>
                <w:szCs w:val="20"/>
                <w:lang w:eastAsia="es-CL"/>
              </w:rPr>
              <w:t xml:space="preserve"> y en la otra esta la vista para poder agregar o quitar </w:t>
            </w:r>
            <w:proofErr w:type="gramStart"/>
            <w:r>
              <w:rPr>
                <w:rFonts w:ascii="Calibri" w:hAnsi="Calibri" w:cs="Arial"/>
                <w:i/>
                <w:color w:val="548DD4"/>
                <w:sz w:val="20"/>
                <w:szCs w:val="20"/>
                <w:lang w:eastAsia="es-CL"/>
              </w:rPr>
              <w:t>servicios  o</w:t>
            </w:r>
            <w:proofErr w:type="gramEnd"/>
            <w:r>
              <w:rPr>
                <w:rFonts w:ascii="Calibri" w:hAnsi="Calibri" w:cs="Arial"/>
                <w:i/>
                <w:color w:val="548DD4"/>
                <w:sz w:val="20"/>
                <w:szCs w:val="20"/>
                <w:lang w:eastAsia="es-CL"/>
              </w:rPr>
              <w:t xml:space="preserve"> incluir más </w:t>
            </w:r>
            <w:proofErr w:type="gramStart"/>
            <w:r>
              <w:rPr>
                <w:rFonts w:ascii="Calibri" w:hAnsi="Calibri" w:cs="Arial"/>
                <w:i/>
                <w:color w:val="548DD4"/>
                <w:sz w:val="20"/>
                <w:szCs w:val="20"/>
                <w:lang w:eastAsia="es-CL"/>
              </w:rPr>
              <w:t>personal ,</w:t>
            </w:r>
            <w:proofErr w:type="gramEnd"/>
            <w:r>
              <w:rPr>
                <w:rFonts w:ascii="Calibri" w:hAnsi="Calibri" w:cs="Arial"/>
                <w:i/>
                <w:color w:val="548DD4"/>
                <w:sz w:val="20"/>
                <w:szCs w:val="20"/>
                <w:lang w:eastAsia="es-CL"/>
              </w:rPr>
              <w:t xml:space="preserve"> además de ver las citas agendadas</w:t>
            </w:r>
          </w:p>
        </w:tc>
      </w:tr>
      <w:tr w:rsidR="00DA1615" w14:paraId="6A956237" w14:textId="77777777" w:rsidTr="00124582">
        <w:trPr>
          <w:trHeight w:val="440"/>
        </w:trPr>
        <w:tc>
          <w:tcPr>
            <w:tcW w:w="10365" w:type="dxa"/>
            <w:gridSpan w:val="2"/>
            <w:vAlign w:val="center"/>
          </w:tcPr>
          <w:p w14:paraId="63E1DAD7" w14:textId="702196FA" w:rsidR="00DA1615" w:rsidRPr="00BF2EA6" w:rsidRDefault="00F51F28" w:rsidP="00DA1615">
            <w:pPr>
              <w:rPr>
                <w:b/>
                <w:color w:val="1F4E79" w:themeColor="accent1" w:themeShade="80"/>
                <w:sz w:val="28"/>
                <w:szCs w:val="28"/>
              </w:rPr>
            </w:pPr>
            <w:r>
              <w:rPr>
                <w:rFonts w:cs="Calibri Light"/>
                <w:color w:val="595959" w:themeColor="text1" w:themeTint="A6"/>
                <w:sz w:val="24"/>
                <w:szCs w:val="24"/>
                <w:lang w:val="es-ES"/>
              </w:rPr>
              <w:lastRenderedPageBreak/>
              <w:br w:type="page"/>
            </w:r>
            <w:r w:rsidR="00DA1615">
              <w:rPr>
                <w:b/>
                <w:color w:val="1F4E79" w:themeColor="accent1" w:themeShade="80"/>
                <w:sz w:val="28"/>
                <w:szCs w:val="28"/>
              </w:rPr>
              <w:t>2</w:t>
            </w:r>
            <w:r w:rsidR="00DA1615" w:rsidRPr="00874D16">
              <w:rPr>
                <w:b/>
                <w:color w:val="1F4E79" w:themeColor="accent1" w:themeShade="80"/>
                <w:sz w:val="28"/>
                <w:szCs w:val="28"/>
              </w:rPr>
              <w:t xml:space="preserve">. </w:t>
            </w:r>
            <w:r w:rsidR="00DA1615">
              <w:rPr>
                <w:b/>
                <w:color w:val="1F4E79" w:themeColor="accent1" w:themeShade="80"/>
                <w:sz w:val="28"/>
                <w:szCs w:val="28"/>
              </w:rPr>
              <w:t xml:space="preserve">Monitoreo del Plan de Trabajo </w:t>
            </w:r>
          </w:p>
        </w:tc>
      </w:tr>
      <w:tr w:rsidR="00DA1615" w14:paraId="2ADDABB6" w14:textId="77777777" w:rsidTr="00124582">
        <w:trPr>
          <w:trHeight w:val="800"/>
        </w:trPr>
        <w:tc>
          <w:tcPr>
            <w:tcW w:w="10365" w:type="dxa"/>
            <w:gridSpan w:val="2"/>
            <w:shd w:val="clear" w:color="auto" w:fill="DEEAF6" w:themeFill="accent1" w:themeFillTint="33"/>
            <w:vAlign w:val="center"/>
          </w:tcPr>
          <w:p w14:paraId="7FE5B856" w14:textId="7919C3A9" w:rsidR="00DA1615" w:rsidRPr="00DA1615" w:rsidRDefault="00B00C76" w:rsidP="00DA1615">
            <w:pPr>
              <w:jc w:val="both"/>
              <w:rPr>
                <w:rFonts w:ascii="Calibri" w:hAnsi="Calibri"/>
                <w:color w:val="1F4E79" w:themeColor="accent1" w:themeShade="80"/>
              </w:rPr>
            </w:pPr>
            <w:r w:rsidRPr="00B00C76">
              <w:rPr>
                <w:rFonts w:ascii="Calibri" w:hAnsi="Calibri"/>
                <w:color w:val="1F4E79" w:themeColor="accent1" w:themeShade="80"/>
              </w:rPr>
              <w:t>la mayoría de las actividades planificadas, como la definición de la problemática, el diseño de la solución y la creación de prototipos, han sido completadas dentro de los plazos establecidos. Sin embargo, algunas tareas relacionadas con el desarrollo técnico y la integración de funcionalidades han requerido más tiempo del previsto, debido a su mayor complejidad.</w:t>
            </w:r>
          </w:p>
        </w:tc>
      </w:tr>
    </w:tbl>
    <w:tbl>
      <w:tblPr>
        <w:tblStyle w:val="Tablaconcuadrcula"/>
        <w:tblpPr w:leftFromText="180" w:rightFromText="180" w:vertAnchor="page" w:horzAnchor="margin" w:tblpY="6131"/>
        <w:tblW w:w="1062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329"/>
        <w:gridCol w:w="1329"/>
        <w:gridCol w:w="1329"/>
        <w:gridCol w:w="1329"/>
        <w:gridCol w:w="1329"/>
        <w:gridCol w:w="1329"/>
        <w:gridCol w:w="1325"/>
      </w:tblGrid>
      <w:tr w:rsidR="00B00C76" w:rsidRPr="006E3B0D" w14:paraId="2D9CF5C3" w14:textId="77777777" w:rsidTr="00B00C76">
        <w:trPr>
          <w:trHeight w:val="415"/>
        </w:trPr>
        <w:tc>
          <w:tcPr>
            <w:tcW w:w="10627" w:type="dxa"/>
            <w:gridSpan w:val="8"/>
            <w:vAlign w:val="center"/>
          </w:tcPr>
          <w:p w14:paraId="2F24B0BC" w14:textId="77777777" w:rsidR="00B00C76" w:rsidRPr="006E3B0D" w:rsidRDefault="00B00C76" w:rsidP="00B00C76">
            <w:pPr>
              <w:jc w:val="center"/>
              <w:rPr>
                <w:rFonts w:ascii="Calibri" w:hAnsi="Calibri"/>
                <w:color w:val="1F4E79" w:themeColor="accent1" w:themeShade="80"/>
                <w:sz w:val="18"/>
              </w:rPr>
            </w:pPr>
            <w:r w:rsidRPr="006E3B0D">
              <w:rPr>
                <w:rFonts w:ascii="Calibri" w:hAnsi="Calibri"/>
                <w:color w:val="1F4E79" w:themeColor="accent1" w:themeShade="80"/>
                <w:sz w:val="18"/>
              </w:rPr>
              <w:t>Plan de Trabajo</w:t>
            </w:r>
          </w:p>
        </w:tc>
      </w:tr>
      <w:tr w:rsidR="00B00C76" w:rsidRPr="006E3B0D" w14:paraId="0A95CB92" w14:textId="77777777" w:rsidTr="00B00C76">
        <w:trPr>
          <w:trHeight w:val="705"/>
        </w:trPr>
        <w:tc>
          <w:tcPr>
            <w:tcW w:w="1328" w:type="dxa"/>
            <w:vAlign w:val="center"/>
          </w:tcPr>
          <w:p w14:paraId="798D0F08" w14:textId="77777777" w:rsidR="00B00C76" w:rsidRPr="006E3B0D" w:rsidRDefault="00B00C76" w:rsidP="00B00C76">
            <w:pPr>
              <w:jc w:val="center"/>
              <w:rPr>
                <w:rFonts w:ascii="Calibri" w:hAnsi="Calibri"/>
                <w:color w:val="1F4E79" w:themeColor="accent1" w:themeShade="80"/>
                <w:sz w:val="18"/>
              </w:rPr>
            </w:pPr>
            <w:r>
              <w:rPr>
                <w:rFonts w:ascii="Calibri" w:hAnsi="Calibri"/>
                <w:color w:val="1F4E79" w:themeColor="accent1" w:themeShade="80"/>
                <w:sz w:val="18"/>
              </w:rPr>
              <w:t>C</w:t>
            </w:r>
            <w:r w:rsidRPr="006E3B0D">
              <w:rPr>
                <w:rFonts w:ascii="Calibri" w:hAnsi="Calibri"/>
                <w:color w:val="1F4E79" w:themeColor="accent1" w:themeShade="80"/>
                <w:sz w:val="18"/>
              </w:rPr>
              <w:t>ompetencia</w:t>
            </w:r>
            <w:r>
              <w:rPr>
                <w:rFonts w:ascii="Calibri" w:hAnsi="Calibri"/>
                <w:color w:val="1F4E79" w:themeColor="accent1" w:themeShade="80"/>
                <w:sz w:val="18"/>
              </w:rPr>
              <w:t xml:space="preserve"> o unidades de competencias</w:t>
            </w:r>
          </w:p>
        </w:tc>
        <w:tc>
          <w:tcPr>
            <w:tcW w:w="1329" w:type="dxa"/>
            <w:vAlign w:val="center"/>
          </w:tcPr>
          <w:p w14:paraId="338693E7" w14:textId="77777777" w:rsidR="00B00C76" w:rsidRPr="006E3B0D" w:rsidRDefault="00B00C76" w:rsidP="00B00C76">
            <w:pPr>
              <w:jc w:val="center"/>
              <w:rPr>
                <w:rFonts w:ascii="Calibri" w:hAnsi="Calibri"/>
                <w:color w:val="1F4E79" w:themeColor="accent1" w:themeShade="80"/>
                <w:sz w:val="18"/>
              </w:rPr>
            </w:pPr>
            <w:r w:rsidRPr="006E3B0D">
              <w:rPr>
                <w:rFonts w:ascii="Calibri" w:hAnsi="Calibri"/>
                <w:color w:val="1F4E79" w:themeColor="accent1" w:themeShade="80"/>
                <w:sz w:val="18"/>
              </w:rPr>
              <w:t>Actividades</w:t>
            </w:r>
          </w:p>
        </w:tc>
        <w:tc>
          <w:tcPr>
            <w:tcW w:w="1329" w:type="dxa"/>
            <w:vAlign w:val="center"/>
          </w:tcPr>
          <w:p w14:paraId="4CE4D145" w14:textId="77777777" w:rsidR="00B00C76" w:rsidRPr="006E3B0D" w:rsidRDefault="00B00C76" w:rsidP="00B00C76">
            <w:pPr>
              <w:jc w:val="center"/>
              <w:rPr>
                <w:rFonts w:ascii="Calibri" w:hAnsi="Calibri"/>
                <w:color w:val="1F4E79" w:themeColor="accent1" w:themeShade="80"/>
                <w:sz w:val="18"/>
              </w:rPr>
            </w:pPr>
            <w:r w:rsidRPr="006E3B0D">
              <w:rPr>
                <w:rFonts w:ascii="Calibri" w:hAnsi="Calibri"/>
                <w:color w:val="1F4E79" w:themeColor="accent1" w:themeShade="80"/>
                <w:sz w:val="18"/>
              </w:rPr>
              <w:t>Recursos</w:t>
            </w:r>
          </w:p>
        </w:tc>
        <w:tc>
          <w:tcPr>
            <w:tcW w:w="1329" w:type="dxa"/>
            <w:vAlign w:val="center"/>
          </w:tcPr>
          <w:p w14:paraId="013D216E" w14:textId="77777777" w:rsidR="00B00C76" w:rsidRPr="006E3B0D" w:rsidRDefault="00B00C76" w:rsidP="00B00C76">
            <w:pPr>
              <w:jc w:val="center"/>
              <w:rPr>
                <w:rFonts w:ascii="Calibri" w:hAnsi="Calibri"/>
                <w:color w:val="1F4E79" w:themeColor="accent1" w:themeShade="80"/>
                <w:sz w:val="18"/>
              </w:rPr>
            </w:pPr>
            <w:r w:rsidRPr="006E3B0D">
              <w:rPr>
                <w:rFonts w:ascii="Calibri" w:hAnsi="Calibri"/>
                <w:color w:val="1F4E79" w:themeColor="accent1" w:themeShade="80"/>
                <w:sz w:val="18"/>
              </w:rPr>
              <w:t>Duración de la actividad</w:t>
            </w:r>
          </w:p>
        </w:tc>
        <w:tc>
          <w:tcPr>
            <w:tcW w:w="1329" w:type="dxa"/>
            <w:vAlign w:val="center"/>
          </w:tcPr>
          <w:p w14:paraId="213838E1" w14:textId="77777777" w:rsidR="00B00C76" w:rsidRPr="006E3B0D" w:rsidRDefault="00B00C76" w:rsidP="00B00C76">
            <w:pPr>
              <w:jc w:val="center"/>
              <w:rPr>
                <w:rFonts w:ascii="Calibri" w:hAnsi="Calibri"/>
                <w:color w:val="1F4E79" w:themeColor="accent1" w:themeShade="80"/>
                <w:sz w:val="18"/>
              </w:rPr>
            </w:pPr>
            <w:r w:rsidRPr="006E3B0D">
              <w:rPr>
                <w:rFonts w:ascii="Calibri" w:hAnsi="Calibri"/>
                <w:color w:val="1F4E79" w:themeColor="accent1" w:themeShade="80"/>
                <w:sz w:val="18"/>
              </w:rPr>
              <w:t>Responsable</w:t>
            </w:r>
            <w:r w:rsidRPr="006E3B0D">
              <w:rPr>
                <w:rStyle w:val="Refdenotaalpie"/>
                <w:rFonts w:ascii="Calibri" w:hAnsi="Calibri"/>
                <w:color w:val="1F4E79" w:themeColor="accent1" w:themeShade="80"/>
                <w:sz w:val="18"/>
              </w:rPr>
              <w:footnoteReference w:id="1"/>
            </w:r>
          </w:p>
        </w:tc>
        <w:tc>
          <w:tcPr>
            <w:tcW w:w="1329" w:type="dxa"/>
            <w:vAlign w:val="center"/>
          </w:tcPr>
          <w:p w14:paraId="04EAC0E5" w14:textId="77777777" w:rsidR="00B00C76" w:rsidRPr="006E3B0D" w:rsidRDefault="00B00C76" w:rsidP="00B00C76">
            <w:pPr>
              <w:jc w:val="center"/>
              <w:rPr>
                <w:rFonts w:ascii="Calibri" w:hAnsi="Calibri"/>
                <w:color w:val="1F4E79" w:themeColor="accent1" w:themeShade="80"/>
                <w:sz w:val="18"/>
              </w:rPr>
            </w:pPr>
            <w:r w:rsidRPr="006E3B0D">
              <w:rPr>
                <w:rFonts w:ascii="Calibri" w:hAnsi="Calibri"/>
                <w:color w:val="1F4E79" w:themeColor="accent1" w:themeShade="80"/>
                <w:sz w:val="18"/>
              </w:rPr>
              <w:t>Observaciones</w:t>
            </w:r>
          </w:p>
        </w:tc>
        <w:tc>
          <w:tcPr>
            <w:tcW w:w="1329" w:type="dxa"/>
            <w:vAlign w:val="center"/>
          </w:tcPr>
          <w:p w14:paraId="3CF6D62A" w14:textId="77777777" w:rsidR="00B00C76" w:rsidRPr="006E3B0D" w:rsidRDefault="00B00C76" w:rsidP="00B00C76">
            <w:pPr>
              <w:jc w:val="center"/>
              <w:rPr>
                <w:rFonts w:ascii="Calibri" w:hAnsi="Calibri"/>
                <w:color w:val="1F4E79" w:themeColor="accent1" w:themeShade="80"/>
                <w:sz w:val="18"/>
              </w:rPr>
            </w:pPr>
            <w:r w:rsidRPr="006E3B0D">
              <w:rPr>
                <w:rFonts w:ascii="Calibri" w:hAnsi="Calibri"/>
                <w:color w:val="1F4E79" w:themeColor="accent1" w:themeShade="80"/>
                <w:sz w:val="18"/>
              </w:rPr>
              <w:t>Estado de avance</w:t>
            </w:r>
          </w:p>
        </w:tc>
        <w:tc>
          <w:tcPr>
            <w:tcW w:w="1325" w:type="dxa"/>
            <w:vAlign w:val="center"/>
          </w:tcPr>
          <w:p w14:paraId="6482D798" w14:textId="77777777" w:rsidR="00B00C76" w:rsidRPr="006E3B0D" w:rsidRDefault="00B00C76" w:rsidP="00B00C76">
            <w:pPr>
              <w:jc w:val="center"/>
              <w:rPr>
                <w:rFonts w:ascii="Calibri" w:hAnsi="Calibri"/>
                <w:color w:val="1F4E79" w:themeColor="accent1" w:themeShade="80"/>
                <w:sz w:val="18"/>
              </w:rPr>
            </w:pPr>
            <w:r>
              <w:rPr>
                <w:rFonts w:ascii="Calibri" w:hAnsi="Calibri"/>
                <w:color w:val="1F4E79" w:themeColor="accent1" w:themeShade="80"/>
                <w:sz w:val="18"/>
              </w:rPr>
              <w:t>A</w:t>
            </w:r>
            <w:r w:rsidRPr="006E3B0D">
              <w:rPr>
                <w:rFonts w:ascii="Calibri" w:hAnsi="Calibri"/>
                <w:color w:val="1F4E79" w:themeColor="accent1" w:themeShade="80"/>
                <w:sz w:val="18"/>
              </w:rPr>
              <w:t>justes</w:t>
            </w:r>
          </w:p>
        </w:tc>
      </w:tr>
      <w:tr w:rsidR="00B00C76" w:rsidRPr="006E3B0D" w14:paraId="0734513A" w14:textId="77777777" w:rsidTr="007A7B3D">
        <w:trPr>
          <w:trHeight w:val="835"/>
        </w:trPr>
        <w:tc>
          <w:tcPr>
            <w:tcW w:w="1328" w:type="dxa"/>
          </w:tcPr>
          <w:p w14:paraId="2FAF625A" w14:textId="7F872755" w:rsidR="00B00C76" w:rsidRPr="006E3B0D" w:rsidRDefault="007A7B3D" w:rsidP="00B00C76">
            <w:pPr>
              <w:jc w:val="both"/>
              <w:rPr>
                <w:b/>
                <w:sz w:val="18"/>
                <w:szCs w:val="24"/>
              </w:rPr>
            </w:pPr>
            <w:r w:rsidRPr="007A7B3D">
              <w:rPr>
                <w:rFonts w:ascii="Calibri" w:hAnsi="Calibri" w:cs="Arial"/>
                <w:i/>
                <w:color w:val="548DD4"/>
                <w:sz w:val="18"/>
                <w:szCs w:val="20"/>
                <w:lang w:eastAsia="es-CL"/>
              </w:rPr>
              <w:t>Análisis de requerimientos</w:t>
            </w:r>
          </w:p>
        </w:tc>
        <w:tc>
          <w:tcPr>
            <w:tcW w:w="1329" w:type="dxa"/>
          </w:tcPr>
          <w:p w14:paraId="765CE704" w14:textId="6F1625A5" w:rsidR="00B00C76" w:rsidRPr="006E3B0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Identificar problemática y necesidades del negocio</w:t>
            </w:r>
          </w:p>
        </w:tc>
        <w:tc>
          <w:tcPr>
            <w:tcW w:w="1329" w:type="dxa"/>
          </w:tcPr>
          <w:p w14:paraId="651779DD" w14:textId="2E044D54" w:rsidR="00B00C76" w:rsidRPr="006E3B0D" w:rsidRDefault="007A7B3D" w:rsidP="00B00C76">
            <w:pPr>
              <w:jc w:val="both"/>
              <w:rPr>
                <w:b/>
                <w:sz w:val="18"/>
                <w:szCs w:val="24"/>
              </w:rPr>
            </w:pPr>
            <w:r w:rsidRPr="007A7B3D">
              <w:rPr>
                <w:rFonts w:ascii="Calibri" w:hAnsi="Calibri" w:cs="Arial"/>
                <w:i/>
                <w:color w:val="548DD4"/>
                <w:sz w:val="18"/>
                <w:szCs w:val="20"/>
                <w:lang w:eastAsia="es-CL"/>
              </w:rPr>
              <w:t>Entrevistas, internet, cuaderno</w:t>
            </w:r>
          </w:p>
        </w:tc>
        <w:tc>
          <w:tcPr>
            <w:tcW w:w="1329" w:type="dxa"/>
          </w:tcPr>
          <w:p w14:paraId="50AB0566" w14:textId="169DEFA1" w:rsidR="00B00C76" w:rsidRPr="006E3B0D" w:rsidRDefault="007A7B3D" w:rsidP="00B00C76">
            <w:pPr>
              <w:jc w:val="both"/>
              <w:rPr>
                <w:b/>
                <w:sz w:val="18"/>
                <w:szCs w:val="24"/>
              </w:rPr>
            </w:pPr>
            <w:r w:rsidRPr="007A7B3D">
              <w:rPr>
                <w:rFonts w:ascii="Calibri" w:hAnsi="Calibri" w:cs="Arial"/>
                <w:i/>
                <w:color w:val="548DD4"/>
                <w:sz w:val="18"/>
                <w:szCs w:val="20"/>
                <w:lang w:eastAsia="es-CL"/>
              </w:rPr>
              <w:t>3 días</w:t>
            </w:r>
          </w:p>
        </w:tc>
        <w:tc>
          <w:tcPr>
            <w:tcW w:w="1329" w:type="dxa"/>
          </w:tcPr>
          <w:p w14:paraId="4BFB0C65" w14:textId="6206A1E2" w:rsidR="00B00C76" w:rsidRPr="006E3B0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Dylan Valenzuela</w:t>
            </w:r>
          </w:p>
        </w:tc>
        <w:tc>
          <w:tcPr>
            <w:tcW w:w="1329" w:type="dxa"/>
          </w:tcPr>
          <w:p w14:paraId="79175F92" w14:textId="314135FC" w:rsidR="00B00C76" w:rsidRPr="006E3B0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Dificultad: definir bien requerimiento</w:t>
            </w:r>
            <w:r>
              <w:rPr>
                <w:rFonts w:ascii="Calibri" w:hAnsi="Calibri" w:cs="Arial"/>
                <w:i/>
                <w:color w:val="548DD4"/>
                <w:sz w:val="18"/>
                <w:szCs w:val="20"/>
                <w:lang w:eastAsia="es-CL"/>
              </w:rPr>
              <w:t>s</w:t>
            </w:r>
          </w:p>
        </w:tc>
        <w:tc>
          <w:tcPr>
            <w:tcW w:w="1329" w:type="dxa"/>
          </w:tcPr>
          <w:p w14:paraId="66F95C30" w14:textId="5C71679C" w:rsidR="00B00C76" w:rsidRPr="00E54467" w:rsidRDefault="007A7B3D" w:rsidP="00B00C76">
            <w:pPr>
              <w:jc w:val="both"/>
              <w:rPr>
                <w:rFonts w:ascii="Calibri" w:hAnsi="Calibri" w:cs="Arial"/>
                <w:i/>
                <w:color w:val="C00000"/>
                <w:sz w:val="16"/>
                <w:szCs w:val="20"/>
                <w:lang w:eastAsia="es-CL"/>
              </w:rPr>
            </w:pPr>
            <w:r w:rsidRPr="007A7B3D">
              <w:rPr>
                <w:rFonts w:ascii="Calibri" w:hAnsi="Calibri" w:cs="Arial"/>
                <w:i/>
                <w:color w:val="548DD4"/>
                <w:sz w:val="18"/>
                <w:szCs w:val="20"/>
                <w:lang w:eastAsia="es-CL"/>
              </w:rPr>
              <w:t>COMPLETADO</w:t>
            </w:r>
          </w:p>
        </w:tc>
        <w:tc>
          <w:tcPr>
            <w:tcW w:w="1325" w:type="dxa"/>
          </w:tcPr>
          <w:p w14:paraId="07529BEC" w14:textId="060F2BA7" w:rsidR="00B00C76" w:rsidRPr="006E3B0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Se agregaron nuevas necesidades (pagos online</w:t>
            </w:r>
          </w:p>
        </w:tc>
      </w:tr>
      <w:tr w:rsidR="00B00C76" w:rsidRPr="006E3B0D" w14:paraId="708D33E5" w14:textId="77777777" w:rsidTr="00B00C76">
        <w:trPr>
          <w:trHeight w:val="282"/>
        </w:trPr>
        <w:tc>
          <w:tcPr>
            <w:tcW w:w="1328" w:type="dxa"/>
          </w:tcPr>
          <w:p w14:paraId="7D1CE327" w14:textId="2DF6001A" w:rsidR="00B00C76"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Diseño de solución</w:t>
            </w:r>
          </w:p>
        </w:tc>
        <w:tc>
          <w:tcPr>
            <w:tcW w:w="1329" w:type="dxa"/>
            <w:vAlign w:val="center"/>
          </w:tcPr>
          <w:p w14:paraId="58433B23" w14:textId="1BA9C0EE" w:rsidR="00B00C76"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Definir estructura del sistema web</w:t>
            </w:r>
          </w:p>
        </w:tc>
        <w:tc>
          <w:tcPr>
            <w:tcW w:w="1329" w:type="dxa"/>
          </w:tcPr>
          <w:p w14:paraId="2640A42E" w14:textId="243942FE" w:rsidR="00B00C76"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PC, herramientas de diseño</w:t>
            </w:r>
          </w:p>
        </w:tc>
        <w:tc>
          <w:tcPr>
            <w:tcW w:w="1329" w:type="dxa"/>
          </w:tcPr>
          <w:p w14:paraId="18E732DC" w14:textId="3640FD52" w:rsidR="00B00C76"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4 días</w:t>
            </w:r>
          </w:p>
        </w:tc>
        <w:tc>
          <w:tcPr>
            <w:tcW w:w="1329" w:type="dxa"/>
          </w:tcPr>
          <w:p w14:paraId="7896D399" w14:textId="3FC738E0" w:rsidR="00B00C76"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Dylan Valenzuela</w:t>
            </w:r>
          </w:p>
        </w:tc>
        <w:tc>
          <w:tcPr>
            <w:tcW w:w="1329" w:type="dxa"/>
          </w:tcPr>
          <w:p w14:paraId="4D407ED4" w14:textId="172C91DE" w:rsidR="00B00C76"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Facilitador: ideas claras del negocio</w:t>
            </w:r>
          </w:p>
        </w:tc>
        <w:tc>
          <w:tcPr>
            <w:tcW w:w="1329" w:type="dxa"/>
          </w:tcPr>
          <w:p w14:paraId="3E4E7ABC" w14:textId="3A8AF499" w:rsidR="00B00C76"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COMPLETADO</w:t>
            </w:r>
          </w:p>
        </w:tc>
        <w:tc>
          <w:tcPr>
            <w:tcW w:w="1325" w:type="dxa"/>
          </w:tcPr>
          <w:p w14:paraId="63C75177" w14:textId="1BBB22DE" w:rsidR="00B00C76"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Se ajustó la estructura para 3 tipos de usuario</w:t>
            </w:r>
          </w:p>
        </w:tc>
      </w:tr>
      <w:tr w:rsidR="00B00C76" w:rsidRPr="006E3B0D" w14:paraId="361278CD" w14:textId="77777777" w:rsidTr="00B00C76">
        <w:trPr>
          <w:trHeight w:val="282"/>
        </w:trPr>
        <w:tc>
          <w:tcPr>
            <w:tcW w:w="1328" w:type="dxa"/>
          </w:tcPr>
          <w:p w14:paraId="740CC715" w14:textId="70100F1E" w:rsidR="00B00C76"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Diseño UI/UX</w:t>
            </w:r>
          </w:p>
        </w:tc>
        <w:tc>
          <w:tcPr>
            <w:tcW w:w="1329" w:type="dxa"/>
            <w:vAlign w:val="center"/>
          </w:tcPr>
          <w:p w14:paraId="293E6A3D" w14:textId="7ADC01F5" w:rsidR="00B00C76"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Crear prototipos de interfaz (cliente, admin, manicurista)</w:t>
            </w:r>
          </w:p>
        </w:tc>
        <w:tc>
          <w:tcPr>
            <w:tcW w:w="1329" w:type="dxa"/>
          </w:tcPr>
          <w:p w14:paraId="5A7E7881" w14:textId="3404445B" w:rsidR="00B00C76"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Figma / papel / software diseño</w:t>
            </w:r>
          </w:p>
        </w:tc>
        <w:tc>
          <w:tcPr>
            <w:tcW w:w="1329" w:type="dxa"/>
          </w:tcPr>
          <w:p w14:paraId="40E1DE9B" w14:textId="4B646F31" w:rsidR="00B00C76"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5 días</w:t>
            </w:r>
          </w:p>
        </w:tc>
        <w:tc>
          <w:tcPr>
            <w:tcW w:w="1329" w:type="dxa"/>
          </w:tcPr>
          <w:p w14:paraId="3425AFCF" w14:textId="7D471CB0" w:rsidR="00B00C76"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Dylan Valenzuela</w:t>
            </w:r>
          </w:p>
        </w:tc>
        <w:tc>
          <w:tcPr>
            <w:tcW w:w="1329" w:type="dxa"/>
          </w:tcPr>
          <w:p w14:paraId="24D66753" w14:textId="047FD9A8" w:rsidR="00B00C76"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Dificultad: lograr diseño moderno</w:t>
            </w:r>
          </w:p>
        </w:tc>
        <w:tc>
          <w:tcPr>
            <w:tcW w:w="1329" w:type="dxa"/>
          </w:tcPr>
          <w:p w14:paraId="5046ADCC" w14:textId="7167BCAC" w:rsidR="00B00C76"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COMPLETADO</w:t>
            </w:r>
          </w:p>
        </w:tc>
        <w:tc>
          <w:tcPr>
            <w:tcW w:w="1325" w:type="dxa"/>
          </w:tcPr>
          <w:p w14:paraId="4286525C" w14:textId="509D85A6" w:rsidR="00B00C76"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Se mejoró diseño visual y experiencia móvil</w:t>
            </w:r>
          </w:p>
        </w:tc>
      </w:tr>
      <w:tr w:rsidR="007A7B3D" w:rsidRPr="006E3B0D" w14:paraId="4F61C01E" w14:textId="77777777" w:rsidTr="00B00C76">
        <w:trPr>
          <w:trHeight w:val="282"/>
        </w:trPr>
        <w:tc>
          <w:tcPr>
            <w:tcW w:w="1328" w:type="dxa"/>
          </w:tcPr>
          <w:p w14:paraId="610DC6C1" w14:textId="735BA4DB" w:rsidR="007A7B3D"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Desarrollo Frontend</w:t>
            </w:r>
          </w:p>
        </w:tc>
        <w:tc>
          <w:tcPr>
            <w:tcW w:w="132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tblGrid>
            <w:tr w:rsidR="007A7B3D" w:rsidRPr="007A7B3D" w14:paraId="4A26108D" w14:textId="77777777">
              <w:trPr>
                <w:tblCellSpacing w:w="15" w:type="dxa"/>
              </w:trPr>
              <w:tc>
                <w:tcPr>
                  <w:tcW w:w="2529" w:type="dxa"/>
                  <w:vAlign w:val="center"/>
                  <w:hideMark/>
                </w:tcPr>
                <w:p w14:paraId="478B681E" w14:textId="77777777" w:rsidR="007A7B3D" w:rsidRPr="007A7B3D" w:rsidRDefault="007A7B3D" w:rsidP="007A7B3D">
                  <w:pPr>
                    <w:framePr w:hSpace="180" w:wrap="around" w:vAnchor="page" w:hAnchor="margin" w:y="6131"/>
                    <w:spacing w:after="0" w:line="240" w:lineRule="auto"/>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Programar la interfaz web</w:t>
                  </w:r>
                </w:p>
              </w:tc>
            </w:tr>
          </w:tbl>
          <w:p w14:paraId="3155E045" w14:textId="77777777" w:rsidR="007A7B3D" w:rsidRPr="007A7B3D" w:rsidRDefault="007A7B3D" w:rsidP="007A7B3D">
            <w:pPr>
              <w:jc w:val="both"/>
              <w:rPr>
                <w:rFonts w:ascii="Calibri" w:hAnsi="Calibri" w:cs="Arial"/>
                <w:i/>
                <w:color w:val="548DD4"/>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A7B3D" w:rsidRPr="007A7B3D" w14:paraId="21E2DB7F" w14:textId="77777777">
              <w:trPr>
                <w:tblCellSpacing w:w="15" w:type="dxa"/>
              </w:trPr>
              <w:tc>
                <w:tcPr>
                  <w:tcW w:w="36" w:type="dxa"/>
                  <w:vAlign w:val="center"/>
                  <w:hideMark/>
                </w:tcPr>
                <w:p w14:paraId="468971E3" w14:textId="77777777" w:rsidR="007A7B3D" w:rsidRPr="007A7B3D" w:rsidRDefault="007A7B3D" w:rsidP="007A7B3D">
                  <w:pPr>
                    <w:framePr w:hSpace="180" w:wrap="around" w:vAnchor="page" w:hAnchor="margin" w:y="6131"/>
                    <w:spacing w:after="0" w:line="240" w:lineRule="auto"/>
                    <w:jc w:val="both"/>
                    <w:rPr>
                      <w:rFonts w:ascii="Calibri" w:hAnsi="Calibri" w:cs="Arial"/>
                      <w:i/>
                      <w:color w:val="548DD4"/>
                      <w:sz w:val="18"/>
                      <w:szCs w:val="20"/>
                      <w:lang w:eastAsia="es-CL"/>
                    </w:rPr>
                  </w:pPr>
                </w:p>
              </w:tc>
            </w:tr>
          </w:tbl>
          <w:p w14:paraId="688EBDFE" w14:textId="77777777" w:rsidR="007A7B3D" w:rsidRPr="007A7B3D" w:rsidRDefault="007A7B3D" w:rsidP="00B00C76">
            <w:pPr>
              <w:jc w:val="both"/>
              <w:rPr>
                <w:rFonts w:ascii="Calibri" w:hAnsi="Calibri" w:cs="Arial"/>
                <w:i/>
                <w:color w:val="548DD4"/>
                <w:sz w:val="18"/>
                <w:szCs w:val="20"/>
                <w:lang w:eastAsia="es-CL"/>
              </w:rPr>
            </w:pPr>
          </w:p>
        </w:tc>
        <w:tc>
          <w:tcPr>
            <w:tcW w:w="1329" w:type="dxa"/>
          </w:tcPr>
          <w:p w14:paraId="471B97FC" w14:textId="25F4385C" w:rsidR="007A7B3D"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HTML, CSS, JavaScript</w:t>
            </w:r>
          </w:p>
        </w:tc>
        <w:tc>
          <w:tcPr>
            <w:tcW w:w="1329" w:type="dxa"/>
          </w:tcPr>
          <w:p w14:paraId="08A268CE" w14:textId="7E13DE8A" w:rsidR="007A7B3D"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10 días</w:t>
            </w:r>
          </w:p>
        </w:tc>
        <w:tc>
          <w:tcPr>
            <w:tcW w:w="1329" w:type="dxa"/>
          </w:tcPr>
          <w:p w14:paraId="599B5A89" w14:textId="0FBF57DB" w:rsidR="007A7B3D"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Dylan Valenzuela</w:t>
            </w:r>
          </w:p>
        </w:tc>
        <w:tc>
          <w:tcPr>
            <w:tcW w:w="1329" w:type="dxa"/>
          </w:tcPr>
          <w:p w14:paraId="37ED2059" w14:textId="5B7A8D03" w:rsidR="007A7B3D"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Dificultad: organización del código</w:t>
            </w:r>
          </w:p>
        </w:tc>
        <w:tc>
          <w:tcPr>
            <w:tcW w:w="1329" w:type="dxa"/>
          </w:tcPr>
          <w:p w14:paraId="1EFEC35C" w14:textId="1C9F410B" w:rsidR="007A7B3D"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COMPLETADO</w:t>
            </w:r>
          </w:p>
        </w:tc>
        <w:tc>
          <w:tcPr>
            <w:tcW w:w="1325" w:type="dxa"/>
          </w:tcPr>
          <w:p w14:paraId="2E996FC6" w14:textId="70849559" w:rsidR="007A7B3D"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Se dividió en módulos más pequeños</w:t>
            </w:r>
          </w:p>
        </w:tc>
      </w:tr>
      <w:tr w:rsidR="007A7B3D" w:rsidRPr="006E3B0D" w14:paraId="559D89DA" w14:textId="77777777" w:rsidTr="00B00C76">
        <w:trPr>
          <w:trHeight w:val="282"/>
        </w:trPr>
        <w:tc>
          <w:tcPr>
            <w:tcW w:w="1328" w:type="dxa"/>
          </w:tcPr>
          <w:p w14:paraId="2D1F22D0" w14:textId="1D28532B" w:rsidR="007A7B3D"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Diseño Base de Datos</w:t>
            </w:r>
          </w:p>
        </w:tc>
        <w:tc>
          <w:tcPr>
            <w:tcW w:w="1329" w:type="dxa"/>
            <w:vAlign w:val="center"/>
          </w:tcPr>
          <w:p w14:paraId="1E87579D" w14:textId="092B58D8" w:rsidR="007A7B3D" w:rsidRPr="007A7B3D" w:rsidRDefault="007A7B3D" w:rsidP="007A7B3D">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Crear estructura de datos (usuarios, reservas, servicios)</w:t>
            </w:r>
          </w:p>
        </w:tc>
        <w:tc>
          <w:tcPr>
            <w:tcW w:w="1329" w:type="dxa"/>
          </w:tcPr>
          <w:p w14:paraId="4938D18A" w14:textId="615D84B5" w:rsidR="007A7B3D"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SQLlite</w:t>
            </w:r>
          </w:p>
        </w:tc>
        <w:tc>
          <w:tcPr>
            <w:tcW w:w="1329" w:type="dxa"/>
          </w:tcPr>
          <w:p w14:paraId="23CB7B1E" w14:textId="1A259561" w:rsidR="007A7B3D"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4 días</w:t>
            </w:r>
          </w:p>
        </w:tc>
        <w:tc>
          <w:tcPr>
            <w:tcW w:w="1329" w:type="dxa"/>
          </w:tcPr>
          <w:p w14:paraId="503EFB86" w14:textId="3B71D113" w:rsidR="007A7B3D"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Dylan Valenzuela</w:t>
            </w:r>
          </w:p>
        </w:tc>
        <w:tc>
          <w:tcPr>
            <w:tcW w:w="1329" w:type="dxa"/>
          </w:tcPr>
          <w:p w14:paraId="1B44246A" w14:textId="37715379" w:rsidR="007A7B3D"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Dificultad: relaciones entre tablas</w:t>
            </w:r>
          </w:p>
        </w:tc>
        <w:tc>
          <w:tcPr>
            <w:tcW w:w="1329" w:type="dxa"/>
          </w:tcPr>
          <w:p w14:paraId="2035BD18" w14:textId="24F0F8C1" w:rsidR="007A7B3D" w:rsidRPr="007A7B3D" w:rsidRDefault="007A7B3D" w:rsidP="00B00C76">
            <w:pPr>
              <w:jc w:val="both"/>
              <w:rPr>
                <w:rFonts w:ascii="Calibri" w:hAnsi="Calibri" w:cs="Arial"/>
                <w:i/>
                <w:color w:val="548DD4"/>
                <w:sz w:val="18"/>
                <w:szCs w:val="20"/>
                <w:lang w:eastAsia="es-CL"/>
              </w:rPr>
            </w:pPr>
            <w:r>
              <w:rPr>
                <w:rFonts w:ascii="Calibri" w:hAnsi="Calibri" w:cs="Arial"/>
                <w:i/>
                <w:color w:val="548DD4"/>
                <w:sz w:val="18"/>
                <w:szCs w:val="20"/>
                <w:lang w:eastAsia="es-CL"/>
              </w:rPr>
              <w:t>EN CURSO</w:t>
            </w:r>
          </w:p>
        </w:tc>
        <w:tc>
          <w:tcPr>
            <w:tcW w:w="1325" w:type="dxa"/>
          </w:tcPr>
          <w:p w14:paraId="48A3F93E" w14:textId="681645BD" w:rsidR="007A7B3D" w:rsidRPr="007A7B3D" w:rsidRDefault="007A7B3D" w:rsidP="00B00C76">
            <w:pPr>
              <w:jc w:val="both"/>
              <w:rPr>
                <w:rFonts w:ascii="Calibri" w:hAnsi="Calibri" w:cs="Arial"/>
                <w:i/>
                <w:color w:val="548DD4"/>
                <w:sz w:val="18"/>
                <w:szCs w:val="20"/>
                <w:lang w:eastAsia="es-CL"/>
              </w:rPr>
            </w:pPr>
            <w:r w:rsidRPr="007A7B3D">
              <w:rPr>
                <w:rFonts w:ascii="Calibri" w:hAnsi="Calibri" w:cs="Arial"/>
                <w:i/>
                <w:color w:val="548DD4"/>
                <w:sz w:val="18"/>
                <w:szCs w:val="20"/>
                <w:lang w:eastAsia="es-CL"/>
              </w:rPr>
              <w:t>Se normalizó mejor la base de datos</w:t>
            </w:r>
          </w:p>
        </w:tc>
      </w:tr>
    </w:tbl>
    <w:p w14:paraId="00670E89" w14:textId="77777777" w:rsidR="00B27207" w:rsidRDefault="00B27207" w:rsidP="00DA1615">
      <w:pPr>
        <w:spacing w:after="0" w:line="240" w:lineRule="auto"/>
        <w:rPr>
          <w:rFonts w:cs="Calibri Light"/>
          <w:color w:val="595959" w:themeColor="text1" w:themeTint="A6"/>
          <w:sz w:val="24"/>
          <w:szCs w:val="24"/>
          <w:lang w:val="es-ES"/>
        </w:rPr>
      </w:pPr>
    </w:p>
    <w:p w14:paraId="23882D3F" w14:textId="77777777" w:rsidR="00B27207" w:rsidRDefault="00B27207" w:rsidP="00DA1615">
      <w:pPr>
        <w:spacing w:after="0" w:line="240" w:lineRule="auto"/>
        <w:rPr>
          <w:rFonts w:cs="Calibri Light"/>
          <w:color w:val="595959" w:themeColor="text1" w:themeTint="A6"/>
          <w:sz w:val="24"/>
          <w:szCs w:val="24"/>
          <w:lang w:val="es-ES"/>
        </w:rPr>
      </w:pPr>
    </w:p>
    <w:p w14:paraId="5C288BD4" w14:textId="77777777" w:rsidR="005E2543" w:rsidRDefault="005E2543" w:rsidP="00F51F28">
      <w:pPr>
        <w:rPr>
          <w:rFonts w:cs="Calibri Light"/>
          <w:color w:val="595959" w:themeColor="text1" w:themeTint="A6"/>
          <w:sz w:val="24"/>
          <w:szCs w:val="24"/>
          <w:lang w:val="es-ES"/>
        </w:rPr>
      </w:pPr>
    </w:p>
    <w:p w14:paraId="737B2A6D" w14:textId="1133A2E5" w:rsidR="00F51F28" w:rsidRDefault="00F51F28" w:rsidP="00F51F28">
      <w:pPr>
        <w:rPr>
          <w:rFonts w:cs="Calibri Light"/>
          <w:color w:val="595959" w:themeColor="text1" w:themeTint="A6"/>
          <w:sz w:val="24"/>
          <w:szCs w:val="24"/>
          <w:lang w:val="es-ES"/>
        </w:rPr>
      </w:pPr>
    </w:p>
    <w:p w14:paraId="3A3CA1A1" w14:textId="77777777" w:rsidR="00B27207" w:rsidRDefault="00B27207" w:rsidP="00B27207">
      <w:pPr>
        <w:rPr>
          <w:rFonts w:cs="Calibri Light"/>
          <w:color w:val="595959" w:themeColor="text1" w:themeTint="A6"/>
          <w:sz w:val="24"/>
          <w:szCs w:val="24"/>
          <w:lang w:val="es-ES"/>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B27207" w14:paraId="0E63D6FA" w14:textId="77777777" w:rsidTr="00885110">
        <w:trPr>
          <w:trHeight w:val="440"/>
        </w:trPr>
        <w:tc>
          <w:tcPr>
            <w:tcW w:w="10076" w:type="dxa"/>
            <w:vAlign w:val="center"/>
          </w:tcPr>
          <w:p w14:paraId="43116BDD" w14:textId="3D8CA110" w:rsidR="00B27207" w:rsidRPr="00BF2EA6" w:rsidRDefault="00B27207" w:rsidP="00B27207">
            <w:pPr>
              <w:rPr>
                <w:b/>
                <w:color w:val="1F4E79" w:themeColor="accent1" w:themeShade="80"/>
                <w:sz w:val="28"/>
                <w:szCs w:val="28"/>
              </w:rPr>
            </w:pPr>
            <w:r>
              <w:rPr>
                <w:b/>
                <w:color w:val="1F4E79" w:themeColor="accent1" w:themeShade="80"/>
                <w:sz w:val="28"/>
                <w:szCs w:val="28"/>
              </w:rPr>
              <w:t>3</w:t>
            </w:r>
            <w:r w:rsidRPr="00874D16">
              <w:rPr>
                <w:b/>
                <w:color w:val="1F4E79" w:themeColor="accent1" w:themeShade="80"/>
                <w:sz w:val="28"/>
                <w:szCs w:val="28"/>
              </w:rPr>
              <w:t xml:space="preserve">. </w:t>
            </w:r>
            <w:r>
              <w:rPr>
                <w:b/>
                <w:color w:val="1F4E79" w:themeColor="accent1" w:themeShade="80"/>
                <w:sz w:val="28"/>
                <w:szCs w:val="28"/>
              </w:rPr>
              <w:t xml:space="preserve">Ajustes a partir del monitoreo </w:t>
            </w:r>
          </w:p>
        </w:tc>
      </w:tr>
      <w:tr w:rsidR="00B27207" w14:paraId="1C5E4138" w14:textId="77777777" w:rsidTr="00885110">
        <w:trPr>
          <w:trHeight w:val="800"/>
        </w:trPr>
        <w:tc>
          <w:tcPr>
            <w:tcW w:w="10076" w:type="dxa"/>
            <w:shd w:val="clear" w:color="auto" w:fill="DEEAF6" w:themeFill="accent1" w:themeFillTint="33"/>
            <w:vAlign w:val="center"/>
          </w:tcPr>
          <w:p w14:paraId="273AF88F" w14:textId="138579C2" w:rsidR="00B27207" w:rsidRPr="00B27207" w:rsidRDefault="007A7B3D" w:rsidP="00B27207">
            <w:pPr>
              <w:pStyle w:val="Piedepgina"/>
              <w:jc w:val="both"/>
              <w:rPr>
                <w:rFonts w:ascii="Calibri" w:hAnsi="Calibri"/>
                <w:color w:val="1F4E79" w:themeColor="accent1" w:themeShade="80"/>
              </w:rPr>
            </w:pPr>
            <w:proofErr w:type="spellStart"/>
            <w:r w:rsidRPr="007A7B3D">
              <w:rPr>
                <w:rFonts w:ascii="Calibri" w:hAnsi="Calibri"/>
                <w:color w:val="1F4E79" w:themeColor="accent1" w:themeShade="80"/>
              </w:rPr>
              <w:t>urante</w:t>
            </w:r>
            <w:proofErr w:type="spellEnd"/>
            <w:r w:rsidRPr="007A7B3D">
              <w:rPr>
                <w:rFonts w:ascii="Calibri" w:hAnsi="Calibri"/>
                <w:color w:val="1F4E79" w:themeColor="accent1" w:themeShade="80"/>
              </w:rPr>
              <w:t xml:space="preserve"> el desarrollo del proyecto APT, el monitoreo del plan de trabajo permitió identificar diversos obstáculos que afectaron el avance de algunas actividades, principalmente en las etapas técnicas del desarrollo.</w:t>
            </w:r>
          </w:p>
        </w:tc>
      </w:tr>
    </w:tbl>
    <w:p w14:paraId="66F8CED1" w14:textId="77777777" w:rsidR="00B27207" w:rsidRDefault="00B27207" w:rsidP="00B27207">
      <w:pPr>
        <w:spacing w:after="0" w:line="240" w:lineRule="auto"/>
        <w:rPr>
          <w:rFonts w:cs="Calibri Light"/>
          <w:color w:val="595959" w:themeColor="text1" w:themeTint="A6"/>
          <w:sz w:val="24"/>
          <w:szCs w:val="24"/>
          <w:lang w:val="es-ES"/>
        </w:rPr>
      </w:pPr>
    </w:p>
    <w:p w14:paraId="0A157462" w14:textId="5294F433" w:rsidR="00F51F28" w:rsidRDefault="00F51F28" w:rsidP="00F51F28">
      <w:pPr>
        <w:rPr>
          <w:rFonts w:cs="Calibri Light"/>
          <w:color w:val="595959" w:themeColor="text1" w:themeTint="A6"/>
          <w:sz w:val="24"/>
          <w:szCs w:val="24"/>
          <w:lang w:val="es-ES"/>
        </w:rPr>
      </w:pPr>
    </w:p>
    <w:tbl>
      <w:tblPr>
        <w:tblStyle w:val="Tablaconcuadrcula"/>
        <w:tblpPr w:leftFromText="180" w:rightFromText="180" w:vertAnchor="text" w:horzAnchor="margin" w:tblpY="1"/>
        <w:tblW w:w="1034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343"/>
      </w:tblGrid>
      <w:tr w:rsidR="00E2561D" w14:paraId="1A52C96C" w14:textId="77777777" w:rsidTr="005E2543">
        <w:trPr>
          <w:trHeight w:val="1936"/>
        </w:trPr>
        <w:tc>
          <w:tcPr>
            <w:tcW w:w="10343" w:type="dxa"/>
            <w:vAlign w:val="center"/>
          </w:tcPr>
          <w:p w14:paraId="32B9B15C" w14:textId="5CB7CEB1" w:rsidR="007A7B3D" w:rsidRDefault="00E2561D" w:rsidP="007A7B3D">
            <w:pPr>
              <w:jc w:val="both"/>
              <w:rPr>
                <w:rFonts w:ascii="Calibri" w:hAnsi="Calibri" w:cs="Arial"/>
                <w:i/>
                <w:iCs/>
                <w:color w:val="548DD4"/>
                <w:sz w:val="20"/>
                <w:szCs w:val="20"/>
              </w:rPr>
            </w:pPr>
            <w:r>
              <w:rPr>
                <w:rFonts w:ascii="Calibri" w:hAnsi="Calibri"/>
                <w:color w:val="1F4E79" w:themeColor="accent1" w:themeShade="80"/>
              </w:rPr>
              <w:t>Factores que han f</w:t>
            </w:r>
            <w:r w:rsidRPr="00CD38BD">
              <w:rPr>
                <w:rFonts w:ascii="Calibri" w:hAnsi="Calibri"/>
                <w:color w:val="1F4E79" w:themeColor="accent1" w:themeShade="80"/>
              </w:rPr>
              <w:t>acilita</w:t>
            </w:r>
            <w:r>
              <w:rPr>
                <w:rFonts w:ascii="Calibri" w:hAnsi="Calibri"/>
                <w:color w:val="1F4E79" w:themeColor="accent1" w:themeShade="80"/>
              </w:rPr>
              <w:t>do y/o</w:t>
            </w:r>
            <w:r w:rsidRPr="00CD38BD">
              <w:rPr>
                <w:rFonts w:ascii="Calibri" w:hAnsi="Calibri"/>
                <w:color w:val="1F4E79" w:themeColor="accent1" w:themeShade="80"/>
              </w:rPr>
              <w:t xml:space="preserve"> </w:t>
            </w:r>
            <w:r>
              <w:rPr>
                <w:rFonts w:ascii="Calibri" w:hAnsi="Calibri"/>
                <w:color w:val="1F4E79" w:themeColor="accent1" w:themeShade="80"/>
              </w:rPr>
              <w:t>dificultado el desarrollo de mi plan de trabajo</w:t>
            </w:r>
            <w:r w:rsidRPr="00CD38BD">
              <w:rPr>
                <w:rFonts w:ascii="Calibri" w:hAnsi="Calibri" w:cs="Arial"/>
                <w:color w:val="548DD4"/>
                <w:sz w:val="20"/>
                <w:szCs w:val="20"/>
                <w:lang w:eastAsia="es-CL"/>
              </w:rPr>
              <w:t xml:space="preserve">: </w:t>
            </w:r>
            <w:r w:rsidR="007A7B3D" w:rsidRPr="007A7B3D">
              <w:rPr>
                <w:rFonts w:ascii="Calibri" w:hAnsi="Calibri" w:cs="Arial"/>
                <w:i/>
                <w:iCs/>
                <w:color w:val="548DD4"/>
                <w:sz w:val="20"/>
                <w:szCs w:val="20"/>
              </w:rPr>
              <w:t>Durante el desarrollo del proyecto APT, se han identificado diversos factores que han influido tanto de manera positiva como negativa en el avance del plan de trabajo.</w:t>
            </w:r>
          </w:p>
          <w:p w14:paraId="027F8F53" w14:textId="77777777" w:rsidR="007A7B3D" w:rsidRPr="007A7B3D" w:rsidRDefault="007A7B3D" w:rsidP="007A7B3D">
            <w:pPr>
              <w:jc w:val="both"/>
              <w:rPr>
                <w:rFonts w:ascii="Calibri" w:hAnsi="Calibri" w:cs="Arial"/>
                <w:i/>
                <w:iCs/>
                <w:color w:val="548DD4"/>
                <w:sz w:val="20"/>
                <w:szCs w:val="20"/>
              </w:rPr>
            </w:pPr>
          </w:p>
          <w:p w14:paraId="18D5EACB" w14:textId="77777777" w:rsidR="007A7B3D" w:rsidRPr="007A7B3D" w:rsidRDefault="007A7B3D" w:rsidP="007A7B3D">
            <w:pPr>
              <w:jc w:val="both"/>
              <w:rPr>
                <w:rFonts w:ascii="Calibri" w:hAnsi="Calibri" w:cs="Arial"/>
                <w:i/>
                <w:iCs/>
                <w:color w:val="548DD4"/>
                <w:sz w:val="20"/>
                <w:szCs w:val="20"/>
                <w:lang w:eastAsia="es-CL"/>
              </w:rPr>
            </w:pPr>
            <w:r w:rsidRPr="007A7B3D">
              <w:rPr>
                <w:rFonts w:ascii="Calibri" w:hAnsi="Calibri" w:cs="Arial"/>
                <w:i/>
                <w:iCs/>
                <w:color w:val="548DD4"/>
                <w:sz w:val="20"/>
                <w:szCs w:val="20"/>
                <w:lang w:eastAsia="es-CL"/>
              </w:rPr>
              <w:t>Uno de los principales factores que ha facilitado el desarrollo del proyecto ha sido la claridad en la idea inicial, ya que desde un comienzo se definió una problemática concreta y una solución clara (sistema de reservas web). Esto permitió orientar de mejor manera las actividades.</w:t>
            </w:r>
          </w:p>
          <w:p w14:paraId="619D3573" w14:textId="77777777" w:rsidR="007A7B3D" w:rsidRPr="007A7B3D" w:rsidRDefault="007A7B3D" w:rsidP="007A7B3D">
            <w:pPr>
              <w:jc w:val="both"/>
              <w:rPr>
                <w:rFonts w:ascii="Calibri" w:hAnsi="Calibri" w:cs="Arial"/>
                <w:i/>
                <w:iCs/>
                <w:color w:val="548DD4"/>
                <w:sz w:val="20"/>
                <w:szCs w:val="20"/>
                <w:lang w:eastAsia="es-CL"/>
              </w:rPr>
            </w:pPr>
            <w:r w:rsidRPr="007A7B3D">
              <w:rPr>
                <w:rFonts w:ascii="Calibri" w:hAnsi="Calibri" w:cs="Arial"/>
                <w:i/>
                <w:iCs/>
                <w:color w:val="548DD4"/>
                <w:sz w:val="20"/>
                <w:szCs w:val="20"/>
                <w:lang w:eastAsia="es-CL"/>
              </w:rPr>
              <w:t>Además, el acceso a recursos digitales como tutoriales, documentación y herramientas de desarrollo (HTML, CSS, JavaScript) ha sido clave para avanzar en la construcción del sistema. También ha facilitado el proceso el uso de una metodología organizada, que permitió estructurar las tareas en etapas y llevar un control del progreso.</w:t>
            </w:r>
          </w:p>
          <w:p w14:paraId="67187675" w14:textId="77777777" w:rsidR="007A7B3D" w:rsidRPr="007A7B3D" w:rsidRDefault="007A7B3D" w:rsidP="007A7B3D">
            <w:pPr>
              <w:jc w:val="both"/>
              <w:rPr>
                <w:rFonts w:ascii="Calibri" w:hAnsi="Calibri" w:cs="Arial"/>
                <w:i/>
                <w:iCs/>
                <w:color w:val="548DD4"/>
                <w:sz w:val="20"/>
                <w:szCs w:val="20"/>
                <w:lang w:eastAsia="es-CL"/>
              </w:rPr>
            </w:pPr>
            <w:r w:rsidRPr="007A7B3D">
              <w:rPr>
                <w:rFonts w:ascii="Calibri" w:hAnsi="Calibri" w:cs="Arial"/>
                <w:i/>
                <w:iCs/>
                <w:color w:val="548DD4"/>
                <w:sz w:val="20"/>
                <w:szCs w:val="20"/>
                <w:lang w:eastAsia="es-CL"/>
              </w:rPr>
              <w:t>Otro aspecto positivo ha sido la motivación personal y el interés en el proyecto, lo que ha permitido mantener continuidad en el trabajo.</w:t>
            </w:r>
          </w:p>
          <w:p w14:paraId="29CF53D2" w14:textId="3085661C" w:rsidR="00E2561D" w:rsidRPr="00CD38BD" w:rsidRDefault="00E2561D" w:rsidP="00E2561D">
            <w:pPr>
              <w:rPr>
                <w:rFonts w:ascii="Calibri" w:hAnsi="Calibri"/>
                <w:color w:val="1F4E79" w:themeColor="accent1" w:themeShade="80"/>
              </w:rPr>
            </w:pPr>
          </w:p>
          <w:p w14:paraId="11CF5CA9" w14:textId="77777777" w:rsidR="00E2561D" w:rsidRPr="00CD38BD" w:rsidRDefault="00E2561D" w:rsidP="00E2561D">
            <w:pPr>
              <w:rPr>
                <w:rFonts w:ascii="Calibri" w:hAnsi="Calibri"/>
                <w:color w:val="1F4E79" w:themeColor="accent1" w:themeShade="80"/>
              </w:rPr>
            </w:pPr>
          </w:p>
          <w:p w14:paraId="5B2269CD" w14:textId="77777777" w:rsidR="00E2561D" w:rsidRDefault="00E2561D" w:rsidP="00E2561D">
            <w:pPr>
              <w:jc w:val="both"/>
              <w:rPr>
                <w:rFonts w:ascii="Calibri" w:hAnsi="Calibri" w:cs="Arial"/>
                <w:i/>
                <w:color w:val="548DD4"/>
                <w:sz w:val="20"/>
                <w:szCs w:val="20"/>
                <w:lang w:eastAsia="es-CL"/>
              </w:rPr>
            </w:pPr>
          </w:p>
          <w:p w14:paraId="5241D655" w14:textId="77777777" w:rsidR="00E2561D" w:rsidRDefault="00E2561D" w:rsidP="00E2561D">
            <w:pPr>
              <w:jc w:val="both"/>
              <w:rPr>
                <w:rFonts w:ascii="Calibri" w:hAnsi="Calibri" w:cs="Arial"/>
                <w:i/>
                <w:color w:val="548DD4"/>
                <w:sz w:val="20"/>
                <w:szCs w:val="20"/>
                <w:lang w:eastAsia="es-CL"/>
              </w:rPr>
            </w:pPr>
          </w:p>
          <w:p w14:paraId="42C85432" w14:textId="77777777" w:rsidR="00E2561D" w:rsidRPr="00711C16" w:rsidRDefault="00E2561D" w:rsidP="00E2561D">
            <w:pPr>
              <w:jc w:val="both"/>
              <w:rPr>
                <w:rFonts w:ascii="Calibri" w:hAnsi="Calibri" w:cs="Arial"/>
                <w:i/>
                <w:color w:val="548DD4"/>
                <w:sz w:val="20"/>
                <w:szCs w:val="20"/>
                <w:lang w:eastAsia="es-CL"/>
              </w:rPr>
            </w:pPr>
          </w:p>
        </w:tc>
      </w:tr>
    </w:tbl>
    <w:p w14:paraId="49865DE3" w14:textId="77777777" w:rsidR="00F51F28" w:rsidRDefault="00F51F28" w:rsidP="00F51F28">
      <w:pPr>
        <w:rPr>
          <w:rFonts w:cs="Calibri Light"/>
          <w:color w:val="595959" w:themeColor="text1" w:themeTint="A6"/>
          <w:sz w:val="24"/>
          <w:szCs w:val="24"/>
          <w:lang w:val="es-ES"/>
        </w:rPr>
      </w:pPr>
    </w:p>
    <w:tbl>
      <w:tblPr>
        <w:tblStyle w:val="Tablaconcuadrcula"/>
        <w:tblpPr w:leftFromText="180" w:rightFromText="180" w:vertAnchor="text" w:horzAnchor="margin" w:tblpY="107"/>
        <w:tblW w:w="1034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343"/>
      </w:tblGrid>
      <w:tr w:rsidR="00F51F28" w:rsidRPr="00711C16" w14:paraId="02E78AF8" w14:textId="77777777" w:rsidTr="004A129A">
        <w:trPr>
          <w:trHeight w:val="1936"/>
        </w:trPr>
        <w:tc>
          <w:tcPr>
            <w:tcW w:w="10343" w:type="dxa"/>
            <w:vAlign w:val="center"/>
          </w:tcPr>
          <w:p w14:paraId="1B2717BC" w14:textId="0413A665" w:rsidR="007A7B3D" w:rsidRPr="007A7B3D" w:rsidRDefault="00F51F28" w:rsidP="007A7B3D">
            <w:pPr>
              <w:jc w:val="both"/>
              <w:rPr>
                <w:rFonts w:ascii="Calibri" w:hAnsi="Calibri" w:cs="Arial"/>
                <w:i/>
                <w:color w:val="548DD4"/>
                <w:sz w:val="20"/>
                <w:szCs w:val="20"/>
              </w:rPr>
            </w:pPr>
            <w:r w:rsidRPr="00CD38BD">
              <w:rPr>
                <w:rFonts w:ascii="Calibri" w:hAnsi="Calibri"/>
                <w:color w:val="1F4E79" w:themeColor="accent1" w:themeShade="80"/>
              </w:rPr>
              <w:t xml:space="preserve">Actividades ajustadas o eliminadas: </w:t>
            </w:r>
            <w:r w:rsidR="007A7B3D" w:rsidRPr="007A7B3D">
              <w:rPr>
                <w:rFonts w:ascii="Times New Roman" w:eastAsia="Times New Roman" w:hAnsi="Times New Roman" w:cs="Times New Roman"/>
                <w:sz w:val="24"/>
                <w:szCs w:val="24"/>
              </w:rPr>
              <w:t xml:space="preserve"> </w:t>
            </w:r>
            <w:r w:rsidR="007A7B3D" w:rsidRPr="007A7B3D">
              <w:rPr>
                <w:rFonts w:ascii="Calibri" w:hAnsi="Calibri" w:cs="Arial"/>
                <w:i/>
                <w:color w:val="548DD4"/>
                <w:sz w:val="20"/>
                <w:szCs w:val="20"/>
              </w:rPr>
              <w:t>Durante el desarrollo del proyecto APT, fue necesario realizar algunos ajustes en el plan de trabajo con el fin de adaptarlo a las condiciones reales del desarrollo y a las dificultades encontradas.</w:t>
            </w:r>
          </w:p>
          <w:p w14:paraId="45C63E98" w14:textId="77777777" w:rsidR="007A7B3D" w:rsidRPr="007A7B3D" w:rsidRDefault="007A7B3D" w:rsidP="007A7B3D">
            <w:pPr>
              <w:jc w:val="both"/>
              <w:rPr>
                <w:rFonts w:ascii="Calibri" w:hAnsi="Calibri" w:cs="Arial"/>
                <w:i/>
                <w:color w:val="548DD4"/>
                <w:sz w:val="20"/>
                <w:szCs w:val="20"/>
                <w:lang w:eastAsia="es-CL"/>
              </w:rPr>
            </w:pPr>
            <w:r w:rsidRPr="007A7B3D">
              <w:rPr>
                <w:rFonts w:ascii="Calibri" w:hAnsi="Calibri" w:cs="Arial"/>
                <w:i/>
                <w:color w:val="548DD4"/>
                <w:sz w:val="20"/>
                <w:szCs w:val="20"/>
                <w:lang w:eastAsia="es-CL"/>
              </w:rPr>
              <w:t xml:space="preserve">Una de las principales actividades ajustadas fue el </w:t>
            </w:r>
            <w:r w:rsidRPr="007A7B3D">
              <w:rPr>
                <w:rFonts w:ascii="Calibri" w:hAnsi="Calibri" w:cs="Arial"/>
                <w:b/>
                <w:bCs/>
                <w:i/>
                <w:color w:val="548DD4"/>
                <w:sz w:val="20"/>
                <w:szCs w:val="20"/>
                <w:lang w:eastAsia="es-CL"/>
              </w:rPr>
              <w:t>desarrollo frontend</w:t>
            </w:r>
            <w:r w:rsidRPr="007A7B3D">
              <w:rPr>
                <w:rFonts w:ascii="Calibri" w:hAnsi="Calibri" w:cs="Arial"/>
                <w:i/>
                <w:color w:val="548DD4"/>
                <w:sz w:val="20"/>
                <w:szCs w:val="20"/>
                <w:lang w:eastAsia="es-CL"/>
              </w:rPr>
              <w:t>, ya que inicialmente estaba planificado como una sola tarea general. Sin embargo, debido a su complejidad, se decidió dividirla en partes más específicas (interfaz de cliente, administrador y manicurista). Este ajuste permitió mejorar la organización del trabajo y facilitar el avance progresivo.</w:t>
            </w:r>
          </w:p>
          <w:p w14:paraId="615C2901" w14:textId="77777777" w:rsidR="007A7B3D" w:rsidRPr="007A7B3D" w:rsidRDefault="007A7B3D" w:rsidP="007A7B3D">
            <w:pPr>
              <w:jc w:val="both"/>
              <w:rPr>
                <w:rFonts w:ascii="Calibri" w:hAnsi="Calibri" w:cs="Arial"/>
                <w:i/>
                <w:color w:val="548DD4"/>
                <w:sz w:val="20"/>
                <w:szCs w:val="20"/>
                <w:lang w:eastAsia="es-CL"/>
              </w:rPr>
            </w:pPr>
            <w:r w:rsidRPr="007A7B3D">
              <w:rPr>
                <w:rFonts w:ascii="Calibri" w:hAnsi="Calibri" w:cs="Arial"/>
                <w:i/>
                <w:color w:val="548DD4"/>
                <w:sz w:val="20"/>
                <w:szCs w:val="20"/>
                <w:lang w:eastAsia="es-CL"/>
              </w:rPr>
              <w:t xml:space="preserve">Otra actividad que fue ajustada corresponde al </w:t>
            </w:r>
            <w:r w:rsidRPr="007A7B3D">
              <w:rPr>
                <w:rFonts w:ascii="Calibri" w:hAnsi="Calibri" w:cs="Arial"/>
                <w:b/>
                <w:bCs/>
                <w:i/>
                <w:color w:val="548DD4"/>
                <w:sz w:val="20"/>
                <w:szCs w:val="20"/>
                <w:lang w:eastAsia="es-CL"/>
              </w:rPr>
              <w:t>diseño de la base de datos</w:t>
            </w:r>
            <w:r w:rsidRPr="007A7B3D">
              <w:rPr>
                <w:rFonts w:ascii="Calibri" w:hAnsi="Calibri" w:cs="Arial"/>
                <w:i/>
                <w:color w:val="548DD4"/>
                <w:sz w:val="20"/>
                <w:szCs w:val="20"/>
                <w:lang w:eastAsia="es-CL"/>
              </w:rPr>
              <w:t>, ya que se requirió más tiempo del estimado para definir correctamente las relaciones entre las tablas. Por este motivo, se amplió su duración y se priorizó antes de continuar con otras etapas, con el objetivo de evitar errores futuros en el sistema.</w:t>
            </w:r>
          </w:p>
          <w:p w14:paraId="279DF8C3" w14:textId="77777777" w:rsidR="007A7B3D" w:rsidRPr="007A7B3D" w:rsidRDefault="007A7B3D" w:rsidP="007A7B3D">
            <w:pPr>
              <w:jc w:val="both"/>
              <w:rPr>
                <w:rFonts w:ascii="Calibri" w:hAnsi="Calibri" w:cs="Arial"/>
                <w:i/>
                <w:color w:val="548DD4"/>
                <w:sz w:val="20"/>
                <w:szCs w:val="20"/>
                <w:lang w:eastAsia="es-CL"/>
              </w:rPr>
            </w:pPr>
            <w:r w:rsidRPr="007A7B3D">
              <w:rPr>
                <w:rFonts w:ascii="Calibri" w:hAnsi="Calibri" w:cs="Arial"/>
                <w:i/>
                <w:color w:val="548DD4"/>
                <w:sz w:val="20"/>
                <w:szCs w:val="20"/>
                <w:lang w:eastAsia="es-CL"/>
              </w:rPr>
              <w:t xml:space="preserve">En cuanto a actividades incorporadas, se agregó la </w:t>
            </w:r>
            <w:r w:rsidRPr="007A7B3D">
              <w:rPr>
                <w:rFonts w:ascii="Calibri" w:hAnsi="Calibri" w:cs="Arial"/>
                <w:b/>
                <w:bCs/>
                <w:i/>
                <w:color w:val="548DD4"/>
                <w:sz w:val="20"/>
                <w:szCs w:val="20"/>
                <w:lang w:eastAsia="es-CL"/>
              </w:rPr>
              <w:t>integración de pagos en línea (Webpay)</w:t>
            </w:r>
            <w:r w:rsidRPr="007A7B3D">
              <w:rPr>
                <w:rFonts w:ascii="Calibri" w:hAnsi="Calibri" w:cs="Arial"/>
                <w:i/>
                <w:color w:val="548DD4"/>
                <w:sz w:val="20"/>
                <w:szCs w:val="20"/>
                <w:lang w:eastAsia="es-CL"/>
              </w:rPr>
              <w:t>, la cual no estaba contemplada inicialmente. Esta incorporación se realizó para mejorar la funcionalidad del sistema y ofrecer una mejor experiencia al usuario. Debido a esto, fue necesario reorganizar el plan de trabajo y posponer otras actividades menos prioritarias.</w:t>
            </w:r>
          </w:p>
          <w:p w14:paraId="3ECB3D90" w14:textId="725D0BCE" w:rsidR="00F51F28" w:rsidRDefault="00F51F28" w:rsidP="00F51F28">
            <w:pPr>
              <w:jc w:val="both"/>
              <w:rPr>
                <w:rFonts w:ascii="Calibri" w:hAnsi="Calibri" w:cs="Arial"/>
                <w:i/>
                <w:color w:val="C00000"/>
                <w:sz w:val="20"/>
                <w:szCs w:val="20"/>
                <w:lang w:eastAsia="es-CL"/>
              </w:rPr>
            </w:pPr>
          </w:p>
          <w:p w14:paraId="16058D1D" w14:textId="77777777" w:rsidR="00F51F28" w:rsidRDefault="00F51F28" w:rsidP="00F51F28">
            <w:pPr>
              <w:jc w:val="both"/>
              <w:rPr>
                <w:rFonts w:ascii="Calibri" w:hAnsi="Calibri" w:cs="Arial"/>
                <w:i/>
                <w:color w:val="548DD4"/>
                <w:sz w:val="20"/>
                <w:szCs w:val="20"/>
                <w:lang w:eastAsia="es-CL"/>
              </w:rPr>
            </w:pPr>
          </w:p>
          <w:p w14:paraId="6E03562B" w14:textId="77777777" w:rsidR="00F51F28" w:rsidRDefault="00F51F28" w:rsidP="00F51F28">
            <w:pPr>
              <w:jc w:val="both"/>
              <w:rPr>
                <w:rFonts w:ascii="Calibri" w:hAnsi="Calibri" w:cs="Arial"/>
                <w:i/>
                <w:color w:val="548DD4"/>
                <w:sz w:val="20"/>
                <w:szCs w:val="20"/>
                <w:lang w:eastAsia="es-CL"/>
              </w:rPr>
            </w:pPr>
          </w:p>
          <w:p w14:paraId="110D9826" w14:textId="77777777" w:rsidR="00F51F28" w:rsidRDefault="00F51F28" w:rsidP="00F51F28">
            <w:pPr>
              <w:jc w:val="both"/>
              <w:rPr>
                <w:rFonts w:ascii="Calibri" w:hAnsi="Calibri" w:cs="Arial"/>
                <w:i/>
                <w:color w:val="548DD4"/>
                <w:sz w:val="20"/>
                <w:szCs w:val="20"/>
                <w:lang w:eastAsia="es-CL"/>
              </w:rPr>
            </w:pPr>
          </w:p>
          <w:p w14:paraId="5192AC44" w14:textId="77777777" w:rsidR="00F51F28" w:rsidRPr="00711C16" w:rsidRDefault="00F51F28" w:rsidP="00F51F28">
            <w:pPr>
              <w:jc w:val="both"/>
              <w:rPr>
                <w:rFonts w:ascii="Calibri" w:hAnsi="Calibri" w:cs="Arial"/>
                <w:i/>
                <w:color w:val="548DD4"/>
                <w:sz w:val="20"/>
                <w:szCs w:val="20"/>
                <w:lang w:eastAsia="es-CL"/>
              </w:rPr>
            </w:pPr>
          </w:p>
        </w:tc>
      </w:tr>
    </w:tbl>
    <w:p w14:paraId="07CAEC8B" w14:textId="77777777" w:rsidR="00F51F28" w:rsidRDefault="00F51F28" w:rsidP="00F51F28">
      <w:pPr>
        <w:spacing w:after="0" w:line="240" w:lineRule="auto"/>
        <w:jc w:val="both"/>
        <w:rPr>
          <w:rFonts w:cs="Calibri Light"/>
          <w:color w:val="595959" w:themeColor="text1" w:themeTint="A6"/>
          <w:sz w:val="24"/>
          <w:szCs w:val="24"/>
          <w:lang w:val="es-ES"/>
        </w:rPr>
      </w:pPr>
    </w:p>
    <w:p w14:paraId="240CCC59" w14:textId="77777777" w:rsidR="00E2561D" w:rsidRDefault="00E2561D" w:rsidP="00F51F28">
      <w:pPr>
        <w:spacing w:after="0" w:line="240" w:lineRule="auto"/>
        <w:jc w:val="both"/>
        <w:rPr>
          <w:rFonts w:ascii="Calibri" w:hAnsi="Calibri" w:cs="Arial"/>
          <w:i/>
          <w:color w:val="548DD4"/>
          <w:sz w:val="20"/>
          <w:szCs w:val="20"/>
          <w:lang w:eastAsia="es-CL"/>
        </w:rPr>
      </w:pPr>
    </w:p>
    <w:p w14:paraId="1A0849B3" w14:textId="77777777" w:rsidR="00E2561D" w:rsidRPr="00CD38BD" w:rsidRDefault="00E2561D" w:rsidP="00F51F28">
      <w:pPr>
        <w:spacing w:after="0" w:line="240" w:lineRule="auto"/>
        <w:jc w:val="both"/>
        <w:rPr>
          <w:rFonts w:ascii="Calibri" w:hAnsi="Calibri" w:cs="Arial"/>
          <w:i/>
          <w:color w:val="548DD4"/>
          <w:sz w:val="20"/>
          <w:szCs w:val="20"/>
          <w:lang w:eastAsia="es-CL"/>
        </w:rPr>
      </w:pPr>
    </w:p>
    <w:tbl>
      <w:tblPr>
        <w:tblStyle w:val="Tablaconcuadrcula"/>
        <w:tblW w:w="1034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343"/>
      </w:tblGrid>
      <w:tr w:rsidR="00F51F28" w:rsidRPr="00711C16" w14:paraId="1FF756DA" w14:textId="77777777" w:rsidTr="004A129A">
        <w:trPr>
          <w:trHeight w:val="1966"/>
        </w:trPr>
        <w:tc>
          <w:tcPr>
            <w:tcW w:w="10343" w:type="dxa"/>
            <w:vAlign w:val="center"/>
          </w:tcPr>
          <w:p w14:paraId="5BF2755E" w14:textId="77777777" w:rsidR="007A7B3D" w:rsidRPr="007A7B3D" w:rsidRDefault="00F51F28" w:rsidP="007A7B3D">
            <w:pPr>
              <w:jc w:val="both"/>
              <w:rPr>
                <w:rFonts w:ascii="Calibri" w:hAnsi="Calibri" w:cs="Arial"/>
                <w:i/>
                <w:color w:val="548DD4"/>
                <w:sz w:val="20"/>
                <w:szCs w:val="20"/>
              </w:rPr>
            </w:pPr>
            <w:r w:rsidRPr="00CD38BD">
              <w:rPr>
                <w:rFonts w:ascii="Calibri" w:hAnsi="Calibri"/>
                <w:color w:val="1F4E79" w:themeColor="accent1" w:themeShade="80"/>
              </w:rPr>
              <w:lastRenderedPageBreak/>
              <w:t>Actividades que no has iniciado o están retrasadas:</w:t>
            </w:r>
            <w:r>
              <w:rPr>
                <w:rFonts w:ascii="Calibri" w:hAnsi="Calibri" w:cs="Arial"/>
                <w:i/>
                <w:color w:val="548DD4"/>
                <w:sz w:val="20"/>
                <w:szCs w:val="20"/>
                <w:lang w:eastAsia="es-CL"/>
              </w:rPr>
              <w:t xml:space="preserve"> </w:t>
            </w:r>
            <w:r w:rsidR="007A7B3D" w:rsidRPr="007A7B3D">
              <w:rPr>
                <w:rFonts w:ascii="Calibri" w:hAnsi="Calibri" w:cs="Arial"/>
                <w:i/>
                <w:color w:val="548DD4"/>
                <w:sz w:val="20"/>
                <w:szCs w:val="20"/>
              </w:rPr>
              <w:t xml:space="preserve">Entre las actividades no iniciadas se encuentra la </w:t>
            </w:r>
            <w:r w:rsidR="007A7B3D" w:rsidRPr="007A7B3D">
              <w:rPr>
                <w:rFonts w:ascii="Calibri" w:hAnsi="Calibri" w:cs="Arial"/>
                <w:b/>
                <w:bCs/>
                <w:i/>
                <w:color w:val="548DD4"/>
                <w:sz w:val="20"/>
                <w:szCs w:val="20"/>
              </w:rPr>
              <w:t>integración del backend</w:t>
            </w:r>
            <w:r w:rsidR="007A7B3D" w:rsidRPr="007A7B3D">
              <w:rPr>
                <w:rFonts w:ascii="Calibri" w:hAnsi="Calibri" w:cs="Arial"/>
                <w:i/>
                <w:color w:val="548DD4"/>
                <w:sz w:val="20"/>
                <w:szCs w:val="20"/>
              </w:rPr>
              <w:t xml:space="preserve"> y la </w:t>
            </w:r>
            <w:r w:rsidR="007A7B3D" w:rsidRPr="007A7B3D">
              <w:rPr>
                <w:rFonts w:ascii="Calibri" w:hAnsi="Calibri" w:cs="Arial"/>
                <w:b/>
                <w:bCs/>
                <w:i/>
                <w:color w:val="548DD4"/>
                <w:sz w:val="20"/>
                <w:szCs w:val="20"/>
              </w:rPr>
              <w:t>implementación del sistema de pagos en línea (Webpay)</w:t>
            </w:r>
            <w:r w:rsidR="007A7B3D" w:rsidRPr="007A7B3D">
              <w:rPr>
                <w:rFonts w:ascii="Calibri" w:hAnsi="Calibri" w:cs="Arial"/>
                <w:i/>
                <w:color w:val="548DD4"/>
                <w:sz w:val="20"/>
                <w:szCs w:val="20"/>
              </w:rPr>
              <w:t>. Estas tareas fueron planificadas para etapas posteriores, pero su inicio se ha visto postergado debido a la necesidad de priorizar el desarrollo del frontend y asegurar una base sólida del sistema antes de avanzar a funcionalidades más complejas.</w:t>
            </w:r>
          </w:p>
          <w:p w14:paraId="7F8D82BE" w14:textId="77777777" w:rsidR="007A7B3D" w:rsidRPr="007A7B3D" w:rsidRDefault="007A7B3D" w:rsidP="007A7B3D">
            <w:pPr>
              <w:jc w:val="both"/>
              <w:rPr>
                <w:rFonts w:ascii="Calibri" w:hAnsi="Calibri" w:cs="Arial"/>
                <w:i/>
                <w:color w:val="548DD4"/>
                <w:sz w:val="20"/>
                <w:szCs w:val="20"/>
                <w:lang w:eastAsia="es-CL"/>
              </w:rPr>
            </w:pPr>
            <w:r w:rsidRPr="007A7B3D">
              <w:rPr>
                <w:rFonts w:ascii="Calibri" w:hAnsi="Calibri" w:cs="Arial"/>
                <w:i/>
                <w:color w:val="548DD4"/>
                <w:sz w:val="20"/>
                <w:szCs w:val="20"/>
                <w:lang w:eastAsia="es-CL"/>
              </w:rPr>
              <w:t xml:space="preserve">Por otro lado, el </w:t>
            </w:r>
            <w:r w:rsidRPr="007A7B3D">
              <w:rPr>
                <w:rFonts w:ascii="Calibri" w:hAnsi="Calibri" w:cs="Arial"/>
                <w:b/>
                <w:bCs/>
                <w:i/>
                <w:color w:val="548DD4"/>
                <w:sz w:val="20"/>
                <w:szCs w:val="20"/>
                <w:lang w:eastAsia="es-CL"/>
              </w:rPr>
              <w:t>desarrollo frontend</w:t>
            </w:r>
            <w:r w:rsidRPr="007A7B3D">
              <w:rPr>
                <w:rFonts w:ascii="Calibri" w:hAnsi="Calibri" w:cs="Arial"/>
                <w:i/>
                <w:color w:val="548DD4"/>
                <w:sz w:val="20"/>
                <w:szCs w:val="20"/>
                <w:lang w:eastAsia="es-CL"/>
              </w:rPr>
              <w:t xml:space="preserve"> y el </w:t>
            </w:r>
            <w:r w:rsidRPr="007A7B3D">
              <w:rPr>
                <w:rFonts w:ascii="Calibri" w:hAnsi="Calibri" w:cs="Arial"/>
                <w:b/>
                <w:bCs/>
                <w:i/>
                <w:color w:val="548DD4"/>
                <w:sz w:val="20"/>
                <w:szCs w:val="20"/>
                <w:lang w:eastAsia="es-CL"/>
              </w:rPr>
              <w:t>diseño de la base de datos</w:t>
            </w:r>
            <w:r w:rsidRPr="007A7B3D">
              <w:rPr>
                <w:rFonts w:ascii="Calibri" w:hAnsi="Calibri" w:cs="Arial"/>
                <w:i/>
                <w:color w:val="548DD4"/>
                <w:sz w:val="20"/>
                <w:szCs w:val="20"/>
                <w:lang w:eastAsia="es-CL"/>
              </w:rPr>
              <w:t xml:space="preserve"> han presentado ciertos retrasos. Esto se debe principalmente a la complejidad técnica de estas etapas, la necesidad de aprendizaje en algunas tecnologías y la realización de ajustes en el diseño para mejorar la calidad del sistema.</w:t>
            </w:r>
          </w:p>
          <w:p w14:paraId="32358E63" w14:textId="72DDACEE" w:rsidR="00F51F28" w:rsidRDefault="00F51F28" w:rsidP="00F51F28">
            <w:pPr>
              <w:jc w:val="both"/>
              <w:rPr>
                <w:rFonts w:ascii="Calibri" w:hAnsi="Calibri" w:cs="Arial"/>
                <w:i/>
                <w:color w:val="548DD4"/>
                <w:sz w:val="20"/>
                <w:szCs w:val="20"/>
                <w:lang w:eastAsia="es-CL"/>
              </w:rPr>
            </w:pPr>
          </w:p>
          <w:p w14:paraId="4BA44654" w14:textId="77777777" w:rsidR="00F51F28" w:rsidRDefault="00F51F28" w:rsidP="00F51F28">
            <w:pPr>
              <w:jc w:val="both"/>
              <w:rPr>
                <w:rFonts w:ascii="Calibri" w:hAnsi="Calibri" w:cs="Arial"/>
                <w:i/>
                <w:color w:val="548DD4"/>
                <w:sz w:val="20"/>
                <w:szCs w:val="20"/>
                <w:lang w:eastAsia="es-CL"/>
              </w:rPr>
            </w:pPr>
          </w:p>
          <w:p w14:paraId="5B083723" w14:textId="77777777" w:rsidR="004A129A" w:rsidRDefault="004A129A" w:rsidP="00F51F28">
            <w:pPr>
              <w:jc w:val="both"/>
              <w:rPr>
                <w:rFonts w:ascii="Calibri" w:hAnsi="Calibri" w:cs="Arial"/>
                <w:i/>
                <w:color w:val="548DD4"/>
                <w:sz w:val="20"/>
                <w:szCs w:val="20"/>
                <w:lang w:eastAsia="es-CL"/>
              </w:rPr>
            </w:pPr>
          </w:p>
          <w:p w14:paraId="653824DC" w14:textId="77777777" w:rsidR="004A129A" w:rsidRDefault="004A129A" w:rsidP="00F51F28">
            <w:pPr>
              <w:jc w:val="both"/>
              <w:rPr>
                <w:rFonts w:ascii="Calibri" w:hAnsi="Calibri" w:cs="Arial"/>
                <w:i/>
                <w:color w:val="548DD4"/>
                <w:sz w:val="20"/>
                <w:szCs w:val="20"/>
                <w:lang w:eastAsia="es-CL"/>
              </w:rPr>
            </w:pPr>
          </w:p>
          <w:p w14:paraId="782AE099" w14:textId="77777777" w:rsidR="00F51F28" w:rsidRPr="00711C16" w:rsidRDefault="00F51F28" w:rsidP="00F51F28">
            <w:pPr>
              <w:jc w:val="both"/>
              <w:rPr>
                <w:rFonts w:ascii="Calibri" w:hAnsi="Calibri" w:cs="Arial"/>
                <w:i/>
                <w:color w:val="548DD4"/>
                <w:sz w:val="20"/>
                <w:szCs w:val="20"/>
                <w:lang w:eastAsia="es-CL"/>
              </w:rPr>
            </w:pPr>
          </w:p>
        </w:tc>
      </w:tr>
    </w:tbl>
    <w:p w14:paraId="6ECBBA0A" w14:textId="77777777" w:rsidR="00F51F28" w:rsidRDefault="00F51F28" w:rsidP="00F51F28">
      <w:pPr>
        <w:rPr>
          <w:rFonts w:cs="Calibri Light"/>
          <w:color w:val="595959" w:themeColor="text1" w:themeTint="A6"/>
          <w:sz w:val="24"/>
          <w:szCs w:val="24"/>
          <w:lang w:val="es-ES"/>
        </w:rPr>
      </w:pPr>
    </w:p>
    <w:p w14:paraId="18AD1177" w14:textId="1758C139" w:rsidR="00F51F28" w:rsidRDefault="00B27207" w:rsidP="00F51F28">
      <w:pPr>
        <w:spacing w:after="0" w:line="240" w:lineRule="auto"/>
        <w:rPr>
          <w:rFonts w:cs="Calibri Light"/>
          <w:color w:val="595959" w:themeColor="text1" w:themeTint="A6"/>
          <w:sz w:val="24"/>
          <w:szCs w:val="24"/>
          <w:lang w:val="es-ES"/>
        </w:rPr>
      </w:pPr>
      <w:r>
        <w:rPr>
          <w:noProof/>
          <w:lang w:eastAsia="es-CL"/>
        </w:rPr>
        <mc:AlternateContent>
          <mc:Choice Requires="wps">
            <w:drawing>
              <wp:anchor distT="0" distB="0" distL="114300" distR="114300" simplePos="0" relativeHeight="251753984" behindDoc="0" locked="0" layoutInCell="1" allowOverlap="1" wp14:anchorId="42F952B7" wp14:editId="71E71A5B">
                <wp:simplePos x="0" y="0"/>
                <wp:positionH relativeFrom="margin">
                  <wp:posOffset>19050</wp:posOffset>
                </wp:positionH>
                <wp:positionV relativeFrom="paragraph">
                  <wp:posOffset>53340</wp:posOffset>
                </wp:positionV>
                <wp:extent cx="6658610" cy="984739"/>
                <wp:effectExtent l="19050" t="19050" r="27940" b="25400"/>
                <wp:wrapNone/>
                <wp:docPr id="59" name="Rectángulo: esquinas redondeadas 1"/>
                <wp:cNvGraphicFramePr/>
                <a:graphic xmlns:a="http://schemas.openxmlformats.org/drawingml/2006/main">
                  <a:graphicData uri="http://schemas.microsoft.com/office/word/2010/wordprocessingShape">
                    <wps:wsp>
                      <wps:cNvSpPr/>
                      <wps:spPr>
                        <a:xfrm>
                          <a:off x="0" y="0"/>
                          <a:ext cx="6658610" cy="984739"/>
                        </a:xfrm>
                        <a:prstGeom prst="roundRect">
                          <a:avLst/>
                        </a:prstGeom>
                        <a:noFill/>
                        <a:ln w="28575">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1C0899DA" w14:textId="77777777" w:rsidR="00506D67" w:rsidRPr="00214AFD" w:rsidRDefault="00506D67" w:rsidP="00B27207">
                            <w:pPr>
                              <w:pStyle w:val="Piedepgina"/>
                              <w:rPr>
                                <w:rFonts w:ascii="Calibri" w:hAnsi="Calibri"/>
                                <w:b/>
                                <w:noProof/>
                                <w:color w:val="1F4E79" w:themeColor="accent1" w:themeShade="80"/>
                                <w:lang w:val="es-ES" w:eastAsia="es-ES"/>
                              </w:rPr>
                            </w:pPr>
                            <w:r>
                              <w:rPr>
                                <w:rFonts w:ascii="Calibri" w:hAnsi="Calibri"/>
                                <w:b/>
                                <w:noProof/>
                                <w:color w:val="1F4E79" w:themeColor="accent1" w:themeShade="80"/>
                                <w:lang w:val="es-ES" w:eastAsia="es-ES"/>
                              </w:rPr>
                              <w:t xml:space="preserve"> </w:t>
                            </w:r>
                            <w:r w:rsidRPr="0054434E">
                              <w:rPr>
                                <w:rFonts w:ascii="Calibri" w:hAnsi="Calibri"/>
                                <w:b/>
                                <w:noProof/>
                                <w:color w:val="1F4E79" w:themeColor="accent1" w:themeShade="80"/>
                                <w:lang w:eastAsia="es-CL"/>
                              </w:rPr>
                              <w:drawing>
                                <wp:inline distT="0" distB="0" distL="0" distR="0" wp14:anchorId="110312FF" wp14:editId="3DFC6919">
                                  <wp:extent cx="209550" cy="2095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Pr>
                                <w:rFonts w:ascii="Calibri" w:hAnsi="Calibri"/>
                                <w:b/>
                                <w:noProof/>
                                <w:color w:val="1F4E79" w:themeColor="accent1" w:themeShade="80"/>
                                <w:lang w:val="es-ES" w:eastAsia="es-ES"/>
                              </w:rPr>
                              <w:t xml:space="preserve">  Esta evaluación  corresponde a la segunda evaluación formativa que realizar el docente de APT en la </w:t>
                            </w:r>
                            <w:r w:rsidRPr="006E7145">
                              <w:rPr>
                                <w:rFonts w:ascii="Calibri" w:hAnsi="Calibri"/>
                                <w:b/>
                                <w:noProof/>
                                <w:color w:val="1F4E79" w:themeColor="accent1" w:themeShade="80"/>
                                <w:u w:val="single"/>
                                <w:lang w:val="es-ES" w:eastAsia="es-ES"/>
                              </w:rPr>
                              <w:t xml:space="preserve">semana </w:t>
                            </w:r>
                            <w:r>
                              <w:rPr>
                                <w:rFonts w:ascii="Calibri" w:hAnsi="Calibri"/>
                                <w:b/>
                                <w:noProof/>
                                <w:color w:val="1F4E79" w:themeColor="accent1" w:themeShade="80"/>
                                <w:u w:val="single"/>
                                <w:lang w:val="es-ES" w:eastAsia="es-ES"/>
                              </w:rPr>
                              <w:t>9</w:t>
                            </w:r>
                            <w:r>
                              <w:rPr>
                                <w:rFonts w:ascii="Calibri" w:hAnsi="Calibri"/>
                                <w:b/>
                                <w:noProof/>
                                <w:color w:val="1F4E79" w:themeColor="accent1" w:themeShade="80"/>
                                <w:lang w:val="es-ES" w:eastAsia="es-E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2F952B7" id="Rectángulo: esquinas redondeadas 1" o:spid="_x0000_s1029" style="position:absolute;margin-left:1.5pt;margin-top:4.2pt;width:524.3pt;height:77.55pt;z-index:2517539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" filled="f" strokecolor="red" strokeweight="2.25pt">
                <v:stroke dashstyle="dash" joinstyle="miter"/>
                <v:textbox>
                  <w:txbxContent>
                    <w:p w14:paraId="1C0899DA" w14:textId="77777777" w:rsidR="00506D67" w:rsidRPr="00214AFD" w:rsidRDefault="00506D67" w:rsidP="00B27207">
                      <w:pPr>
                        <w:pStyle w:val="Piedepgina"/>
                        <w:rPr>
                          <w:rFonts w:ascii="Calibri" w:hAnsi="Calibri"/>
                          <w:b/>
                          <w:noProof/>
                          <w:color w:val="1F4E79" w:themeColor="accent1" w:themeShade="80"/>
                          <w:lang w:val="es-ES" w:eastAsia="es-ES"/>
                        </w:rPr>
                      </w:pPr>
                      <w:r>
                        <w:rPr>
                          <w:rFonts w:ascii="Calibri" w:hAnsi="Calibri"/>
                          <w:b/>
                          <w:noProof/>
                          <w:color w:val="1F4E79" w:themeColor="accent1" w:themeShade="80"/>
                          <w:lang w:val="es-ES" w:eastAsia="es-ES"/>
                        </w:rPr>
                        <w:t xml:space="preserve"> </w:t>
                      </w:r>
                      <w:r w:rsidRPr="0054434E">
                        <w:rPr>
                          <w:rFonts w:ascii="Calibri" w:hAnsi="Calibri"/>
                          <w:b/>
                          <w:noProof/>
                          <w:color w:val="1F4E79" w:themeColor="accent1" w:themeShade="80"/>
                          <w:lang w:eastAsia="es-CL"/>
                        </w:rPr>
                        <w:drawing>
                          <wp:inline distT="0" distB="0" distL="0" distR="0" wp14:anchorId="110312FF" wp14:editId="3DFC6919">
                            <wp:extent cx="209550" cy="2095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Pr>
                          <w:rFonts w:ascii="Calibri" w:hAnsi="Calibri"/>
                          <w:b/>
                          <w:noProof/>
                          <w:color w:val="1F4E79" w:themeColor="accent1" w:themeShade="80"/>
                          <w:lang w:val="es-ES" w:eastAsia="es-ES"/>
                        </w:rPr>
                        <w:t xml:space="preserve">  Esta evaluación  corresponde a la segunda evaluación formativa que realizar el docente de APT en la </w:t>
                      </w:r>
                      <w:r w:rsidRPr="006E7145">
                        <w:rPr>
                          <w:rFonts w:ascii="Calibri" w:hAnsi="Calibri"/>
                          <w:b/>
                          <w:noProof/>
                          <w:color w:val="1F4E79" w:themeColor="accent1" w:themeShade="80"/>
                          <w:u w:val="single"/>
                          <w:lang w:val="es-ES" w:eastAsia="es-ES"/>
                        </w:rPr>
                        <w:t xml:space="preserve">semana </w:t>
                      </w:r>
                      <w:r>
                        <w:rPr>
                          <w:rFonts w:ascii="Calibri" w:hAnsi="Calibri"/>
                          <w:b/>
                          <w:noProof/>
                          <w:color w:val="1F4E79" w:themeColor="accent1" w:themeShade="80"/>
                          <w:u w:val="single"/>
                          <w:lang w:val="es-ES" w:eastAsia="es-ES"/>
                        </w:rPr>
                        <w:t>9</w:t>
                      </w:r>
                      <w:r>
                        <w:rPr>
                          <w:rFonts w:ascii="Calibri" w:hAnsi="Calibri"/>
                          <w:b/>
                          <w:noProof/>
                          <w:color w:val="1F4E79" w:themeColor="accent1" w:themeShade="80"/>
                          <w:lang w:val="es-ES" w:eastAsia="es-ES"/>
                        </w:rPr>
                        <w:t>.</w:t>
                      </w:r>
                    </w:p>
                  </w:txbxContent>
                </v:textbox>
                <w10:wrap anchorx="margin"/>
              </v:roundrect>
            </w:pict>
          </mc:Fallback>
        </mc:AlternateContent>
      </w:r>
      <w:r w:rsidR="00F51F28">
        <w:rPr>
          <w:rFonts w:cs="Calibri Light"/>
          <w:color w:val="595959" w:themeColor="text1" w:themeTint="A6"/>
          <w:sz w:val="24"/>
          <w:szCs w:val="24"/>
          <w:lang w:val="es-ES"/>
        </w:rPr>
        <w:br w:type="page"/>
      </w:r>
    </w:p>
    <w:p w14:paraId="54C56F45" w14:textId="77777777" w:rsidR="00FA2A66" w:rsidRDefault="00FA2A66" w:rsidP="00FA2A66">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FA2A66" w14:paraId="0776A42A" w14:textId="77777777" w:rsidTr="00874D16">
        <w:trPr>
          <w:trHeight w:val="440"/>
        </w:trPr>
        <w:tc>
          <w:tcPr>
            <w:tcW w:w="10076" w:type="dxa"/>
            <w:vAlign w:val="center"/>
          </w:tcPr>
          <w:p w14:paraId="354A8900" w14:textId="428BE9AE" w:rsidR="00FA2A66" w:rsidRPr="00BF2EA6" w:rsidRDefault="00FA2A66" w:rsidP="00076E60">
            <w:pPr>
              <w:rPr>
                <w:b/>
                <w:color w:val="1F4E79" w:themeColor="accent1" w:themeShade="80"/>
                <w:sz w:val="28"/>
                <w:szCs w:val="28"/>
              </w:rPr>
            </w:pPr>
            <w:r>
              <w:rPr>
                <w:b/>
                <w:color w:val="1F4E79" w:themeColor="accent1" w:themeShade="80"/>
                <w:sz w:val="28"/>
                <w:szCs w:val="28"/>
              </w:rPr>
              <w:t>4</w:t>
            </w:r>
            <w:r w:rsidRPr="00874D16">
              <w:rPr>
                <w:b/>
                <w:color w:val="1F4E79" w:themeColor="accent1" w:themeShade="80"/>
                <w:sz w:val="28"/>
                <w:szCs w:val="28"/>
              </w:rPr>
              <w:t xml:space="preserve">. </w:t>
            </w:r>
            <w:r w:rsidR="00076E60">
              <w:rPr>
                <w:b/>
                <w:color w:val="1F4E79" w:themeColor="accent1" w:themeShade="80"/>
                <w:sz w:val="28"/>
                <w:szCs w:val="28"/>
              </w:rPr>
              <w:t>Evaluación formativa</w:t>
            </w:r>
            <w:r>
              <w:rPr>
                <w:b/>
                <w:color w:val="1F4E79" w:themeColor="accent1" w:themeShade="80"/>
                <w:sz w:val="28"/>
                <w:szCs w:val="28"/>
              </w:rPr>
              <w:t xml:space="preserve"> </w:t>
            </w:r>
            <w:r w:rsidR="005925FC">
              <w:rPr>
                <w:b/>
                <w:color w:val="1F4E79" w:themeColor="accent1" w:themeShade="80"/>
                <w:sz w:val="28"/>
                <w:szCs w:val="28"/>
              </w:rPr>
              <w:t>informe de avance</w:t>
            </w:r>
            <w:r>
              <w:rPr>
                <w:b/>
                <w:color w:val="1F4E79" w:themeColor="accent1" w:themeShade="80"/>
                <w:sz w:val="28"/>
                <w:szCs w:val="28"/>
              </w:rPr>
              <w:t xml:space="preserve"> Fase </w:t>
            </w:r>
            <w:r w:rsidR="005925FC">
              <w:rPr>
                <w:b/>
                <w:color w:val="1F4E79" w:themeColor="accent1" w:themeShade="80"/>
                <w:sz w:val="28"/>
                <w:szCs w:val="28"/>
              </w:rPr>
              <w:t>2</w:t>
            </w:r>
            <w:r>
              <w:rPr>
                <w:b/>
                <w:color w:val="1F4E79" w:themeColor="accent1" w:themeShade="80"/>
                <w:sz w:val="28"/>
                <w:szCs w:val="28"/>
              </w:rPr>
              <w:t xml:space="preserve"> APT</w:t>
            </w:r>
          </w:p>
        </w:tc>
      </w:tr>
      <w:tr w:rsidR="00FA2A66" w14:paraId="102C5CEC" w14:textId="77777777" w:rsidTr="00874D16">
        <w:trPr>
          <w:trHeight w:val="440"/>
        </w:trPr>
        <w:tc>
          <w:tcPr>
            <w:tcW w:w="10076" w:type="dxa"/>
            <w:shd w:val="clear" w:color="auto" w:fill="DEEAF6" w:themeFill="accent1" w:themeFillTint="33"/>
            <w:vAlign w:val="center"/>
          </w:tcPr>
          <w:p w14:paraId="6D848698" w14:textId="16C15D74" w:rsidR="00FA2A66" w:rsidRPr="00874D16" w:rsidRDefault="005925FC" w:rsidP="00124582">
            <w:pPr>
              <w:jc w:val="both"/>
              <w:rPr>
                <w:rFonts w:ascii="Calibri" w:hAnsi="Calibri"/>
                <w:b/>
                <w:color w:val="1F4E79" w:themeColor="accent1" w:themeShade="80"/>
              </w:rPr>
            </w:pPr>
            <w:r w:rsidRPr="00A3193B">
              <w:rPr>
                <w:rFonts w:ascii="Calibri" w:hAnsi="Calibri"/>
                <w:b/>
                <w:color w:val="1F4E79" w:themeColor="accent1" w:themeShade="80"/>
              </w:rPr>
              <w:t xml:space="preserve">A continuación se presenta una pauta de autoevaluación (rúbrica) que tiene como objetivo orientar a los estudiantes sobre los elementos a evaluar en esta fase </w:t>
            </w:r>
            <w:r w:rsidR="00124582">
              <w:rPr>
                <w:rFonts w:ascii="Calibri" w:hAnsi="Calibri"/>
                <w:b/>
                <w:color w:val="1F4E79" w:themeColor="accent1" w:themeShade="80"/>
              </w:rPr>
              <w:t>.</w:t>
            </w:r>
          </w:p>
        </w:tc>
      </w:tr>
    </w:tbl>
    <w:p w14:paraId="10F58C33" w14:textId="18E26B24" w:rsidR="00FA2A66" w:rsidRDefault="00FA2A66" w:rsidP="00FA2A66">
      <w:pPr>
        <w:spacing w:after="0" w:line="360" w:lineRule="auto"/>
        <w:jc w:val="both"/>
        <w:rPr>
          <w:bCs/>
          <w:color w:val="595959" w:themeColor="text1" w:themeTint="A6"/>
          <w:sz w:val="24"/>
          <w:szCs w:val="24"/>
          <w:lang w:eastAsia="ja-JP"/>
        </w:rPr>
      </w:pPr>
    </w:p>
    <w:p w14:paraId="269EC98A" w14:textId="77777777" w:rsidR="00124582" w:rsidRPr="00124582" w:rsidRDefault="00124582" w:rsidP="00124582">
      <w:pPr>
        <w:spacing w:after="0" w:line="276" w:lineRule="auto"/>
        <w:jc w:val="both"/>
        <w:rPr>
          <w:rFonts w:ascii="Calibri" w:eastAsia="Calibri" w:hAnsi="Calibri" w:cs="Calibri"/>
          <w:b/>
          <w:bCs/>
          <w:color w:val="767171" w:themeColor="background2" w:themeShade="80"/>
          <w:sz w:val="24"/>
          <w:szCs w:val="24"/>
          <w:lang w:eastAsia="es-CL"/>
        </w:rPr>
      </w:pPr>
      <w:r w:rsidRPr="00124582">
        <w:rPr>
          <w:rFonts w:ascii="Calibri" w:eastAsia="Calibri" w:hAnsi="Calibri" w:cs="Calibri"/>
          <w:b/>
          <w:bCs/>
          <w:color w:val="767171" w:themeColor="background2" w:themeShade="80"/>
          <w:sz w:val="24"/>
          <w:szCs w:val="24"/>
          <w:lang w:eastAsia="es-CL"/>
        </w:rPr>
        <w:t xml:space="preserve">Agente evaluador: Equipos </w:t>
      </w:r>
    </w:p>
    <w:p w14:paraId="34A67C6A" w14:textId="77777777" w:rsidR="00124582" w:rsidRPr="00124582" w:rsidRDefault="00124582" w:rsidP="00124582">
      <w:pPr>
        <w:spacing w:after="0" w:line="276" w:lineRule="auto"/>
        <w:jc w:val="both"/>
        <w:rPr>
          <w:rFonts w:ascii="Calibri" w:eastAsia="Calibri" w:hAnsi="Calibri" w:cs="Calibri"/>
          <w:color w:val="767171" w:themeColor="background2" w:themeShade="80"/>
          <w:sz w:val="24"/>
          <w:szCs w:val="24"/>
          <w:lang w:eastAsia="es-CL"/>
        </w:rPr>
      </w:pPr>
      <w:r w:rsidRPr="00124582">
        <w:rPr>
          <w:rFonts w:ascii="Calibri" w:eastAsia="Calibri" w:hAnsi="Calibri" w:cs="Calibri"/>
          <w:color w:val="767171" w:themeColor="background2" w:themeShade="80"/>
          <w:sz w:val="24"/>
          <w:szCs w:val="24"/>
          <w:lang w:eastAsia="es-CL"/>
        </w:rPr>
        <w:t>Cada equipo se deberá reunir, analizar los indicadores y en consenso, decidir la categoría de Nivel alcanzado por indicador según la información de la rúbrica.</w:t>
      </w:r>
    </w:p>
    <w:p w14:paraId="71FFBAB5" w14:textId="77777777" w:rsidR="00124582" w:rsidRPr="00124582" w:rsidRDefault="00124582" w:rsidP="00124582">
      <w:pPr>
        <w:spacing w:after="0" w:line="360" w:lineRule="auto"/>
        <w:jc w:val="both"/>
        <w:rPr>
          <w:rFonts w:ascii="Calibri" w:eastAsia="Calibri" w:hAnsi="Calibri" w:cs="Calibri"/>
          <w:b/>
          <w:bCs/>
          <w:color w:val="595959"/>
          <w:sz w:val="24"/>
          <w:szCs w:val="24"/>
          <w:lang w:eastAsia="es-CL"/>
        </w:rPr>
      </w:pPr>
    </w:p>
    <w:tbl>
      <w:tblPr>
        <w:tblW w:w="104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28"/>
        <w:gridCol w:w="1761"/>
        <w:gridCol w:w="1546"/>
        <w:gridCol w:w="1572"/>
        <w:gridCol w:w="1701"/>
        <w:gridCol w:w="1705"/>
        <w:gridCol w:w="1272"/>
      </w:tblGrid>
      <w:tr w:rsidR="00124582" w:rsidRPr="00124582" w14:paraId="7FEA47A6" w14:textId="77777777" w:rsidTr="009F499D">
        <w:trPr>
          <w:trHeight w:val="670"/>
        </w:trPr>
        <w:tc>
          <w:tcPr>
            <w:tcW w:w="10485" w:type="dxa"/>
            <w:gridSpan w:val="7"/>
          </w:tcPr>
          <w:p w14:paraId="7AAAA78A" w14:textId="77777777" w:rsidR="00124582" w:rsidRPr="00124582" w:rsidRDefault="00124582" w:rsidP="00124582">
            <w:pPr>
              <w:jc w:val="center"/>
              <w:rPr>
                <w:rFonts w:ascii="Calibri" w:eastAsia="Calibri" w:hAnsi="Calibri" w:cs="Calibri"/>
                <w:color w:val="1E4D78"/>
                <w:sz w:val="14"/>
                <w:szCs w:val="14"/>
                <w:lang w:eastAsia="es-CL"/>
              </w:rPr>
            </w:pPr>
            <w:r w:rsidRPr="00124582">
              <w:rPr>
                <w:rFonts w:ascii="Calibri" w:eastAsia="Calibri" w:hAnsi="Calibri" w:cs="Calibri"/>
                <w:b/>
                <w:color w:val="1E4D78"/>
                <w:sz w:val="28"/>
                <w:szCs w:val="28"/>
                <w:lang w:eastAsia="es-CL"/>
              </w:rPr>
              <w:t>Coevaluación Informe de Avance</w:t>
            </w:r>
          </w:p>
        </w:tc>
      </w:tr>
      <w:tr w:rsidR="00124582" w:rsidRPr="00124582" w14:paraId="77F5A9DD" w14:textId="77777777" w:rsidTr="009F499D">
        <w:trPr>
          <w:trHeight w:val="670"/>
        </w:trPr>
        <w:tc>
          <w:tcPr>
            <w:tcW w:w="928" w:type="dxa"/>
          </w:tcPr>
          <w:p w14:paraId="59CBA882" w14:textId="77777777" w:rsidR="00124582" w:rsidRPr="00124582" w:rsidRDefault="00124582" w:rsidP="00124582">
            <w:pPr>
              <w:tabs>
                <w:tab w:val="left" w:pos="505"/>
              </w:tabs>
              <w:spacing w:line="360" w:lineRule="auto"/>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Dimensión</w:t>
            </w:r>
          </w:p>
        </w:tc>
        <w:tc>
          <w:tcPr>
            <w:tcW w:w="1761" w:type="dxa"/>
          </w:tcPr>
          <w:p w14:paraId="750C7125" w14:textId="77777777" w:rsidR="00124582" w:rsidRPr="00124582" w:rsidRDefault="00124582" w:rsidP="00124582">
            <w:pPr>
              <w:tabs>
                <w:tab w:val="left" w:pos="505"/>
              </w:tabs>
              <w:spacing w:line="360" w:lineRule="auto"/>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Indicadores/Categoría</w:t>
            </w:r>
          </w:p>
        </w:tc>
        <w:tc>
          <w:tcPr>
            <w:tcW w:w="1546" w:type="dxa"/>
          </w:tcPr>
          <w:p w14:paraId="795D842F"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Completamente Logrado</w:t>
            </w:r>
          </w:p>
          <w:p w14:paraId="13A50712"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(CL) 100% Logro</w:t>
            </w:r>
          </w:p>
        </w:tc>
        <w:tc>
          <w:tcPr>
            <w:tcW w:w="1572" w:type="dxa"/>
          </w:tcPr>
          <w:p w14:paraId="3D0D0B17"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Logrado</w:t>
            </w:r>
          </w:p>
          <w:p w14:paraId="386F4B1F"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(L) 60% Logro</w:t>
            </w:r>
          </w:p>
        </w:tc>
        <w:tc>
          <w:tcPr>
            <w:tcW w:w="1701" w:type="dxa"/>
          </w:tcPr>
          <w:p w14:paraId="20A1AEF8"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Por Lograr</w:t>
            </w:r>
          </w:p>
          <w:p w14:paraId="75C2173D"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(PL) 30% Logro</w:t>
            </w:r>
          </w:p>
        </w:tc>
        <w:tc>
          <w:tcPr>
            <w:tcW w:w="1705" w:type="dxa"/>
          </w:tcPr>
          <w:p w14:paraId="32027360"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No Logrado</w:t>
            </w:r>
          </w:p>
          <w:p w14:paraId="2310F93A"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(NL) 0% Logro</w:t>
            </w:r>
          </w:p>
        </w:tc>
        <w:tc>
          <w:tcPr>
            <w:tcW w:w="1272" w:type="dxa"/>
          </w:tcPr>
          <w:p w14:paraId="5D35E742" w14:textId="77777777" w:rsidR="00124582" w:rsidRPr="00124582" w:rsidRDefault="00124582" w:rsidP="00124582">
            <w:pPr>
              <w:jc w:val="center"/>
              <w:rPr>
                <w:rFonts w:ascii="Calibri" w:eastAsia="Calibri" w:hAnsi="Calibri" w:cs="Calibri"/>
                <w:color w:val="1F4E79"/>
                <w:sz w:val="14"/>
                <w:szCs w:val="14"/>
                <w:lang w:eastAsia="es-CL"/>
              </w:rPr>
            </w:pPr>
            <w:r w:rsidRPr="00124582">
              <w:rPr>
                <w:rFonts w:ascii="Calibri" w:eastAsia="Calibri" w:hAnsi="Calibri" w:cs="Calibri"/>
                <w:color w:val="1F4E79"/>
                <w:sz w:val="14"/>
                <w:szCs w:val="14"/>
                <w:lang w:eastAsia="es-CL"/>
              </w:rPr>
              <w:t>Retroalimentación (Comentarios)</w:t>
            </w:r>
          </w:p>
        </w:tc>
      </w:tr>
      <w:tr w:rsidR="00124582" w:rsidRPr="00124582" w14:paraId="07F987C7" w14:textId="77777777" w:rsidTr="009F499D">
        <w:trPr>
          <w:cantSplit/>
          <w:trHeight w:val="1509"/>
        </w:trPr>
        <w:tc>
          <w:tcPr>
            <w:tcW w:w="928" w:type="dxa"/>
            <w:textDirection w:val="btLr"/>
          </w:tcPr>
          <w:p w14:paraId="268269CA" w14:textId="77777777" w:rsidR="00124582" w:rsidRPr="00124582" w:rsidRDefault="00124582" w:rsidP="00124582">
            <w:pPr>
              <w:tabs>
                <w:tab w:val="left" w:pos="505"/>
              </w:tabs>
              <w:spacing w:line="360" w:lineRule="auto"/>
              <w:ind w:left="113" w:right="113"/>
              <w:jc w:val="center"/>
              <w:rPr>
                <w:rFonts w:ascii="Calibri" w:eastAsia="Calibri" w:hAnsi="Calibri" w:cs="Calibri"/>
                <w:b/>
                <w:color w:val="1F4E79"/>
                <w:sz w:val="16"/>
                <w:szCs w:val="16"/>
                <w:lang w:eastAsia="es-CL"/>
              </w:rPr>
            </w:pPr>
            <w:r w:rsidRPr="00124582">
              <w:rPr>
                <w:rFonts w:ascii="Calibri" w:eastAsia="Calibri" w:hAnsi="Calibri" w:cs="Calibri"/>
                <w:color w:val="767171"/>
                <w:sz w:val="18"/>
                <w:szCs w:val="18"/>
                <w:lang w:eastAsia="es-CL"/>
              </w:rPr>
              <w:t>Avance y monitoreo</w:t>
            </w:r>
          </w:p>
        </w:tc>
        <w:tc>
          <w:tcPr>
            <w:tcW w:w="1761" w:type="dxa"/>
          </w:tcPr>
          <w:p w14:paraId="74213070" w14:textId="77777777" w:rsidR="00124582" w:rsidRPr="00124582" w:rsidRDefault="00124582" w:rsidP="00124582">
            <w:pPr>
              <w:tabs>
                <w:tab w:val="left" w:pos="505"/>
              </w:tabs>
              <w:rPr>
                <w:rFonts w:ascii="Calibri" w:eastAsia="Calibri" w:hAnsi="Calibri" w:cs="Calibri"/>
                <w:b/>
                <w:color w:val="1F4E79"/>
                <w:sz w:val="16"/>
                <w:szCs w:val="16"/>
                <w:lang w:eastAsia="es-CL"/>
              </w:rPr>
            </w:pPr>
            <w:r w:rsidRPr="00124582">
              <w:rPr>
                <w:rFonts w:ascii="Calibri" w:eastAsia="Calibri" w:hAnsi="Calibri" w:cs="Calibri"/>
                <w:color w:val="767171"/>
                <w:sz w:val="18"/>
                <w:szCs w:val="18"/>
                <w:lang w:eastAsia="es-CL"/>
              </w:rPr>
              <w:t xml:space="preserve">1. Identificar factores que han </w:t>
            </w:r>
            <w:r w:rsidRPr="00124582">
              <w:rPr>
                <w:rFonts w:ascii="Calibri" w:eastAsia="Calibri" w:hAnsi="Calibri" w:cs="Calibri"/>
                <w:b/>
                <w:color w:val="767171"/>
                <w:sz w:val="18"/>
                <w:szCs w:val="18"/>
                <w:lang w:eastAsia="es-CL"/>
              </w:rPr>
              <w:t>dificultado y/o facilitado</w:t>
            </w:r>
            <w:r w:rsidRPr="00124582">
              <w:rPr>
                <w:rFonts w:ascii="Calibri" w:eastAsia="Calibri" w:hAnsi="Calibri" w:cs="Calibri"/>
                <w:color w:val="767171"/>
                <w:sz w:val="18"/>
                <w:szCs w:val="18"/>
                <w:lang w:eastAsia="es-CL"/>
              </w:rPr>
              <w:t xml:space="preserve"> el desarrollo del proyecto y plantear cómo abordar las dificultades detectadas. </w:t>
            </w:r>
          </w:p>
        </w:tc>
        <w:tc>
          <w:tcPr>
            <w:tcW w:w="1546" w:type="dxa"/>
          </w:tcPr>
          <w:p w14:paraId="384C3286" w14:textId="77777777" w:rsidR="00124582" w:rsidRPr="00124582" w:rsidRDefault="00124582" w:rsidP="00124582">
            <w:pPr>
              <w:rPr>
                <w:rFonts w:ascii="Calibri" w:eastAsia="Calibri" w:hAnsi="Calibri" w:cs="Calibri"/>
                <w:b/>
                <w:bCs/>
                <w:color w:val="1F4E79"/>
                <w:sz w:val="16"/>
                <w:szCs w:val="16"/>
                <w:lang w:eastAsia="es-CL"/>
              </w:rPr>
            </w:pPr>
            <w:r w:rsidRPr="00124582">
              <w:rPr>
                <w:rFonts w:ascii="Calibri" w:eastAsia="Calibri" w:hAnsi="Calibri" w:cs="Calibri"/>
                <w:color w:val="767171" w:themeColor="background2" w:themeShade="80"/>
                <w:sz w:val="18"/>
                <w:szCs w:val="18"/>
                <w:lang w:eastAsia="es-CL"/>
              </w:rPr>
              <w:t>Identificamos factores que han dificultado y/o facilitado el desarrollo del proyecto y planteamos cómo abordar todas las dificultades presentadas, en caso de ser necesario.</w:t>
            </w:r>
          </w:p>
        </w:tc>
        <w:tc>
          <w:tcPr>
            <w:tcW w:w="1572" w:type="dxa"/>
          </w:tcPr>
          <w:p w14:paraId="5E3AFFA4" w14:textId="77777777" w:rsidR="00124582" w:rsidRPr="00124582" w:rsidRDefault="00124582" w:rsidP="00124582">
            <w:pPr>
              <w:rPr>
                <w:rFonts w:ascii="Calibri" w:eastAsia="Calibri" w:hAnsi="Calibri" w:cs="Calibri"/>
                <w:b/>
                <w:color w:val="1F4E79"/>
                <w:sz w:val="16"/>
                <w:szCs w:val="16"/>
                <w:lang w:eastAsia="es-CL"/>
              </w:rPr>
            </w:pPr>
            <w:r w:rsidRPr="00124582">
              <w:rPr>
                <w:rFonts w:ascii="Calibri" w:eastAsia="Calibri" w:hAnsi="Calibri" w:cs="Calibri"/>
                <w:color w:val="767171"/>
                <w:sz w:val="18"/>
                <w:szCs w:val="18"/>
                <w:lang w:eastAsia="es-CL"/>
              </w:rPr>
              <w:t xml:space="preserve">Identificamos factores que han dificultado y/ o facilitado el desarrollo del proyecto, y planteamos cómo abordar la mayoría de las dificultades presentadas. </w:t>
            </w:r>
          </w:p>
        </w:tc>
        <w:tc>
          <w:tcPr>
            <w:tcW w:w="1701" w:type="dxa"/>
          </w:tcPr>
          <w:p w14:paraId="186E22ED" w14:textId="77777777" w:rsidR="00124582" w:rsidRPr="00124582" w:rsidRDefault="00124582" w:rsidP="00124582">
            <w:pPr>
              <w:rPr>
                <w:rFonts w:ascii="Calibri" w:eastAsia="Calibri" w:hAnsi="Calibri" w:cs="Calibri"/>
                <w:b/>
                <w:color w:val="1F4E79"/>
                <w:sz w:val="16"/>
                <w:szCs w:val="16"/>
                <w:lang w:eastAsia="es-CL"/>
              </w:rPr>
            </w:pPr>
            <w:r w:rsidRPr="00124582">
              <w:rPr>
                <w:rFonts w:ascii="Calibri" w:eastAsia="Calibri" w:hAnsi="Calibri" w:cs="Calibri"/>
                <w:color w:val="767171"/>
                <w:sz w:val="18"/>
                <w:szCs w:val="18"/>
                <w:lang w:eastAsia="es-CL"/>
              </w:rPr>
              <w:t>Identificamos factores que han dificultado y/ o facilitado el desarrollo del proyecto, y planteamos cómo abordar solo algunas de las dificultades presentadas</w:t>
            </w:r>
          </w:p>
        </w:tc>
        <w:tc>
          <w:tcPr>
            <w:tcW w:w="1705" w:type="dxa"/>
          </w:tcPr>
          <w:p w14:paraId="543EAA99" w14:textId="77777777" w:rsidR="00124582" w:rsidRPr="00124582" w:rsidRDefault="00124582" w:rsidP="00124582">
            <w:pPr>
              <w:rPr>
                <w:rFonts w:ascii="Calibri" w:eastAsia="Calibri" w:hAnsi="Calibri" w:cs="Calibri"/>
                <w:b/>
                <w:bCs/>
                <w:color w:val="1F4E79"/>
                <w:sz w:val="16"/>
                <w:szCs w:val="16"/>
                <w:lang w:eastAsia="es-CL"/>
              </w:rPr>
            </w:pPr>
            <w:r w:rsidRPr="00124582">
              <w:rPr>
                <w:rFonts w:ascii="Calibri" w:eastAsia="Calibri" w:hAnsi="Calibri" w:cs="Calibri"/>
                <w:color w:val="767171" w:themeColor="background2" w:themeShade="80"/>
                <w:sz w:val="18"/>
                <w:szCs w:val="18"/>
                <w:lang w:eastAsia="es-CL"/>
              </w:rPr>
              <w:t>No identificamos factores que han dificultado o facilitado el desarrollo del proyecto y/o no planteamos cómo abordar las dificultades presentadas</w:t>
            </w:r>
          </w:p>
        </w:tc>
        <w:tc>
          <w:tcPr>
            <w:tcW w:w="1272" w:type="dxa"/>
          </w:tcPr>
          <w:p w14:paraId="03239AE2" w14:textId="77777777" w:rsidR="00124582" w:rsidRPr="00124582" w:rsidRDefault="00124582" w:rsidP="00124582">
            <w:pPr>
              <w:rPr>
                <w:rFonts w:ascii="Calibri" w:eastAsia="Calibri" w:hAnsi="Calibri" w:cs="Calibri"/>
                <w:color w:val="1F4E79"/>
                <w:sz w:val="14"/>
                <w:szCs w:val="14"/>
                <w:lang w:eastAsia="es-CL"/>
              </w:rPr>
            </w:pPr>
          </w:p>
        </w:tc>
      </w:tr>
      <w:tr w:rsidR="00124582" w:rsidRPr="00124582" w14:paraId="23187B60" w14:textId="77777777" w:rsidTr="009F499D">
        <w:trPr>
          <w:cantSplit/>
          <w:trHeight w:val="2967"/>
        </w:trPr>
        <w:tc>
          <w:tcPr>
            <w:tcW w:w="928" w:type="dxa"/>
            <w:textDirection w:val="btLr"/>
          </w:tcPr>
          <w:p w14:paraId="0ADA8F33" w14:textId="77777777" w:rsidR="00124582" w:rsidRPr="00124582" w:rsidRDefault="00124582" w:rsidP="00124582">
            <w:pPr>
              <w:tabs>
                <w:tab w:val="left" w:pos="505"/>
              </w:tabs>
              <w:spacing w:line="360" w:lineRule="auto"/>
              <w:ind w:left="113" w:right="113"/>
              <w:jc w:val="center"/>
              <w:rPr>
                <w:rFonts w:ascii="Calibri" w:eastAsia="Calibri" w:hAnsi="Calibri" w:cs="Calibri"/>
                <w:b/>
                <w:lang w:eastAsia="es-CL"/>
              </w:rPr>
            </w:pPr>
            <w:r w:rsidRPr="00124582">
              <w:rPr>
                <w:rFonts w:ascii="Calibri" w:eastAsia="Calibri" w:hAnsi="Calibri" w:cs="Calibri"/>
                <w:color w:val="767171"/>
                <w:sz w:val="18"/>
                <w:szCs w:val="18"/>
                <w:lang w:eastAsia="es-CL"/>
              </w:rPr>
              <w:t>Evidencias</w:t>
            </w:r>
          </w:p>
        </w:tc>
        <w:tc>
          <w:tcPr>
            <w:tcW w:w="1761" w:type="dxa"/>
          </w:tcPr>
          <w:p w14:paraId="7DB460F2" w14:textId="77777777" w:rsidR="00124582" w:rsidRPr="00124582" w:rsidRDefault="00124582" w:rsidP="00124582">
            <w:pPr>
              <w:tabs>
                <w:tab w:val="left" w:pos="505"/>
              </w:tabs>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xml:space="preserve">2. Presenta </w:t>
            </w:r>
            <w:r w:rsidRPr="00124582">
              <w:rPr>
                <w:rFonts w:ascii="Calibri" w:eastAsia="Calibri" w:hAnsi="Calibri" w:cs="Calibri"/>
                <w:b/>
                <w:color w:val="767171"/>
                <w:sz w:val="18"/>
                <w:szCs w:val="18"/>
                <w:lang w:eastAsia="es-CL"/>
              </w:rPr>
              <w:t>evidencias de avance</w:t>
            </w:r>
            <w:r w:rsidRPr="00124582">
              <w:rPr>
                <w:rFonts w:ascii="Calibri" w:eastAsia="Calibri" w:hAnsi="Calibri" w:cs="Calibri"/>
                <w:color w:val="767171"/>
                <w:sz w:val="18"/>
                <w:szCs w:val="18"/>
                <w:lang w:eastAsia="es-CL"/>
              </w:rPr>
              <w:t xml:space="preserve"> que cumplen los estándares de la disciplina de acuerdo con su planificación de avance. </w:t>
            </w:r>
          </w:p>
        </w:tc>
        <w:tc>
          <w:tcPr>
            <w:tcW w:w="1546" w:type="dxa"/>
          </w:tcPr>
          <w:p w14:paraId="0BF8152A"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Presentamos evidencias de avance que cumplen los estándares de la disciplina con excelencia. Justificamos ajustes en las evidencias de avance en caso de haber sido realizados.</w:t>
            </w:r>
          </w:p>
        </w:tc>
        <w:tc>
          <w:tcPr>
            <w:tcW w:w="1572" w:type="dxa"/>
          </w:tcPr>
          <w:p w14:paraId="47509265"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xml:space="preserve">Presentamos evidencias de avance que requieren ajustes de acuerdo a los estándares de la disciplina y justificamos los ajustes en caso de ser necesario. </w:t>
            </w:r>
          </w:p>
        </w:tc>
        <w:tc>
          <w:tcPr>
            <w:tcW w:w="1701" w:type="dxa"/>
          </w:tcPr>
          <w:p w14:paraId="790D17FC"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Presentamos evidencias de avance que requieren ajustes mayores de acuerdo a los estándares de calidad de la disciplina y/o no justifica los ajustes en caso de ser necesario.</w:t>
            </w:r>
          </w:p>
        </w:tc>
        <w:tc>
          <w:tcPr>
            <w:tcW w:w="1705" w:type="dxa"/>
          </w:tcPr>
          <w:p w14:paraId="065E22F3"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xml:space="preserve">Presentamos evidencias de avance que </w:t>
            </w:r>
            <w:r w:rsidRPr="00124582">
              <w:rPr>
                <w:rFonts w:ascii="Calibri" w:eastAsia="Calibri" w:hAnsi="Calibri" w:cs="Calibri"/>
                <w:b/>
                <w:color w:val="767171"/>
                <w:sz w:val="18"/>
                <w:szCs w:val="18"/>
                <w:lang w:eastAsia="es-CL"/>
              </w:rPr>
              <w:t>no</w:t>
            </w:r>
            <w:r w:rsidRPr="00124582">
              <w:rPr>
                <w:rFonts w:ascii="Calibri" w:eastAsia="Calibri" w:hAnsi="Calibri" w:cs="Calibri"/>
                <w:color w:val="767171"/>
                <w:sz w:val="18"/>
                <w:szCs w:val="18"/>
                <w:lang w:eastAsia="es-CL"/>
              </w:rPr>
              <w:t xml:space="preserve"> cumplen los estándares de la disciplina.</w:t>
            </w:r>
          </w:p>
        </w:tc>
        <w:tc>
          <w:tcPr>
            <w:tcW w:w="1272" w:type="dxa"/>
          </w:tcPr>
          <w:p w14:paraId="646F7641" w14:textId="77777777" w:rsidR="00124582" w:rsidRPr="00124582" w:rsidRDefault="00124582" w:rsidP="00124582">
            <w:pPr>
              <w:rPr>
                <w:rFonts w:ascii="Calibri" w:eastAsia="Calibri" w:hAnsi="Calibri" w:cs="Calibri"/>
                <w:color w:val="1F4E79"/>
                <w:sz w:val="14"/>
                <w:szCs w:val="14"/>
                <w:lang w:eastAsia="es-CL"/>
              </w:rPr>
            </w:pPr>
          </w:p>
        </w:tc>
      </w:tr>
      <w:tr w:rsidR="00124582" w:rsidRPr="00124582" w14:paraId="44CE328C" w14:textId="77777777" w:rsidTr="009F499D">
        <w:trPr>
          <w:cantSplit/>
          <w:trHeight w:val="1445"/>
        </w:trPr>
        <w:tc>
          <w:tcPr>
            <w:tcW w:w="928" w:type="dxa"/>
            <w:textDirection w:val="btLr"/>
          </w:tcPr>
          <w:p w14:paraId="7D41CA98" w14:textId="77777777" w:rsidR="00124582" w:rsidRPr="00124582" w:rsidRDefault="00124582" w:rsidP="00124582">
            <w:pPr>
              <w:tabs>
                <w:tab w:val="left" w:pos="505"/>
              </w:tabs>
              <w:spacing w:line="360" w:lineRule="auto"/>
              <w:ind w:left="113" w:right="113"/>
              <w:jc w:val="center"/>
              <w:rPr>
                <w:rFonts w:ascii="Calibri" w:eastAsia="Calibri" w:hAnsi="Calibri" w:cs="Calibri"/>
                <w:b/>
                <w:lang w:eastAsia="es-CL"/>
              </w:rPr>
            </w:pPr>
            <w:r w:rsidRPr="00124582">
              <w:rPr>
                <w:rFonts w:ascii="Calibri" w:eastAsia="Calibri" w:hAnsi="Calibri" w:cs="Calibri"/>
                <w:color w:val="767171"/>
                <w:sz w:val="18"/>
                <w:szCs w:val="18"/>
                <w:lang w:eastAsia="es-CL"/>
              </w:rPr>
              <w:lastRenderedPageBreak/>
              <w:t>Aspectos Formales</w:t>
            </w:r>
          </w:p>
        </w:tc>
        <w:tc>
          <w:tcPr>
            <w:tcW w:w="1761" w:type="dxa"/>
          </w:tcPr>
          <w:p w14:paraId="60061650" w14:textId="16DC80D0" w:rsidR="00124582" w:rsidRPr="00124582" w:rsidRDefault="00124582" w:rsidP="00124582">
            <w:pPr>
              <w:rPr>
                <w:rFonts w:ascii="Calibri" w:eastAsia="Calibri" w:hAnsi="Calibri" w:cs="Calibri"/>
                <w:color w:val="767171"/>
                <w:sz w:val="18"/>
                <w:szCs w:val="18"/>
                <w:lang w:eastAsia="es-CL"/>
              </w:rPr>
            </w:pPr>
            <w:r>
              <w:rPr>
                <w:rFonts w:ascii="Calibri" w:eastAsia="Calibri" w:hAnsi="Calibri" w:cs="Calibri"/>
                <w:color w:val="767171"/>
                <w:sz w:val="18"/>
                <w:szCs w:val="18"/>
                <w:lang w:eastAsia="es-CL"/>
              </w:rPr>
              <w:t>3. Utiliza</w:t>
            </w:r>
            <w:r w:rsidRPr="00124582">
              <w:rPr>
                <w:rFonts w:ascii="Calibri" w:eastAsia="Calibri" w:hAnsi="Calibri" w:cs="Calibri"/>
                <w:color w:val="767171"/>
                <w:sz w:val="18"/>
                <w:szCs w:val="18"/>
                <w:lang w:eastAsia="es-CL"/>
              </w:rPr>
              <w:t xml:space="preserve"> un lenguaje técnico y pertinente de su disciplina, tanto en las presentaciones </w:t>
            </w:r>
          </w:p>
          <w:p w14:paraId="6492E6E2"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orales como en el contenido de los documentos</w:t>
            </w:r>
          </w:p>
          <w:p w14:paraId="72B0548D"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formales que acompañan esta asignatura. </w:t>
            </w:r>
          </w:p>
        </w:tc>
        <w:tc>
          <w:tcPr>
            <w:tcW w:w="15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71A88700"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Utilizamos siempre un lenguaje técnico y pertinente de mi disciplina, tanto en las presentaciones orales como en el contenido de los documentos formales que acompañan esta asignatura. </w:t>
            </w:r>
          </w:p>
        </w:tc>
        <w:tc>
          <w:tcPr>
            <w:tcW w:w="157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69500CD9"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Utilizamos la mayoría de las veces un lenguaje técnico y pertinente de mi disciplina, tanto en las presentaciones orales como en el contenido de los documentos formales que acompañan esta asignatura. </w:t>
            </w:r>
          </w:p>
        </w:tc>
        <w:tc>
          <w:tcPr>
            <w:tcW w:w="170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3F09D8CB"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Utilizamos en ocasiones un lenguaje técnico y pertinente de mi disciplina, tanto en las presentaciones orales como en el contenido de los documentos formales que acompañan esta asignatura. </w:t>
            </w:r>
          </w:p>
        </w:tc>
        <w:tc>
          <w:tcPr>
            <w:tcW w:w="170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77CEB62A"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No Utilizamos un lenguaje técnico y pertinente de mi disciplina, tanto en las presentaciones orales como en el contenido de los documentos formales que acompañan esta asignatura. </w:t>
            </w:r>
          </w:p>
        </w:tc>
        <w:tc>
          <w:tcPr>
            <w:tcW w:w="1272" w:type="dxa"/>
          </w:tcPr>
          <w:p w14:paraId="502F61F7" w14:textId="77777777" w:rsidR="00124582" w:rsidRPr="00124582" w:rsidRDefault="00124582" w:rsidP="00124582">
            <w:pPr>
              <w:rPr>
                <w:rFonts w:ascii="Calibri" w:eastAsia="Calibri" w:hAnsi="Calibri" w:cs="Calibri"/>
                <w:color w:val="1F4E79"/>
                <w:sz w:val="14"/>
                <w:szCs w:val="14"/>
                <w:lang w:eastAsia="es-CL"/>
              </w:rPr>
            </w:pPr>
          </w:p>
        </w:tc>
      </w:tr>
      <w:tr w:rsidR="00124582" w:rsidRPr="00124582" w14:paraId="78F5E98C" w14:textId="77777777" w:rsidTr="009F499D">
        <w:trPr>
          <w:trHeight w:val="750"/>
        </w:trPr>
        <w:tc>
          <w:tcPr>
            <w:tcW w:w="928" w:type="dxa"/>
            <w:vMerge w:val="restart"/>
            <w:textDirection w:val="btLr"/>
          </w:tcPr>
          <w:p w14:paraId="3575FB54" w14:textId="77777777" w:rsidR="00124582" w:rsidRPr="00124582" w:rsidRDefault="00124582" w:rsidP="00124582">
            <w:pPr>
              <w:tabs>
                <w:tab w:val="left" w:pos="505"/>
              </w:tabs>
              <w:spacing w:line="360" w:lineRule="auto"/>
              <w:ind w:left="113" w:right="113"/>
              <w:jc w:val="cente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Disciplinares</w:t>
            </w:r>
          </w:p>
        </w:tc>
        <w:tc>
          <w:tcPr>
            <w:tcW w:w="1761" w:type="dxa"/>
          </w:tcPr>
          <w:p w14:paraId="0A379086" w14:textId="77777777" w:rsidR="00124582" w:rsidRPr="00124582" w:rsidRDefault="00124582" w:rsidP="00124582">
            <w:pPr>
              <w:pBdr>
                <w:top w:val="nil"/>
                <w:left w:val="nil"/>
                <w:bottom w:val="nil"/>
                <w:right w:val="nil"/>
                <w:between w:val="nil"/>
              </w:pBdr>
              <w:tabs>
                <w:tab w:val="left" w:pos="505"/>
              </w:tabs>
              <w:ind w:hanging="144"/>
              <w:rPr>
                <w:rFonts w:ascii="Calibri" w:eastAsia="Calibri" w:hAnsi="Calibri" w:cs="Calibri"/>
                <w:sz w:val="18"/>
                <w:szCs w:val="18"/>
                <w:lang w:eastAsia="es-CL"/>
              </w:rPr>
            </w:pPr>
            <w:r w:rsidRPr="00124582">
              <w:rPr>
                <w:rFonts w:ascii="Calibri" w:eastAsia="Calibri" w:hAnsi="Calibri" w:cs="Calibri"/>
                <w:color w:val="767171" w:themeColor="background2" w:themeShade="80"/>
                <w:sz w:val="18"/>
                <w:szCs w:val="18"/>
                <w:lang w:eastAsia="es-CL"/>
              </w:rPr>
              <w:t xml:space="preserve">   4. Usa herramientas de desarrollo colaborativo para el desarrollo de aplicaciones en equipos de trabajo.</w:t>
            </w:r>
          </w:p>
        </w:tc>
        <w:tc>
          <w:tcPr>
            <w:tcW w:w="1546" w:type="dxa"/>
          </w:tcPr>
          <w:p w14:paraId="10B01157" w14:textId="77777777" w:rsidR="00124582" w:rsidRPr="00124582" w:rsidRDefault="00124582" w:rsidP="00124582">
            <w:pPr>
              <w:pBdr>
                <w:top w:val="nil"/>
                <w:left w:val="nil"/>
                <w:bottom w:val="nil"/>
                <w:right w:val="nil"/>
                <w:between w:val="nil"/>
              </w:pBdr>
              <w:rPr>
                <w:rFonts w:ascii="Calibri" w:eastAsia="Calibri" w:hAnsi="Calibri" w:cs="Calibri"/>
                <w:sz w:val="18"/>
                <w:szCs w:val="18"/>
                <w:lang w:eastAsia="es-CL"/>
              </w:rPr>
            </w:pPr>
            <w:r w:rsidRPr="00124582">
              <w:rPr>
                <w:rFonts w:ascii="Calibri" w:eastAsia="Calibri" w:hAnsi="Calibri" w:cs="Calibri"/>
                <w:color w:val="767171" w:themeColor="background2" w:themeShade="80"/>
                <w:sz w:val="18"/>
                <w:szCs w:val="18"/>
                <w:lang w:eastAsia="es-CL"/>
              </w:rPr>
              <w:t xml:space="preserve">Usamos correctamente un </w:t>
            </w:r>
            <w:proofErr w:type="spellStart"/>
            <w:r w:rsidRPr="00124582">
              <w:rPr>
                <w:rFonts w:ascii="Calibri" w:eastAsia="Calibri" w:hAnsi="Calibri" w:cs="Calibri"/>
                <w:color w:val="767171" w:themeColor="background2" w:themeShade="80"/>
                <w:sz w:val="18"/>
                <w:szCs w:val="18"/>
                <w:lang w:eastAsia="es-CL"/>
              </w:rPr>
              <w:t>versionador</w:t>
            </w:r>
            <w:proofErr w:type="spellEnd"/>
            <w:r w:rsidRPr="00124582">
              <w:rPr>
                <w:rFonts w:ascii="Calibri" w:eastAsia="Calibri" w:hAnsi="Calibri" w:cs="Calibri"/>
                <w:color w:val="767171" w:themeColor="background2" w:themeShade="80"/>
                <w:sz w:val="18"/>
                <w:szCs w:val="18"/>
                <w:lang w:eastAsia="es-CL"/>
              </w:rPr>
              <w:t xml:space="preserve"> como </w:t>
            </w:r>
            <w:proofErr w:type="spellStart"/>
            <w:r w:rsidRPr="00124582">
              <w:rPr>
                <w:rFonts w:ascii="Calibri" w:eastAsia="Calibri" w:hAnsi="Calibri" w:cs="Calibri"/>
                <w:color w:val="767171" w:themeColor="background2" w:themeShade="80"/>
                <w:sz w:val="18"/>
                <w:szCs w:val="18"/>
                <w:lang w:eastAsia="es-CL"/>
              </w:rPr>
              <w:t>GitLab</w:t>
            </w:r>
            <w:proofErr w:type="spellEnd"/>
            <w:r w:rsidRPr="00124582">
              <w:rPr>
                <w:rFonts w:ascii="Calibri" w:eastAsia="Calibri" w:hAnsi="Calibri" w:cs="Calibri"/>
                <w:color w:val="767171" w:themeColor="background2" w:themeShade="80"/>
                <w:sz w:val="18"/>
                <w:szCs w:val="18"/>
                <w:lang w:eastAsia="es-CL"/>
              </w:rPr>
              <w:t xml:space="preserve">, </w:t>
            </w:r>
            <w:proofErr w:type="spellStart"/>
            <w:r w:rsidRPr="00124582">
              <w:rPr>
                <w:rFonts w:ascii="Calibri" w:eastAsia="Calibri" w:hAnsi="Calibri" w:cs="Calibri"/>
                <w:color w:val="767171" w:themeColor="background2" w:themeShade="80"/>
                <w:sz w:val="18"/>
                <w:szCs w:val="18"/>
                <w:lang w:eastAsia="es-CL"/>
              </w:rPr>
              <w:t>Bitbucket</w:t>
            </w:r>
            <w:proofErr w:type="spellEnd"/>
            <w:r w:rsidRPr="00124582">
              <w:rPr>
                <w:rFonts w:ascii="Calibri" w:eastAsia="Calibri" w:hAnsi="Calibri" w:cs="Calibri"/>
                <w:color w:val="767171" w:themeColor="background2" w:themeShade="80"/>
                <w:sz w:val="18"/>
                <w:szCs w:val="18"/>
                <w:lang w:eastAsia="es-CL"/>
              </w:rPr>
              <w:t>, GitHub u otro para respaldar el código fuente, desarrollando así la aplicación de manera colaborativa.</w:t>
            </w:r>
          </w:p>
        </w:tc>
        <w:tc>
          <w:tcPr>
            <w:tcW w:w="1572" w:type="dxa"/>
          </w:tcPr>
          <w:p w14:paraId="4D95F3F9" w14:textId="77777777" w:rsidR="00124582" w:rsidRPr="00124582" w:rsidRDefault="00124582" w:rsidP="00124582">
            <w:pPr>
              <w:pBdr>
                <w:top w:val="nil"/>
                <w:left w:val="nil"/>
                <w:bottom w:val="nil"/>
                <w:right w:val="nil"/>
                <w:between w:val="nil"/>
              </w:pBdr>
              <w:rPr>
                <w:rFonts w:ascii="Calibri" w:eastAsia="Calibri" w:hAnsi="Calibri" w:cs="Calibri"/>
                <w:sz w:val="18"/>
                <w:szCs w:val="18"/>
                <w:lang w:eastAsia="es-CL"/>
              </w:rPr>
            </w:pPr>
            <w:r w:rsidRPr="00124582">
              <w:rPr>
                <w:rFonts w:ascii="Calibri" w:eastAsia="Calibri" w:hAnsi="Calibri" w:cs="Calibri"/>
                <w:color w:val="767171" w:themeColor="background2" w:themeShade="80"/>
                <w:sz w:val="18"/>
                <w:szCs w:val="18"/>
                <w:lang w:eastAsia="es-CL"/>
              </w:rPr>
              <w:t xml:space="preserve">Usamos correctamente un </w:t>
            </w:r>
            <w:proofErr w:type="spellStart"/>
            <w:r w:rsidRPr="00124582">
              <w:rPr>
                <w:rFonts w:ascii="Calibri" w:eastAsia="Calibri" w:hAnsi="Calibri" w:cs="Calibri"/>
                <w:color w:val="767171" w:themeColor="background2" w:themeShade="80"/>
                <w:sz w:val="18"/>
                <w:szCs w:val="18"/>
                <w:lang w:eastAsia="es-CL"/>
              </w:rPr>
              <w:t>versionador</w:t>
            </w:r>
            <w:proofErr w:type="spellEnd"/>
            <w:r w:rsidRPr="00124582">
              <w:rPr>
                <w:rFonts w:ascii="Calibri" w:eastAsia="Calibri" w:hAnsi="Calibri" w:cs="Calibri"/>
                <w:color w:val="767171" w:themeColor="background2" w:themeShade="80"/>
                <w:sz w:val="18"/>
                <w:szCs w:val="18"/>
                <w:lang w:eastAsia="es-CL"/>
              </w:rPr>
              <w:t xml:space="preserve"> como </w:t>
            </w:r>
            <w:proofErr w:type="spellStart"/>
            <w:r w:rsidRPr="00124582">
              <w:rPr>
                <w:rFonts w:ascii="Calibri" w:eastAsia="Calibri" w:hAnsi="Calibri" w:cs="Calibri"/>
                <w:color w:val="767171" w:themeColor="background2" w:themeShade="80"/>
                <w:sz w:val="18"/>
                <w:szCs w:val="18"/>
                <w:lang w:eastAsia="es-CL"/>
              </w:rPr>
              <w:t>GitLab</w:t>
            </w:r>
            <w:proofErr w:type="spellEnd"/>
            <w:r w:rsidRPr="00124582">
              <w:rPr>
                <w:rFonts w:ascii="Calibri" w:eastAsia="Calibri" w:hAnsi="Calibri" w:cs="Calibri"/>
                <w:color w:val="767171" w:themeColor="background2" w:themeShade="80"/>
                <w:sz w:val="18"/>
                <w:szCs w:val="18"/>
                <w:lang w:eastAsia="es-CL"/>
              </w:rPr>
              <w:t xml:space="preserve">, </w:t>
            </w:r>
            <w:proofErr w:type="spellStart"/>
            <w:r w:rsidRPr="00124582">
              <w:rPr>
                <w:rFonts w:ascii="Calibri" w:eastAsia="Calibri" w:hAnsi="Calibri" w:cs="Calibri"/>
                <w:color w:val="767171" w:themeColor="background2" w:themeShade="80"/>
                <w:sz w:val="18"/>
                <w:szCs w:val="18"/>
                <w:lang w:eastAsia="es-CL"/>
              </w:rPr>
              <w:t>Bitbucket</w:t>
            </w:r>
            <w:proofErr w:type="spellEnd"/>
            <w:r w:rsidRPr="00124582">
              <w:rPr>
                <w:rFonts w:ascii="Calibri" w:eastAsia="Calibri" w:hAnsi="Calibri" w:cs="Calibri"/>
                <w:color w:val="767171" w:themeColor="background2" w:themeShade="80"/>
                <w:sz w:val="18"/>
                <w:szCs w:val="18"/>
                <w:lang w:eastAsia="es-CL"/>
              </w:rPr>
              <w:t>, GitHub u otro para respaldar el código fuente, desarrollando así la aplicación pero no de manera colaborativa.</w:t>
            </w:r>
          </w:p>
        </w:tc>
        <w:tc>
          <w:tcPr>
            <w:tcW w:w="1701" w:type="dxa"/>
          </w:tcPr>
          <w:p w14:paraId="0CBD683C" w14:textId="77777777" w:rsidR="00124582" w:rsidRPr="00124582" w:rsidRDefault="00124582" w:rsidP="00124582">
            <w:pPr>
              <w:pBdr>
                <w:top w:val="nil"/>
                <w:left w:val="nil"/>
                <w:bottom w:val="nil"/>
                <w:right w:val="nil"/>
                <w:between w:val="nil"/>
              </w:pBdr>
              <w:rPr>
                <w:rFonts w:ascii="Calibri" w:eastAsia="Calibri" w:hAnsi="Calibri" w:cs="Calibri"/>
                <w:sz w:val="18"/>
                <w:szCs w:val="18"/>
                <w:lang w:eastAsia="es-CL"/>
              </w:rPr>
            </w:pPr>
            <w:r w:rsidRPr="00124582">
              <w:rPr>
                <w:rFonts w:ascii="Calibri" w:eastAsia="Calibri" w:hAnsi="Calibri" w:cs="Calibri"/>
                <w:color w:val="767171" w:themeColor="background2" w:themeShade="80"/>
                <w:sz w:val="18"/>
                <w:szCs w:val="18"/>
                <w:lang w:eastAsia="es-CL"/>
              </w:rPr>
              <w:t xml:space="preserve">Usamos   un </w:t>
            </w:r>
            <w:proofErr w:type="spellStart"/>
            <w:r w:rsidRPr="00124582">
              <w:rPr>
                <w:rFonts w:ascii="Calibri" w:eastAsia="Calibri" w:hAnsi="Calibri" w:cs="Calibri"/>
                <w:color w:val="767171" w:themeColor="background2" w:themeShade="80"/>
                <w:sz w:val="18"/>
                <w:szCs w:val="18"/>
                <w:lang w:eastAsia="es-CL"/>
              </w:rPr>
              <w:t>versionador</w:t>
            </w:r>
            <w:proofErr w:type="spellEnd"/>
            <w:r w:rsidRPr="00124582">
              <w:rPr>
                <w:rFonts w:ascii="Calibri" w:eastAsia="Calibri" w:hAnsi="Calibri" w:cs="Calibri"/>
                <w:color w:val="767171" w:themeColor="background2" w:themeShade="80"/>
                <w:sz w:val="18"/>
                <w:szCs w:val="18"/>
                <w:lang w:eastAsia="es-CL"/>
              </w:rPr>
              <w:t xml:space="preserve"> como </w:t>
            </w:r>
            <w:proofErr w:type="spellStart"/>
            <w:r w:rsidRPr="00124582">
              <w:rPr>
                <w:rFonts w:ascii="Calibri" w:eastAsia="Calibri" w:hAnsi="Calibri" w:cs="Calibri"/>
                <w:color w:val="767171" w:themeColor="background2" w:themeShade="80"/>
                <w:sz w:val="18"/>
                <w:szCs w:val="18"/>
                <w:lang w:eastAsia="es-CL"/>
              </w:rPr>
              <w:t>GitLab</w:t>
            </w:r>
            <w:proofErr w:type="spellEnd"/>
            <w:r w:rsidRPr="00124582">
              <w:rPr>
                <w:rFonts w:ascii="Calibri" w:eastAsia="Calibri" w:hAnsi="Calibri" w:cs="Calibri"/>
                <w:color w:val="767171" w:themeColor="background2" w:themeShade="80"/>
                <w:sz w:val="18"/>
                <w:szCs w:val="18"/>
                <w:lang w:eastAsia="es-CL"/>
              </w:rPr>
              <w:t xml:space="preserve">, </w:t>
            </w:r>
            <w:proofErr w:type="spellStart"/>
            <w:r w:rsidRPr="00124582">
              <w:rPr>
                <w:rFonts w:ascii="Calibri" w:eastAsia="Calibri" w:hAnsi="Calibri" w:cs="Calibri"/>
                <w:color w:val="767171" w:themeColor="background2" w:themeShade="80"/>
                <w:sz w:val="18"/>
                <w:szCs w:val="18"/>
                <w:lang w:eastAsia="es-CL"/>
              </w:rPr>
              <w:t>Bitbucket</w:t>
            </w:r>
            <w:proofErr w:type="spellEnd"/>
            <w:r w:rsidRPr="00124582">
              <w:rPr>
                <w:rFonts w:ascii="Calibri" w:eastAsia="Calibri" w:hAnsi="Calibri" w:cs="Calibri"/>
                <w:color w:val="767171" w:themeColor="background2" w:themeShade="80"/>
                <w:sz w:val="18"/>
                <w:szCs w:val="18"/>
                <w:lang w:eastAsia="es-CL"/>
              </w:rPr>
              <w:t>, GitHub u otro para respaldar el código fuente de forma sistemática a lo largo del proceso.</w:t>
            </w:r>
          </w:p>
        </w:tc>
        <w:tc>
          <w:tcPr>
            <w:tcW w:w="1705" w:type="dxa"/>
          </w:tcPr>
          <w:p w14:paraId="595471EE" w14:textId="77777777" w:rsidR="00124582" w:rsidRPr="00124582" w:rsidRDefault="00124582" w:rsidP="00124582">
            <w:pPr>
              <w:pBdr>
                <w:top w:val="nil"/>
                <w:left w:val="nil"/>
                <w:bottom w:val="nil"/>
                <w:right w:val="nil"/>
                <w:between w:val="nil"/>
              </w:pBdr>
              <w:rPr>
                <w:rFonts w:ascii="Calibri" w:eastAsia="Calibri" w:hAnsi="Calibri" w:cs="Calibri"/>
                <w:sz w:val="18"/>
                <w:szCs w:val="18"/>
                <w:lang w:eastAsia="es-CL"/>
              </w:rPr>
            </w:pPr>
            <w:r w:rsidRPr="00124582">
              <w:rPr>
                <w:rFonts w:ascii="Calibri" w:eastAsia="Calibri" w:hAnsi="Calibri" w:cs="Calibri"/>
                <w:color w:val="767171" w:themeColor="background2" w:themeShade="80"/>
                <w:sz w:val="18"/>
                <w:szCs w:val="18"/>
                <w:lang w:eastAsia="es-CL"/>
              </w:rPr>
              <w:t xml:space="preserve">No usamos correctamente un </w:t>
            </w:r>
            <w:proofErr w:type="spellStart"/>
            <w:r w:rsidRPr="00124582">
              <w:rPr>
                <w:rFonts w:ascii="Calibri" w:eastAsia="Calibri" w:hAnsi="Calibri" w:cs="Calibri"/>
                <w:color w:val="767171" w:themeColor="background2" w:themeShade="80"/>
                <w:sz w:val="18"/>
                <w:szCs w:val="18"/>
                <w:lang w:eastAsia="es-CL"/>
              </w:rPr>
              <w:t>versionador</w:t>
            </w:r>
            <w:proofErr w:type="spellEnd"/>
            <w:r w:rsidRPr="00124582">
              <w:rPr>
                <w:rFonts w:ascii="Calibri" w:eastAsia="Calibri" w:hAnsi="Calibri" w:cs="Calibri"/>
                <w:color w:val="767171" w:themeColor="background2" w:themeShade="80"/>
                <w:sz w:val="18"/>
                <w:szCs w:val="18"/>
                <w:lang w:eastAsia="es-CL"/>
              </w:rPr>
              <w:t xml:space="preserve"> como </w:t>
            </w:r>
            <w:proofErr w:type="spellStart"/>
            <w:r w:rsidRPr="00124582">
              <w:rPr>
                <w:rFonts w:ascii="Calibri" w:eastAsia="Calibri" w:hAnsi="Calibri" w:cs="Calibri"/>
                <w:color w:val="767171" w:themeColor="background2" w:themeShade="80"/>
                <w:sz w:val="18"/>
                <w:szCs w:val="18"/>
                <w:lang w:eastAsia="es-CL"/>
              </w:rPr>
              <w:t>GitLab</w:t>
            </w:r>
            <w:proofErr w:type="spellEnd"/>
            <w:r w:rsidRPr="00124582">
              <w:rPr>
                <w:rFonts w:ascii="Calibri" w:eastAsia="Calibri" w:hAnsi="Calibri" w:cs="Calibri"/>
                <w:color w:val="767171" w:themeColor="background2" w:themeShade="80"/>
                <w:sz w:val="18"/>
                <w:szCs w:val="18"/>
                <w:lang w:eastAsia="es-CL"/>
              </w:rPr>
              <w:t xml:space="preserve">, </w:t>
            </w:r>
            <w:proofErr w:type="spellStart"/>
            <w:r w:rsidRPr="00124582">
              <w:rPr>
                <w:rFonts w:ascii="Calibri" w:eastAsia="Calibri" w:hAnsi="Calibri" w:cs="Calibri"/>
                <w:color w:val="767171" w:themeColor="background2" w:themeShade="80"/>
                <w:sz w:val="18"/>
                <w:szCs w:val="18"/>
                <w:lang w:eastAsia="es-CL"/>
              </w:rPr>
              <w:t>Bitbucket</w:t>
            </w:r>
            <w:proofErr w:type="spellEnd"/>
            <w:r w:rsidRPr="00124582">
              <w:rPr>
                <w:rFonts w:ascii="Calibri" w:eastAsia="Calibri" w:hAnsi="Calibri" w:cs="Calibri"/>
                <w:color w:val="767171" w:themeColor="background2" w:themeShade="80"/>
                <w:sz w:val="18"/>
                <w:szCs w:val="18"/>
                <w:lang w:eastAsia="es-CL"/>
              </w:rPr>
              <w:t>, GitHub u otro para respaldar el código fuente.</w:t>
            </w:r>
          </w:p>
        </w:tc>
        <w:tc>
          <w:tcPr>
            <w:tcW w:w="1272" w:type="dxa"/>
          </w:tcPr>
          <w:p w14:paraId="17A390C7" w14:textId="77777777" w:rsidR="00124582" w:rsidRPr="00124582" w:rsidRDefault="00124582" w:rsidP="00124582">
            <w:pPr>
              <w:rPr>
                <w:rFonts w:ascii="Calibri" w:eastAsia="Calibri" w:hAnsi="Calibri" w:cs="Calibri"/>
                <w:color w:val="1F4E79"/>
                <w:sz w:val="14"/>
                <w:szCs w:val="14"/>
                <w:lang w:eastAsia="es-CL"/>
              </w:rPr>
            </w:pPr>
          </w:p>
        </w:tc>
      </w:tr>
      <w:tr w:rsidR="00124582" w:rsidRPr="00124582" w14:paraId="2F77E841" w14:textId="77777777" w:rsidTr="009F499D">
        <w:trPr>
          <w:trHeight w:val="690"/>
        </w:trPr>
        <w:tc>
          <w:tcPr>
            <w:tcW w:w="928" w:type="dxa"/>
            <w:vMerge/>
          </w:tcPr>
          <w:p w14:paraId="0D0D961A" w14:textId="77777777" w:rsidR="00124582" w:rsidRPr="00124582" w:rsidRDefault="00124582" w:rsidP="00124582">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5D4408D5" w14:textId="77777777" w:rsidR="00124582" w:rsidRPr="00124582" w:rsidRDefault="00124582" w:rsidP="00124582">
            <w:pPr>
              <w:tabs>
                <w:tab w:val="left" w:pos="505"/>
              </w:tabs>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5.Implementa la solución de integración de acuerdo al modelado de negocio y arquitectura propuestos, que dan respuesta a los requerimientos de la fase 2.</w:t>
            </w:r>
          </w:p>
        </w:tc>
        <w:tc>
          <w:tcPr>
            <w:tcW w:w="1546" w:type="dxa"/>
          </w:tcPr>
          <w:p w14:paraId="1613C5B9"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Implementamos la totalidad de los componentes del Front End con el Back End comprometidos para la fase 2.</w:t>
            </w:r>
          </w:p>
        </w:tc>
        <w:tc>
          <w:tcPr>
            <w:tcW w:w="1572" w:type="dxa"/>
          </w:tcPr>
          <w:p w14:paraId="0F9504BB"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Implementamos entre el 79% y el 50% de los componentes del Front End con el Back End comprometidos para la fase 2.</w:t>
            </w:r>
          </w:p>
        </w:tc>
        <w:tc>
          <w:tcPr>
            <w:tcW w:w="1701" w:type="dxa"/>
          </w:tcPr>
          <w:p w14:paraId="62E32816"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Implementamos entre el 49% y el 25% de los componentes del Front End con el Back End comprometidos para la fase 2.</w:t>
            </w:r>
          </w:p>
        </w:tc>
        <w:tc>
          <w:tcPr>
            <w:tcW w:w="1705" w:type="dxa"/>
          </w:tcPr>
          <w:p w14:paraId="3F85D000"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Implementamos menos del 25% de los componentes del Front End con el Back End comprometidos para la fase 2.</w:t>
            </w:r>
          </w:p>
        </w:tc>
        <w:tc>
          <w:tcPr>
            <w:tcW w:w="1272" w:type="dxa"/>
          </w:tcPr>
          <w:p w14:paraId="0B895B15" w14:textId="77777777" w:rsidR="00124582" w:rsidRPr="00124582" w:rsidRDefault="00124582" w:rsidP="00124582">
            <w:pPr>
              <w:rPr>
                <w:rFonts w:ascii="Calibri" w:eastAsia="Calibri" w:hAnsi="Calibri" w:cs="Calibri"/>
                <w:color w:val="1F4E79"/>
                <w:sz w:val="14"/>
                <w:szCs w:val="14"/>
                <w:lang w:eastAsia="es-CL"/>
              </w:rPr>
            </w:pPr>
          </w:p>
        </w:tc>
      </w:tr>
      <w:tr w:rsidR="00124582" w:rsidRPr="00124582" w14:paraId="1B675101" w14:textId="77777777" w:rsidTr="009F499D">
        <w:trPr>
          <w:trHeight w:val="690"/>
        </w:trPr>
        <w:tc>
          <w:tcPr>
            <w:tcW w:w="928" w:type="dxa"/>
            <w:vMerge/>
          </w:tcPr>
          <w:p w14:paraId="2615E539" w14:textId="77777777" w:rsidR="00124582" w:rsidRPr="00124582" w:rsidRDefault="00124582" w:rsidP="00124582">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31078CDB" w14:textId="77777777" w:rsidR="00124582" w:rsidRPr="00124582" w:rsidRDefault="00124582" w:rsidP="00124582">
            <w:pPr>
              <w:tabs>
                <w:tab w:val="left" w:pos="505"/>
              </w:tabs>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 xml:space="preserve">6. Efectúa la manipulación de los datos de acuerdo a los requerimientos de la fase 2 </w:t>
            </w:r>
          </w:p>
        </w:tc>
        <w:tc>
          <w:tcPr>
            <w:tcW w:w="1546" w:type="dxa"/>
          </w:tcPr>
          <w:p w14:paraId="09B37C89"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Efectuamos  la manipulación de los datos de la totalidad de requerimientos comprometidos para la fase 2</w:t>
            </w:r>
          </w:p>
        </w:tc>
        <w:tc>
          <w:tcPr>
            <w:tcW w:w="1572" w:type="dxa"/>
          </w:tcPr>
          <w:p w14:paraId="45BD587B"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Efectuamos  la manipulación de los datos entre el 79% y el 50% de requerimientos comprometidos para la fase 2.</w:t>
            </w:r>
          </w:p>
        </w:tc>
        <w:tc>
          <w:tcPr>
            <w:tcW w:w="1701" w:type="dxa"/>
          </w:tcPr>
          <w:p w14:paraId="0BF82FD1"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Efectuamos  la manipulación de los datos entre el 49% y el 25% de requerimientos comprometidos para la fase 2 .</w:t>
            </w:r>
          </w:p>
        </w:tc>
        <w:tc>
          <w:tcPr>
            <w:tcW w:w="1705" w:type="dxa"/>
          </w:tcPr>
          <w:p w14:paraId="4B4F2331"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Efectuamos la manipulación de los datos en menos del 25% de requerimientos comprometidos para la fase 2 .</w:t>
            </w:r>
          </w:p>
        </w:tc>
        <w:tc>
          <w:tcPr>
            <w:tcW w:w="1272" w:type="dxa"/>
          </w:tcPr>
          <w:p w14:paraId="3605E678" w14:textId="77777777" w:rsidR="00124582" w:rsidRPr="00124582" w:rsidRDefault="00124582" w:rsidP="00124582">
            <w:pPr>
              <w:rPr>
                <w:rFonts w:ascii="Calibri" w:eastAsia="Calibri" w:hAnsi="Calibri" w:cs="Calibri"/>
                <w:color w:val="1F4E79"/>
                <w:sz w:val="14"/>
                <w:szCs w:val="14"/>
                <w:lang w:eastAsia="es-CL"/>
              </w:rPr>
            </w:pPr>
          </w:p>
        </w:tc>
      </w:tr>
    </w:tbl>
    <w:p w14:paraId="659B4ACF" w14:textId="77777777" w:rsidR="00124582" w:rsidRPr="00124582" w:rsidRDefault="00124582" w:rsidP="00124582">
      <w:pPr>
        <w:rPr>
          <w:rFonts w:ascii="Calibri" w:eastAsia="Calibri" w:hAnsi="Calibri" w:cs="Calibri"/>
          <w:b/>
          <w:color w:val="1F4E79"/>
          <w:sz w:val="28"/>
          <w:szCs w:val="28"/>
          <w:lang w:eastAsia="es-CL"/>
        </w:rPr>
      </w:pPr>
    </w:p>
    <w:p w14:paraId="1191D0ED" w14:textId="5247AB7C" w:rsidR="00124582" w:rsidRDefault="00124582" w:rsidP="00124582">
      <w:pPr>
        <w:rPr>
          <w:rFonts w:ascii="Calibri" w:eastAsia="Calibri" w:hAnsi="Calibri" w:cs="Calibri"/>
          <w:b/>
          <w:color w:val="1F4E79"/>
          <w:sz w:val="28"/>
          <w:szCs w:val="28"/>
          <w:lang w:eastAsia="es-CL"/>
        </w:rPr>
      </w:pPr>
    </w:p>
    <w:p w14:paraId="228AA7AA" w14:textId="182C805B" w:rsidR="00124582" w:rsidRDefault="00124582" w:rsidP="00124582">
      <w:pPr>
        <w:rPr>
          <w:rFonts w:ascii="Calibri" w:eastAsia="Calibri" w:hAnsi="Calibri" w:cs="Calibri"/>
          <w:b/>
          <w:color w:val="1F4E79"/>
          <w:sz w:val="28"/>
          <w:szCs w:val="28"/>
          <w:lang w:eastAsia="es-CL"/>
        </w:rPr>
      </w:pPr>
    </w:p>
    <w:p w14:paraId="7E44F33A" w14:textId="36B9F346" w:rsidR="00124582" w:rsidRDefault="00124582" w:rsidP="00124582">
      <w:pPr>
        <w:rPr>
          <w:rFonts w:ascii="Calibri" w:eastAsia="Calibri" w:hAnsi="Calibri" w:cs="Calibri"/>
          <w:b/>
          <w:color w:val="1F4E79"/>
          <w:sz w:val="28"/>
          <w:szCs w:val="28"/>
          <w:lang w:eastAsia="es-CL"/>
        </w:rPr>
      </w:pPr>
    </w:p>
    <w:p w14:paraId="16B6A637" w14:textId="20A2F619" w:rsidR="00124582" w:rsidRDefault="00124582" w:rsidP="00124582">
      <w:pPr>
        <w:rPr>
          <w:rFonts w:ascii="Calibri" w:eastAsia="Calibri" w:hAnsi="Calibri" w:cs="Calibri"/>
          <w:b/>
          <w:color w:val="1F4E79"/>
          <w:sz w:val="28"/>
          <w:szCs w:val="28"/>
          <w:lang w:eastAsia="es-CL"/>
        </w:rPr>
      </w:pPr>
    </w:p>
    <w:p w14:paraId="2208D2E4" w14:textId="77777777" w:rsidR="00124582" w:rsidRPr="00124582" w:rsidRDefault="00124582" w:rsidP="00124582">
      <w:pPr>
        <w:rPr>
          <w:rFonts w:ascii="Calibri" w:eastAsia="Calibri" w:hAnsi="Calibri" w:cs="Calibri"/>
          <w:b/>
          <w:color w:val="1F4E79"/>
          <w:sz w:val="28"/>
          <w:szCs w:val="28"/>
          <w:lang w:eastAsia="es-CL"/>
        </w:rPr>
      </w:pPr>
      <w:r w:rsidRPr="00124582">
        <w:rPr>
          <w:rFonts w:ascii="Calibri" w:eastAsia="Calibri" w:hAnsi="Calibri" w:cs="Calibri"/>
          <w:b/>
          <w:color w:val="1F4E79"/>
          <w:sz w:val="28"/>
          <w:szCs w:val="28"/>
          <w:lang w:eastAsia="es-CL"/>
        </w:rPr>
        <w:lastRenderedPageBreak/>
        <w:t>Competencias de Empleabilidad</w:t>
      </w:r>
    </w:p>
    <w:tbl>
      <w:tblPr>
        <w:tblW w:w="1049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28"/>
        <w:gridCol w:w="1761"/>
        <w:gridCol w:w="1546"/>
        <w:gridCol w:w="1572"/>
        <w:gridCol w:w="1701"/>
        <w:gridCol w:w="1560"/>
        <w:gridCol w:w="1425"/>
      </w:tblGrid>
      <w:tr w:rsidR="00124582" w:rsidRPr="00124582" w14:paraId="7C29FC34" w14:textId="77777777" w:rsidTr="009F499D">
        <w:trPr>
          <w:trHeight w:val="670"/>
        </w:trPr>
        <w:tc>
          <w:tcPr>
            <w:tcW w:w="928" w:type="dxa"/>
          </w:tcPr>
          <w:p w14:paraId="478F308C" w14:textId="77777777" w:rsidR="00124582" w:rsidRPr="00124582" w:rsidRDefault="00124582" w:rsidP="00124582">
            <w:pPr>
              <w:tabs>
                <w:tab w:val="left" w:pos="505"/>
              </w:tabs>
              <w:spacing w:line="360" w:lineRule="auto"/>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Dimensión</w:t>
            </w:r>
          </w:p>
        </w:tc>
        <w:tc>
          <w:tcPr>
            <w:tcW w:w="1761" w:type="dxa"/>
          </w:tcPr>
          <w:p w14:paraId="5B463BC8" w14:textId="77777777" w:rsidR="00124582" w:rsidRPr="00124582" w:rsidRDefault="00124582" w:rsidP="00124582">
            <w:pPr>
              <w:tabs>
                <w:tab w:val="left" w:pos="505"/>
              </w:tabs>
              <w:spacing w:line="360" w:lineRule="auto"/>
              <w:jc w:val="center"/>
              <w:rPr>
                <w:rFonts w:ascii="Calibri" w:eastAsia="Calibri" w:hAnsi="Calibri" w:cs="Calibri"/>
                <w:b/>
                <w:color w:val="1F4E79"/>
                <w:lang w:eastAsia="es-CL"/>
              </w:rPr>
            </w:pPr>
            <w:r w:rsidRPr="00124582">
              <w:rPr>
                <w:rFonts w:ascii="Calibri" w:eastAsia="Calibri" w:hAnsi="Calibri" w:cs="Calibri"/>
                <w:b/>
                <w:color w:val="1F4E79"/>
                <w:sz w:val="16"/>
                <w:szCs w:val="16"/>
                <w:lang w:eastAsia="es-CL"/>
              </w:rPr>
              <w:t>Indicadores/Categoría</w:t>
            </w:r>
          </w:p>
        </w:tc>
        <w:tc>
          <w:tcPr>
            <w:tcW w:w="1546" w:type="dxa"/>
          </w:tcPr>
          <w:p w14:paraId="30704817"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5</w:t>
            </w:r>
          </w:p>
          <w:p w14:paraId="5E8A6B6D"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100% Logro</w:t>
            </w:r>
          </w:p>
        </w:tc>
        <w:tc>
          <w:tcPr>
            <w:tcW w:w="1572" w:type="dxa"/>
          </w:tcPr>
          <w:p w14:paraId="7F4822F7"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4</w:t>
            </w:r>
          </w:p>
          <w:p w14:paraId="0D724CED"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80% Logro</w:t>
            </w:r>
          </w:p>
        </w:tc>
        <w:tc>
          <w:tcPr>
            <w:tcW w:w="1701" w:type="dxa"/>
          </w:tcPr>
          <w:p w14:paraId="74FDE8DA"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3</w:t>
            </w:r>
          </w:p>
          <w:p w14:paraId="4BDADB58"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60% Logro</w:t>
            </w:r>
          </w:p>
        </w:tc>
        <w:tc>
          <w:tcPr>
            <w:tcW w:w="1560" w:type="dxa"/>
          </w:tcPr>
          <w:p w14:paraId="261DAB64"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2</w:t>
            </w:r>
          </w:p>
          <w:p w14:paraId="5B44EECC"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color w:val="1F4E79"/>
                <w:sz w:val="14"/>
                <w:szCs w:val="14"/>
                <w:lang w:eastAsia="es-CL"/>
              </w:rPr>
              <w:t>30% Logro</w:t>
            </w:r>
          </w:p>
        </w:tc>
        <w:tc>
          <w:tcPr>
            <w:tcW w:w="1425" w:type="dxa"/>
          </w:tcPr>
          <w:p w14:paraId="7E89EF48" w14:textId="77777777" w:rsidR="00124582" w:rsidRPr="00124582" w:rsidRDefault="00124582" w:rsidP="00124582">
            <w:pPr>
              <w:jc w:val="center"/>
              <w:rPr>
                <w:rFonts w:ascii="Calibri" w:eastAsia="Calibri" w:hAnsi="Calibri" w:cs="Calibri"/>
                <w:b/>
                <w:color w:val="1F4E79"/>
                <w:sz w:val="16"/>
                <w:szCs w:val="16"/>
                <w:lang w:eastAsia="es-CL"/>
              </w:rPr>
            </w:pPr>
            <w:r w:rsidRPr="00124582">
              <w:rPr>
                <w:rFonts w:ascii="Calibri" w:eastAsia="Calibri" w:hAnsi="Calibri" w:cs="Calibri"/>
                <w:b/>
                <w:color w:val="1F4E79"/>
                <w:sz w:val="16"/>
                <w:szCs w:val="16"/>
                <w:lang w:eastAsia="es-CL"/>
              </w:rPr>
              <w:t>1</w:t>
            </w:r>
          </w:p>
          <w:p w14:paraId="0CADA1EF" w14:textId="77777777" w:rsidR="00124582" w:rsidRPr="00124582" w:rsidRDefault="00124582" w:rsidP="00124582">
            <w:pPr>
              <w:jc w:val="center"/>
              <w:rPr>
                <w:rFonts w:ascii="Calibri" w:eastAsia="Calibri" w:hAnsi="Calibri" w:cs="Calibri"/>
                <w:color w:val="1F4E79"/>
                <w:sz w:val="14"/>
                <w:szCs w:val="14"/>
                <w:lang w:eastAsia="es-CL"/>
              </w:rPr>
            </w:pPr>
            <w:r w:rsidRPr="00124582">
              <w:rPr>
                <w:rFonts w:ascii="Calibri" w:eastAsia="Calibri" w:hAnsi="Calibri" w:cs="Calibri"/>
                <w:color w:val="1F4E79"/>
                <w:sz w:val="14"/>
                <w:szCs w:val="14"/>
                <w:lang w:eastAsia="es-CL"/>
              </w:rPr>
              <w:t>0% Logro</w:t>
            </w:r>
          </w:p>
        </w:tc>
      </w:tr>
      <w:tr w:rsidR="00124582" w:rsidRPr="00124582" w14:paraId="774778F1" w14:textId="77777777" w:rsidTr="009F499D">
        <w:trPr>
          <w:trHeight w:val="1282"/>
        </w:trPr>
        <w:tc>
          <w:tcPr>
            <w:tcW w:w="928" w:type="dxa"/>
            <w:vMerge w:val="restart"/>
            <w:textDirection w:val="btLr"/>
          </w:tcPr>
          <w:p w14:paraId="71BD4170" w14:textId="77777777" w:rsidR="00124582" w:rsidRPr="00124582" w:rsidRDefault="00124582" w:rsidP="00124582">
            <w:pPr>
              <w:ind w:left="113" w:right="113"/>
              <w:jc w:val="cente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Trabajo en Equipo (N1)</w:t>
            </w:r>
          </w:p>
          <w:p w14:paraId="04844AEB" w14:textId="77777777" w:rsidR="00124582" w:rsidRPr="00124582" w:rsidRDefault="00124582" w:rsidP="00124582">
            <w:pPr>
              <w:ind w:left="113" w:right="113"/>
              <w:rPr>
                <w:rFonts w:ascii="Calibri" w:eastAsia="Calibri" w:hAnsi="Calibri" w:cs="Calibri"/>
                <w:color w:val="767171"/>
                <w:sz w:val="18"/>
                <w:szCs w:val="18"/>
                <w:lang w:eastAsia="es-CL"/>
              </w:rPr>
            </w:pPr>
          </w:p>
        </w:tc>
        <w:tc>
          <w:tcPr>
            <w:tcW w:w="1761" w:type="dxa"/>
          </w:tcPr>
          <w:p w14:paraId="623ADC21"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7.Cumple las tareas que le son asignadas, con autonomía dentro del equipo, en los plazos requeridos.</w:t>
            </w:r>
          </w:p>
        </w:tc>
        <w:tc>
          <w:tcPr>
            <w:tcW w:w="1546" w:type="dxa"/>
          </w:tcPr>
          <w:p w14:paraId="071BD820" w14:textId="77777777" w:rsidR="00124582" w:rsidRPr="00124582" w:rsidRDefault="00124582" w:rsidP="00124582">
            <w:pPr>
              <w:pBdr>
                <w:top w:val="nil"/>
                <w:left w:val="nil"/>
                <w:bottom w:val="nil"/>
                <w:right w:val="nil"/>
                <w:between w:val="nil"/>
              </w:pBdr>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Cumplimos  las tareas que le son asignadas al interior del equipo, cumpliéndolas de forma autónoma y cumpliendo los plazos en las que deben estar finalizadas estas tareas.</w:t>
            </w:r>
          </w:p>
        </w:tc>
        <w:tc>
          <w:tcPr>
            <w:tcW w:w="1572" w:type="dxa"/>
          </w:tcPr>
          <w:p w14:paraId="523EF9F2" w14:textId="77777777" w:rsidR="00124582" w:rsidRPr="00124582" w:rsidRDefault="00124582" w:rsidP="00124582">
            <w:pPr>
              <w:pBdr>
                <w:top w:val="nil"/>
                <w:left w:val="nil"/>
                <w:bottom w:val="nil"/>
                <w:right w:val="nil"/>
                <w:between w:val="nil"/>
              </w:pBdr>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Cumplimos con las tareas que le son asignadas en los plazos que son requeridos, con apoyo acotado del equipo. </w:t>
            </w:r>
          </w:p>
        </w:tc>
        <w:tc>
          <w:tcPr>
            <w:tcW w:w="1701" w:type="dxa"/>
          </w:tcPr>
          <w:p w14:paraId="5507AD34" w14:textId="77777777" w:rsidR="00124582" w:rsidRPr="00124582" w:rsidRDefault="00124582" w:rsidP="00124582">
            <w:pPr>
              <w:pBdr>
                <w:top w:val="nil"/>
                <w:left w:val="nil"/>
                <w:bottom w:val="nil"/>
                <w:right w:val="nil"/>
                <w:between w:val="nil"/>
              </w:pBdr>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Cumplimos con las tareas que le son asignadas en los plazos requeridos, con apoyo del equipo. </w:t>
            </w:r>
          </w:p>
        </w:tc>
        <w:tc>
          <w:tcPr>
            <w:tcW w:w="1560" w:type="dxa"/>
          </w:tcPr>
          <w:p w14:paraId="228C7A23" w14:textId="77777777" w:rsidR="00124582" w:rsidRPr="00124582" w:rsidRDefault="00124582" w:rsidP="00124582">
            <w:pPr>
              <w:pBdr>
                <w:top w:val="nil"/>
                <w:left w:val="nil"/>
                <w:bottom w:val="nil"/>
                <w:right w:val="nil"/>
                <w:between w:val="nil"/>
              </w:pBdr>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Cumplimos parcialmente las tareas asignadas, requiriendo apoyo para lograr los plazos.</w:t>
            </w:r>
          </w:p>
        </w:tc>
        <w:tc>
          <w:tcPr>
            <w:tcW w:w="1425" w:type="dxa"/>
          </w:tcPr>
          <w:p w14:paraId="023646D1" w14:textId="77777777" w:rsidR="00124582" w:rsidRPr="00124582" w:rsidRDefault="00124582" w:rsidP="00124582">
            <w:pPr>
              <w:pBdr>
                <w:top w:val="nil"/>
                <w:left w:val="nil"/>
                <w:bottom w:val="nil"/>
                <w:right w:val="nil"/>
                <w:between w:val="nil"/>
              </w:pBdr>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No cumplimos las tareas asignadas. </w:t>
            </w:r>
          </w:p>
        </w:tc>
      </w:tr>
      <w:tr w:rsidR="00124582" w:rsidRPr="00124582" w14:paraId="72F9DCF6" w14:textId="77777777" w:rsidTr="009F499D">
        <w:trPr>
          <w:trHeight w:val="1282"/>
        </w:trPr>
        <w:tc>
          <w:tcPr>
            <w:tcW w:w="928" w:type="dxa"/>
            <w:vMerge/>
          </w:tcPr>
          <w:p w14:paraId="0BF7BE87" w14:textId="77777777" w:rsidR="00124582" w:rsidRPr="00124582" w:rsidRDefault="00124582" w:rsidP="00124582">
            <w:pPr>
              <w:ind w:left="113" w:right="113"/>
              <w:jc w:val="center"/>
              <w:rPr>
                <w:rFonts w:ascii="Calibri" w:eastAsia="Calibri" w:hAnsi="Calibri" w:cs="Calibri"/>
                <w:color w:val="767171"/>
                <w:sz w:val="18"/>
                <w:szCs w:val="18"/>
                <w:lang w:eastAsia="es-CL"/>
              </w:rPr>
            </w:pPr>
          </w:p>
        </w:tc>
        <w:tc>
          <w:tcPr>
            <w:tcW w:w="1761" w:type="dxa"/>
          </w:tcPr>
          <w:p w14:paraId="3A54E6BC" w14:textId="77777777" w:rsidR="00124582" w:rsidRPr="00124582" w:rsidRDefault="00124582" w:rsidP="00124582">
            <w:pPr>
              <w:pBdr>
                <w:top w:val="nil"/>
                <w:left w:val="nil"/>
                <w:bottom w:val="nil"/>
                <w:right w:val="nil"/>
                <w:between w:val="nil"/>
              </w:pBdr>
              <w:ind w:hanging="41"/>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8.Participa de forma activa en los espacios de encuentro del equipo, compartiendo la información, los conocimientos y las experiencias.</w:t>
            </w:r>
          </w:p>
        </w:tc>
        <w:tc>
          <w:tcPr>
            <w:tcW w:w="1546" w:type="dxa"/>
          </w:tcPr>
          <w:p w14:paraId="66247BC8"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Participamos de forma activa en los diversos espacios de encuentro del equipo, compartiendo la información, conocimientos y experiencias que posee con el equipo.</w:t>
            </w:r>
          </w:p>
        </w:tc>
        <w:tc>
          <w:tcPr>
            <w:tcW w:w="1572" w:type="dxa"/>
          </w:tcPr>
          <w:p w14:paraId="20AD9E6B"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Participamos de forma activa en los espacios de encuentro del equipo, pero compartiendo información, y/o conocimientos y/o experiencias sin profundizar en las inquietudes de los demás</w:t>
            </w:r>
          </w:p>
        </w:tc>
        <w:tc>
          <w:tcPr>
            <w:tcW w:w="1701" w:type="dxa"/>
          </w:tcPr>
          <w:p w14:paraId="3FA344E4"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Participamos en los espacios de encuentro del equipo, compartiendo alguna información, conocimientos o experiencias de forma breve. </w:t>
            </w:r>
          </w:p>
        </w:tc>
        <w:tc>
          <w:tcPr>
            <w:tcW w:w="1560" w:type="dxa"/>
          </w:tcPr>
          <w:p w14:paraId="7596A662" w14:textId="77777777" w:rsidR="00124582" w:rsidRPr="00124582" w:rsidRDefault="00124582" w:rsidP="00124582">
            <w:pPr>
              <w:pBdr>
                <w:top w:val="nil"/>
                <w:left w:val="nil"/>
                <w:bottom w:val="nil"/>
                <w:right w:val="nil"/>
                <w:between w:val="nil"/>
              </w:pBd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Participamos en los espacios de encuentro del equipo, pero no comparte información, conocimientos ni experiencias.</w:t>
            </w:r>
          </w:p>
        </w:tc>
        <w:tc>
          <w:tcPr>
            <w:tcW w:w="1425" w:type="dxa"/>
          </w:tcPr>
          <w:p w14:paraId="2F79E95A" w14:textId="384CF314" w:rsidR="00124582" w:rsidRPr="00124582" w:rsidRDefault="00124582" w:rsidP="00124582">
            <w:pPr>
              <w:pBdr>
                <w:top w:val="nil"/>
                <w:left w:val="nil"/>
                <w:bottom w:val="nil"/>
                <w:right w:val="nil"/>
                <w:between w:val="nil"/>
              </w:pBdr>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No participamos en equipos de trabajo. </w:t>
            </w:r>
          </w:p>
        </w:tc>
      </w:tr>
      <w:tr w:rsidR="00124582" w:rsidRPr="00124582" w14:paraId="0BE67D2E" w14:textId="77777777" w:rsidTr="009F499D">
        <w:trPr>
          <w:cantSplit/>
          <w:trHeight w:val="1509"/>
        </w:trPr>
        <w:tc>
          <w:tcPr>
            <w:tcW w:w="928" w:type="dxa"/>
            <w:textDirection w:val="btLr"/>
          </w:tcPr>
          <w:p w14:paraId="769EBD34" w14:textId="77777777" w:rsidR="00124582" w:rsidRPr="00124582" w:rsidRDefault="00124582" w:rsidP="00124582">
            <w:pPr>
              <w:ind w:left="113" w:right="113"/>
              <w:jc w:val="center"/>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Resolución de Problemas (N1)</w:t>
            </w:r>
          </w:p>
        </w:tc>
        <w:tc>
          <w:tcPr>
            <w:tcW w:w="1761" w:type="dxa"/>
          </w:tcPr>
          <w:p w14:paraId="42CD6D33" w14:textId="77777777" w:rsidR="00124582" w:rsidRPr="00124582" w:rsidRDefault="00124582" w:rsidP="00124582">
            <w:pPr>
              <w:tabs>
                <w:tab w:val="left" w:pos="505"/>
              </w:tabs>
              <w:rPr>
                <w:rFonts w:ascii="Calibri" w:eastAsia="Calibri" w:hAnsi="Calibri" w:cs="Calibri"/>
                <w:color w:val="767171"/>
                <w:sz w:val="18"/>
                <w:szCs w:val="18"/>
                <w:lang w:eastAsia="es-CL"/>
              </w:rPr>
            </w:pPr>
            <w:r w:rsidRPr="00124582">
              <w:rPr>
                <w:rFonts w:ascii="Calibri" w:eastAsia="Calibri" w:hAnsi="Calibri" w:cs="Calibri"/>
                <w:color w:val="767171"/>
                <w:sz w:val="18"/>
                <w:szCs w:val="18"/>
                <w:lang w:eastAsia="es-CL"/>
              </w:rPr>
              <w:t>9. Aplica en su totalidad la alternativa de solución escogida para el problema planteado.</w:t>
            </w:r>
          </w:p>
        </w:tc>
        <w:tc>
          <w:tcPr>
            <w:tcW w:w="1546" w:type="dxa"/>
          </w:tcPr>
          <w:p w14:paraId="5DE31A5D" w14:textId="7C3C100D"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Aplicamos de manera total todos los elementos de la alternativa escogida, para poder solucionar el problema planteado. </w:t>
            </w:r>
          </w:p>
        </w:tc>
        <w:tc>
          <w:tcPr>
            <w:tcW w:w="1572" w:type="dxa"/>
          </w:tcPr>
          <w:p w14:paraId="6C773DA5"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Aplicamos  la alternativa de solución escogida para el problema planteado, dejando fuera algunos puntos menores del problema.</w:t>
            </w:r>
          </w:p>
        </w:tc>
        <w:tc>
          <w:tcPr>
            <w:tcW w:w="1701" w:type="dxa"/>
          </w:tcPr>
          <w:p w14:paraId="3584D74E"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Aplicamos  de manera parcial la alternativa de solución escogida para el problema planteado dejando fuera puntos menores del problema.</w:t>
            </w:r>
          </w:p>
        </w:tc>
        <w:tc>
          <w:tcPr>
            <w:tcW w:w="1560" w:type="dxa"/>
          </w:tcPr>
          <w:p w14:paraId="4444A89F" w14:textId="77777777" w:rsidR="00124582" w:rsidRPr="00124582" w:rsidRDefault="00124582" w:rsidP="00124582">
            <w:pPr>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Aplicamos  algunos pasos superficiales para solucionar el problema planteado, más no la alternativa de solución escogida.</w:t>
            </w:r>
          </w:p>
        </w:tc>
        <w:tc>
          <w:tcPr>
            <w:tcW w:w="1425" w:type="dxa"/>
          </w:tcPr>
          <w:p w14:paraId="1905BB13" w14:textId="190A78E7" w:rsidR="00124582" w:rsidRPr="00124582" w:rsidRDefault="00124582" w:rsidP="00124582">
            <w:pPr>
              <w:pBdr>
                <w:top w:val="nil"/>
                <w:left w:val="nil"/>
                <w:bottom w:val="nil"/>
                <w:right w:val="nil"/>
                <w:between w:val="nil"/>
              </w:pBdr>
              <w:tabs>
                <w:tab w:val="left" w:pos="505"/>
              </w:tabs>
              <w:ind w:hanging="144"/>
              <w:rPr>
                <w:rFonts w:ascii="Calibri" w:eastAsia="Calibri" w:hAnsi="Calibri" w:cs="Calibri"/>
                <w:color w:val="767171"/>
                <w:sz w:val="18"/>
                <w:szCs w:val="18"/>
                <w:lang w:eastAsia="es-CL"/>
              </w:rPr>
            </w:pPr>
            <w:r w:rsidRPr="00124582">
              <w:rPr>
                <w:rFonts w:ascii="Calibri" w:eastAsia="Calibri" w:hAnsi="Calibri" w:cs="Calibri"/>
                <w:color w:val="767171" w:themeColor="background2" w:themeShade="80"/>
                <w:sz w:val="18"/>
                <w:szCs w:val="18"/>
                <w:lang w:eastAsia="es-CL"/>
              </w:rPr>
              <w:t xml:space="preserve">  No aplicamos la alternativa de solución escogida para el problema planteado, o no ha elegido una alternativa de solución. </w:t>
            </w:r>
          </w:p>
        </w:tc>
      </w:tr>
    </w:tbl>
    <w:p w14:paraId="245D06CF" w14:textId="77777777" w:rsidR="00124582" w:rsidRPr="00124582" w:rsidRDefault="00124582" w:rsidP="00124582">
      <w:pPr>
        <w:rPr>
          <w:rFonts w:ascii="Calibri" w:eastAsia="Calibri" w:hAnsi="Calibri" w:cs="Calibri"/>
          <w:b/>
          <w:lang w:eastAsia="es-CL"/>
        </w:rPr>
      </w:pPr>
    </w:p>
    <w:p w14:paraId="4135069D" w14:textId="77777777" w:rsidR="00124582" w:rsidRDefault="00124582" w:rsidP="00FA2A66">
      <w:pPr>
        <w:spacing w:after="0" w:line="360" w:lineRule="auto"/>
        <w:jc w:val="both"/>
        <w:rPr>
          <w:bCs/>
          <w:color w:val="595959" w:themeColor="text1" w:themeTint="A6"/>
          <w:sz w:val="24"/>
          <w:szCs w:val="24"/>
          <w:lang w:eastAsia="ja-JP"/>
        </w:rPr>
      </w:pPr>
    </w:p>
    <w:sectPr w:rsidR="00124582" w:rsidSect="00800AA7">
      <w:headerReference w:type="default" r:id="rId14"/>
      <w:footerReference w:type="default" r:id="rId15"/>
      <w:headerReference w:type="first" r:id="rId16"/>
      <w:pgSz w:w="12240" w:h="15840"/>
      <w:pgMar w:top="1440" w:right="1077" w:bottom="1135" w:left="1077" w:header="567" w:footer="465"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480E1" w14:textId="77777777" w:rsidR="00220425" w:rsidRDefault="00220425" w:rsidP="00DF38AE">
      <w:pPr>
        <w:spacing w:after="0" w:line="240" w:lineRule="auto"/>
      </w:pPr>
      <w:r>
        <w:separator/>
      </w:r>
    </w:p>
  </w:endnote>
  <w:endnote w:type="continuationSeparator" w:id="0">
    <w:p w14:paraId="066A3F41" w14:textId="77777777" w:rsidR="00220425" w:rsidRDefault="0022042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506D67" w:rsidRDefault="00506D67">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72157A77" w:rsidR="00506D67" w:rsidRDefault="00506D67">
                                <w:pPr>
                                  <w:jc w:val="center"/>
                                </w:pPr>
                                <w:r>
                                  <w:fldChar w:fldCharType="begin"/>
                                </w:r>
                                <w:r>
                                  <w:instrText>PAGE    \* MERGEFORMAT</w:instrText>
                                </w:r>
                                <w:r>
                                  <w:fldChar w:fldCharType="separate"/>
                                </w:r>
                                <w:r w:rsidR="00124582" w:rsidRPr="00124582">
                                  <w:rPr>
                                    <w:noProof/>
                                    <w:color w:val="8C8C8C" w:themeColor="background1" w:themeShade="8C"/>
                                    <w:lang w:val="es-ES"/>
                                  </w:rPr>
                                  <w:t>1</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30"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31"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72157A77" w:rsidR="00506D67" w:rsidRDefault="00506D67">
                          <w:pPr>
                            <w:jc w:val="center"/>
                          </w:pPr>
                          <w:r>
                            <w:fldChar w:fldCharType="begin"/>
                          </w:r>
                          <w:r>
                            <w:instrText>PAGE    \* MERGEFORMAT</w:instrText>
                          </w:r>
                          <w:r>
                            <w:fldChar w:fldCharType="separate"/>
                          </w:r>
                          <w:r w:rsidR="00124582" w:rsidRPr="00124582">
                            <w:rPr>
                              <w:noProof/>
                              <w:color w:val="8C8C8C" w:themeColor="background1" w:themeShade="8C"/>
                              <w:lang w:val="es-ES"/>
                            </w:rPr>
                            <w:t>1</w:t>
                          </w:r>
                          <w:r>
                            <w:rPr>
                              <w:color w:val="8C8C8C" w:themeColor="background1" w:themeShade="8C"/>
                            </w:rPr>
                            <w:fldChar w:fldCharType="end"/>
                          </w:r>
                        </w:p>
                      </w:txbxContent>
                    </v:textbox>
                  </v:shape>
                  <v:group id="Group 31" o:spid="_x0000_s1032"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3"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4"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29E7C" w14:textId="77777777" w:rsidR="00220425" w:rsidRDefault="00220425" w:rsidP="00DF38AE">
      <w:pPr>
        <w:spacing w:after="0" w:line="240" w:lineRule="auto"/>
      </w:pPr>
      <w:r>
        <w:separator/>
      </w:r>
    </w:p>
  </w:footnote>
  <w:footnote w:type="continuationSeparator" w:id="0">
    <w:p w14:paraId="5A93C140" w14:textId="77777777" w:rsidR="00220425" w:rsidRDefault="00220425" w:rsidP="00DF38AE">
      <w:pPr>
        <w:spacing w:after="0" w:line="240" w:lineRule="auto"/>
      </w:pPr>
      <w:r>
        <w:continuationSeparator/>
      </w:r>
    </w:p>
  </w:footnote>
  <w:footnote w:id="1">
    <w:p w14:paraId="7DB12118" w14:textId="77777777" w:rsidR="00B00C76" w:rsidRPr="002819E3" w:rsidRDefault="00B00C76" w:rsidP="00B00C76">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En caso de que el Proyecto APT sea grupal, se añade esta columna para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B4CFC" w14:textId="59CD5525" w:rsidR="00506D67" w:rsidRPr="009A456E" w:rsidRDefault="00506D67" w:rsidP="00446FDE">
    <w:pPr>
      <w:pStyle w:val="Encabezado"/>
      <w:tabs>
        <w:tab w:val="clear" w:pos="4419"/>
        <w:tab w:val="clear" w:pos="8838"/>
        <w:tab w:val="left" w:pos="8122"/>
      </w:tabs>
      <w:jc w:val="right"/>
      <w:rPr>
        <w:color w:val="1F4E79" w:themeColor="accent1" w:themeShade="80"/>
      </w:rPr>
    </w:pPr>
    <w:r>
      <w:rPr>
        <w:noProof/>
        <w:lang w:eastAsia="es-CL"/>
      </w:rPr>
      <w:drawing>
        <wp:inline distT="0" distB="0" distL="0" distR="0" wp14:anchorId="01B9CAE2" wp14:editId="55BC651C">
          <wp:extent cx="1390009" cy="358509"/>
          <wp:effectExtent l="0" t="0" r="1270" b="3810"/>
          <wp:docPr id="17556" name="Imagen 17556" descr="C:\Users\cmaureira\AppData\Local\Microsoft\Windows\INetCache\Content.Word\LOGOTIP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556"/>
                  <pic:cNvPicPr/>
                </pic:nvPicPr>
                <pic:blipFill>
                  <a:blip r:embed="rId1">
                    <a:extLst>
                      <a:ext uri="{28A0092B-C50C-407E-A947-70E740481C1C}">
                        <a14:useLocalDpi xmlns:a14="http://schemas.microsoft.com/office/drawing/2010/main" val="0"/>
                      </a:ext>
                    </a:extLst>
                  </a:blip>
                  <a:stretch>
                    <a:fillRect/>
                  </a:stretch>
                </pic:blipFill>
                <pic:spPr>
                  <a:xfrm>
                    <a:off x="0" y="0"/>
                    <a:ext cx="1390009" cy="35850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1E3E8" w14:textId="62EF6173" w:rsidR="00506D67" w:rsidRDefault="00506D67"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764D40FB"/>
    <w:multiLevelType w:val="multilevel"/>
    <w:tmpl w:val="582E60F0"/>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753360446">
    <w:abstractNumId w:val="1"/>
  </w:num>
  <w:num w:numId="2" w16cid:durableId="2140151045">
    <w:abstractNumId w:val="3"/>
  </w:num>
  <w:num w:numId="3" w16cid:durableId="326130468">
    <w:abstractNumId w:val="6"/>
  </w:num>
  <w:num w:numId="4" w16cid:durableId="359627866">
    <w:abstractNumId w:val="12"/>
  </w:num>
  <w:num w:numId="5" w16cid:durableId="2033336408">
    <w:abstractNumId w:val="14"/>
  </w:num>
  <w:num w:numId="6" w16cid:durableId="1622687362">
    <w:abstractNumId w:val="2"/>
  </w:num>
  <w:num w:numId="7" w16cid:durableId="1548100005">
    <w:abstractNumId w:val="5"/>
  </w:num>
  <w:num w:numId="8" w16cid:durableId="871696738">
    <w:abstractNumId w:val="9"/>
  </w:num>
  <w:num w:numId="9" w16cid:durableId="1203397413">
    <w:abstractNumId w:val="7"/>
  </w:num>
  <w:num w:numId="10" w16cid:durableId="1734112686">
    <w:abstractNumId w:val="4"/>
  </w:num>
  <w:num w:numId="11" w16cid:durableId="330257274">
    <w:abstractNumId w:val="11"/>
  </w:num>
  <w:num w:numId="12" w16cid:durableId="585310426">
    <w:abstractNumId w:val="17"/>
  </w:num>
  <w:num w:numId="13" w16cid:durableId="2132892245">
    <w:abstractNumId w:val="13"/>
  </w:num>
  <w:num w:numId="14" w16cid:durableId="1348865610">
    <w:abstractNumId w:val="0"/>
  </w:num>
  <w:num w:numId="15" w16cid:durableId="1679506926">
    <w:abstractNumId w:val="18"/>
  </w:num>
  <w:num w:numId="16" w16cid:durableId="330527195">
    <w:abstractNumId w:val="10"/>
  </w:num>
  <w:num w:numId="17" w16cid:durableId="1538540832">
    <w:abstractNumId w:val="8"/>
  </w:num>
  <w:num w:numId="18" w16cid:durableId="848182104">
    <w:abstractNumId w:val="15"/>
  </w:num>
  <w:num w:numId="19" w16cid:durableId="183517728">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ES" w:vendorID="64" w:dllVersion="6" w:nlCheck="1" w:checkStyle="0"/>
  <w:activeWritingStyle w:appName="MSWord" w:lang="es-C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7AB2"/>
    <w:rsid w:val="00017CEF"/>
    <w:rsid w:val="0002068F"/>
    <w:rsid w:val="00021D8C"/>
    <w:rsid w:val="00022F4A"/>
    <w:rsid w:val="000232C3"/>
    <w:rsid w:val="0002429A"/>
    <w:rsid w:val="00024376"/>
    <w:rsid w:val="0002491A"/>
    <w:rsid w:val="00024A03"/>
    <w:rsid w:val="000253BA"/>
    <w:rsid w:val="00025A9C"/>
    <w:rsid w:val="00025BBD"/>
    <w:rsid w:val="00031136"/>
    <w:rsid w:val="00033C19"/>
    <w:rsid w:val="00034886"/>
    <w:rsid w:val="000355B7"/>
    <w:rsid w:val="00036501"/>
    <w:rsid w:val="00036908"/>
    <w:rsid w:val="00036CB1"/>
    <w:rsid w:val="00042381"/>
    <w:rsid w:val="00042849"/>
    <w:rsid w:val="00044D0B"/>
    <w:rsid w:val="00044E62"/>
    <w:rsid w:val="0005088D"/>
    <w:rsid w:val="00050E44"/>
    <w:rsid w:val="0005103E"/>
    <w:rsid w:val="00053891"/>
    <w:rsid w:val="00053938"/>
    <w:rsid w:val="00053C4C"/>
    <w:rsid w:val="00053D0B"/>
    <w:rsid w:val="000544BE"/>
    <w:rsid w:val="00061347"/>
    <w:rsid w:val="00061E71"/>
    <w:rsid w:val="000622F8"/>
    <w:rsid w:val="0006467C"/>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413"/>
    <w:rsid w:val="00096D68"/>
    <w:rsid w:val="00096E89"/>
    <w:rsid w:val="000A1514"/>
    <w:rsid w:val="000A250C"/>
    <w:rsid w:val="000A27A0"/>
    <w:rsid w:val="000A47FC"/>
    <w:rsid w:val="000A594B"/>
    <w:rsid w:val="000A66C8"/>
    <w:rsid w:val="000A6B19"/>
    <w:rsid w:val="000B0656"/>
    <w:rsid w:val="000B091B"/>
    <w:rsid w:val="000B3AAD"/>
    <w:rsid w:val="000B3AF2"/>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7E7B"/>
    <w:rsid w:val="00102E03"/>
    <w:rsid w:val="001035F0"/>
    <w:rsid w:val="001046D1"/>
    <w:rsid w:val="00107046"/>
    <w:rsid w:val="0011121E"/>
    <w:rsid w:val="00113C0F"/>
    <w:rsid w:val="001153AF"/>
    <w:rsid w:val="00116932"/>
    <w:rsid w:val="00117088"/>
    <w:rsid w:val="0011767F"/>
    <w:rsid w:val="00124582"/>
    <w:rsid w:val="00124EB8"/>
    <w:rsid w:val="00124F3C"/>
    <w:rsid w:val="00125367"/>
    <w:rsid w:val="00125D2F"/>
    <w:rsid w:val="0013043B"/>
    <w:rsid w:val="00130625"/>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7374"/>
    <w:rsid w:val="001974BC"/>
    <w:rsid w:val="001A0C10"/>
    <w:rsid w:val="001A1CA4"/>
    <w:rsid w:val="001A354E"/>
    <w:rsid w:val="001A6C8E"/>
    <w:rsid w:val="001A735A"/>
    <w:rsid w:val="001B0BA9"/>
    <w:rsid w:val="001B1E51"/>
    <w:rsid w:val="001B7DF2"/>
    <w:rsid w:val="001C0DFB"/>
    <w:rsid w:val="001C1935"/>
    <w:rsid w:val="001C28DD"/>
    <w:rsid w:val="001C2B28"/>
    <w:rsid w:val="001C42AD"/>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425"/>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5197E"/>
    <w:rsid w:val="00251FBD"/>
    <w:rsid w:val="00253A83"/>
    <w:rsid w:val="00253B30"/>
    <w:rsid w:val="00255EFF"/>
    <w:rsid w:val="00256FA9"/>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3630"/>
    <w:rsid w:val="002A3F2C"/>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CC0"/>
    <w:rsid w:val="002C5966"/>
    <w:rsid w:val="002C5C85"/>
    <w:rsid w:val="002C6212"/>
    <w:rsid w:val="002C68FD"/>
    <w:rsid w:val="002C7F6B"/>
    <w:rsid w:val="002D01C8"/>
    <w:rsid w:val="002D17E6"/>
    <w:rsid w:val="002D402C"/>
    <w:rsid w:val="002D4819"/>
    <w:rsid w:val="002D5987"/>
    <w:rsid w:val="002D7D6C"/>
    <w:rsid w:val="002E0186"/>
    <w:rsid w:val="002E21DD"/>
    <w:rsid w:val="002E3151"/>
    <w:rsid w:val="002E59BB"/>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334AD"/>
    <w:rsid w:val="003348E9"/>
    <w:rsid w:val="003351D4"/>
    <w:rsid w:val="00337DE9"/>
    <w:rsid w:val="00340593"/>
    <w:rsid w:val="00342291"/>
    <w:rsid w:val="00343D35"/>
    <w:rsid w:val="00350D20"/>
    <w:rsid w:val="00354349"/>
    <w:rsid w:val="00354841"/>
    <w:rsid w:val="00354E85"/>
    <w:rsid w:val="00356E60"/>
    <w:rsid w:val="003572C8"/>
    <w:rsid w:val="003628F9"/>
    <w:rsid w:val="00363586"/>
    <w:rsid w:val="00364459"/>
    <w:rsid w:val="003675E2"/>
    <w:rsid w:val="00374111"/>
    <w:rsid w:val="0037443B"/>
    <w:rsid w:val="00375791"/>
    <w:rsid w:val="00377E92"/>
    <w:rsid w:val="0038071D"/>
    <w:rsid w:val="00383EE9"/>
    <w:rsid w:val="003849DC"/>
    <w:rsid w:val="003859BE"/>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58B5"/>
    <w:rsid w:val="003B6BF9"/>
    <w:rsid w:val="003C1A05"/>
    <w:rsid w:val="003C1B93"/>
    <w:rsid w:val="003C462C"/>
    <w:rsid w:val="003C6EF2"/>
    <w:rsid w:val="003C7326"/>
    <w:rsid w:val="003C7E7C"/>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15406"/>
    <w:rsid w:val="00415B16"/>
    <w:rsid w:val="00415F5A"/>
    <w:rsid w:val="00417630"/>
    <w:rsid w:val="004203A6"/>
    <w:rsid w:val="00420BD6"/>
    <w:rsid w:val="00421745"/>
    <w:rsid w:val="00422304"/>
    <w:rsid w:val="004229B7"/>
    <w:rsid w:val="00422F38"/>
    <w:rsid w:val="00424134"/>
    <w:rsid w:val="0042417E"/>
    <w:rsid w:val="004274AC"/>
    <w:rsid w:val="00427B17"/>
    <w:rsid w:val="00427F40"/>
    <w:rsid w:val="004332AA"/>
    <w:rsid w:val="00433635"/>
    <w:rsid w:val="00435488"/>
    <w:rsid w:val="0043578E"/>
    <w:rsid w:val="004358AA"/>
    <w:rsid w:val="0044000C"/>
    <w:rsid w:val="004425A4"/>
    <w:rsid w:val="004432EF"/>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6734"/>
    <w:rsid w:val="0046727D"/>
    <w:rsid w:val="00467425"/>
    <w:rsid w:val="00470001"/>
    <w:rsid w:val="00475439"/>
    <w:rsid w:val="00476C75"/>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2436"/>
    <w:rsid w:val="004D4CE1"/>
    <w:rsid w:val="004D56B6"/>
    <w:rsid w:val="004D5861"/>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ECC"/>
    <w:rsid w:val="00553A75"/>
    <w:rsid w:val="005540FB"/>
    <w:rsid w:val="005602D4"/>
    <w:rsid w:val="005605BC"/>
    <w:rsid w:val="00561F4C"/>
    <w:rsid w:val="00564616"/>
    <w:rsid w:val="00565ECA"/>
    <w:rsid w:val="00567010"/>
    <w:rsid w:val="00571022"/>
    <w:rsid w:val="00575AE5"/>
    <w:rsid w:val="0057681A"/>
    <w:rsid w:val="0057685E"/>
    <w:rsid w:val="00576F5B"/>
    <w:rsid w:val="0058086E"/>
    <w:rsid w:val="00581F07"/>
    <w:rsid w:val="00582CD1"/>
    <w:rsid w:val="00583B28"/>
    <w:rsid w:val="00585E8B"/>
    <w:rsid w:val="00586C2F"/>
    <w:rsid w:val="00586C7C"/>
    <w:rsid w:val="005879EF"/>
    <w:rsid w:val="005925FC"/>
    <w:rsid w:val="0059328D"/>
    <w:rsid w:val="0059481C"/>
    <w:rsid w:val="00597712"/>
    <w:rsid w:val="005A0273"/>
    <w:rsid w:val="005A4307"/>
    <w:rsid w:val="005A5EA7"/>
    <w:rsid w:val="005A689C"/>
    <w:rsid w:val="005A70C1"/>
    <w:rsid w:val="005B02EF"/>
    <w:rsid w:val="005B18C5"/>
    <w:rsid w:val="005B3AE9"/>
    <w:rsid w:val="005B4F74"/>
    <w:rsid w:val="005B6947"/>
    <w:rsid w:val="005B7309"/>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777F"/>
    <w:rsid w:val="006478E9"/>
    <w:rsid w:val="00651C4D"/>
    <w:rsid w:val="00652162"/>
    <w:rsid w:val="00653922"/>
    <w:rsid w:val="0065537C"/>
    <w:rsid w:val="00656BF8"/>
    <w:rsid w:val="006604E9"/>
    <w:rsid w:val="006608A6"/>
    <w:rsid w:val="006628FB"/>
    <w:rsid w:val="006629E4"/>
    <w:rsid w:val="0066405D"/>
    <w:rsid w:val="00664231"/>
    <w:rsid w:val="00665DC0"/>
    <w:rsid w:val="00672A88"/>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420"/>
    <w:rsid w:val="006B63EA"/>
    <w:rsid w:val="006B6C99"/>
    <w:rsid w:val="006C1B7E"/>
    <w:rsid w:val="006C326A"/>
    <w:rsid w:val="006C617D"/>
    <w:rsid w:val="006D3F0E"/>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385A"/>
    <w:rsid w:val="00703C0C"/>
    <w:rsid w:val="00706847"/>
    <w:rsid w:val="00706CF4"/>
    <w:rsid w:val="007103AE"/>
    <w:rsid w:val="00711C16"/>
    <w:rsid w:val="00714111"/>
    <w:rsid w:val="00715B4F"/>
    <w:rsid w:val="00720895"/>
    <w:rsid w:val="00720E41"/>
    <w:rsid w:val="00727F58"/>
    <w:rsid w:val="00730066"/>
    <w:rsid w:val="0073326F"/>
    <w:rsid w:val="007332E9"/>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966B4"/>
    <w:rsid w:val="007A1C08"/>
    <w:rsid w:val="007A2A9A"/>
    <w:rsid w:val="007A5BD8"/>
    <w:rsid w:val="007A6590"/>
    <w:rsid w:val="007A7B3D"/>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F0DC6"/>
    <w:rsid w:val="007F23A8"/>
    <w:rsid w:val="007F2FCC"/>
    <w:rsid w:val="007F3431"/>
    <w:rsid w:val="007F3FE0"/>
    <w:rsid w:val="007F4B7E"/>
    <w:rsid w:val="007F5493"/>
    <w:rsid w:val="007F5675"/>
    <w:rsid w:val="007F5785"/>
    <w:rsid w:val="007F78D0"/>
    <w:rsid w:val="0080091E"/>
    <w:rsid w:val="00800AA7"/>
    <w:rsid w:val="00800E1B"/>
    <w:rsid w:val="00800FD8"/>
    <w:rsid w:val="008033E3"/>
    <w:rsid w:val="00803665"/>
    <w:rsid w:val="00812D02"/>
    <w:rsid w:val="008138C7"/>
    <w:rsid w:val="0081413C"/>
    <w:rsid w:val="00814E2F"/>
    <w:rsid w:val="00815B37"/>
    <w:rsid w:val="00817D45"/>
    <w:rsid w:val="00821294"/>
    <w:rsid w:val="00821509"/>
    <w:rsid w:val="00821F3A"/>
    <w:rsid w:val="008254FD"/>
    <w:rsid w:val="00825735"/>
    <w:rsid w:val="00826900"/>
    <w:rsid w:val="00827BE8"/>
    <w:rsid w:val="00830F3E"/>
    <w:rsid w:val="00832186"/>
    <w:rsid w:val="00843145"/>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779E"/>
    <w:rsid w:val="008D008E"/>
    <w:rsid w:val="008D07B0"/>
    <w:rsid w:val="008D13C4"/>
    <w:rsid w:val="008D309F"/>
    <w:rsid w:val="008D3441"/>
    <w:rsid w:val="008D3BFA"/>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2357"/>
    <w:rsid w:val="00905A54"/>
    <w:rsid w:val="00907546"/>
    <w:rsid w:val="00910133"/>
    <w:rsid w:val="0091229C"/>
    <w:rsid w:val="00916DBE"/>
    <w:rsid w:val="00917EF6"/>
    <w:rsid w:val="009202D0"/>
    <w:rsid w:val="00920E54"/>
    <w:rsid w:val="00921275"/>
    <w:rsid w:val="00921667"/>
    <w:rsid w:val="009223E6"/>
    <w:rsid w:val="0092380A"/>
    <w:rsid w:val="00923A8D"/>
    <w:rsid w:val="0092490E"/>
    <w:rsid w:val="00926D07"/>
    <w:rsid w:val="00931EE5"/>
    <w:rsid w:val="009337FF"/>
    <w:rsid w:val="00934E1B"/>
    <w:rsid w:val="0093532E"/>
    <w:rsid w:val="00935E33"/>
    <w:rsid w:val="009412A5"/>
    <w:rsid w:val="0094176D"/>
    <w:rsid w:val="0094396A"/>
    <w:rsid w:val="009439AD"/>
    <w:rsid w:val="009439C0"/>
    <w:rsid w:val="00943DF1"/>
    <w:rsid w:val="009444C7"/>
    <w:rsid w:val="00945722"/>
    <w:rsid w:val="00945D22"/>
    <w:rsid w:val="00946F48"/>
    <w:rsid w:val="0095011E"/>
    <w:rsid w:val="00952B1A"/>
    <w:rsid w:val="009533BC"/>
    <w:rsid w:val="00954A9D"/>
    <w:rsid w:val="00956C6F"/>
    <w:rsid w:val="009617B7"/>
    <w:rsid w:val="0096197F"/>
    <w:rsid w:val="00963D59"/>
    <w:rsid w:val="00964AE0"/>
    <w:rsid w:val="00964DB6"/>
    <w:rsid w:val="00972401"/>
    <w:rsid w:val="00976D22"/>
    <w:rsid w:val="009801C2"/>
    <w:rsid w:val="009814D2"/>
    <w:rsid w:val="00983A2B"/>
    <w:rsid w:val="00984616"/>
    <w:rsid w:val="009846A9"/>
    <w:rsid w:val="00985204"/>
    <w:rsid w:val="00986051"/>
    <w:rsid w:val="0099032E"/>
    <w:rsid w:val="00991215"/>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3AF3"/>
    <w:rsid w:val="009D60E2"/>
    <w:rsid w:val="009D6176"/>
    <w:rsid w:val="009E1125"/>
    <w:rsid w:val="009E1263"/>
    <w:rsid w:val="009E14A8"/>
    <w:rsid w:val="009E1FF2"/>
    <w:rsid w:val="009E25DD"/>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59EE"/>
    <w:rsid w:val="00A96C5D"/>
    <w:rsid w:val="00AA1C00"/>
    <w:rsid w:val="00AA6F73"/>
    <w:rsid w:val="00AB0AF1"/>
    <w:rsid w:val="00AB4510"/>
    <w:rsid w:val="00AB5014"/>
    <w:rsid w:val="00AB5C24"/>
    <w:rsid w:val="00AB6DBE"/>
    <w:rsid w:val="00AC0C8B"/>
    <w:rsid w:val="00AC2C32"/>
    <w:rsid w:val="00AC32A1"/>
    <w:rsid w:val="00AC3DF3"/>
    <w:rsid w:val="00AC4079"/>
    <w:rsid w:val="00AC61C6"/>
    <w:rsid w:val="00AC7DEC"/>
    <w:rsid w:val="00AD21B0"/>
    <w:rsid w:val="00AD3642"/>
    <w:rsid w:val="00AD5D98"/>
    <w:rsid w:val="00AD7618"/>
    <w:rsid w:val="00AE0B12"/>
    <w:rsid w:val="00AE0E95"/>
    <w:rsid w:val="00AE1733"/>
    <w:rsid w:val="00AE4898"/>
    <w:rsid w:val="00AE6A16"/>
    <w:rsid w:val="00AE6D5F"/>
    <w:rsid w:val="00AF2D6E"/>
    <w:rsid w:val="00AF694E"/>
    <w:rsid w:val="00B00C76"/>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3182"/>
    <w:rsid w:val="00B243A4"/>
    <w:rsid w:val="00B255DA"/>
    <w:rsid w:val="00B26EBB"/>
    <w:rsid w:val="00B27207"/>
    <w:rsid w:val="00B27553"/>
    <w:rsid w:val="00B3065D"/>
    <w:rsid w:val="00B315BD"/>
    <w:rsid w:val="00B3259C"/>
    <w:rsid w:val="00B32940"/>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6756"/>
    <w:rsid w:val="00B61319"/>
    <w:rsid w:val="00B64AF2"/>
    <w:rsid w:val="00B65FFD"/>
    <w:rsid w:val="00B67F72"/>
    <w:rsid w:val="00B709BF"/>
    <w:rsid w:val="00B71E4C"/>
    <w:rsid w:val="00B72144"/>
    <w:rsid w:val="00B731A7"/>
    <w:rsid w:val="00B73FA1"/>
    <w:rsid w:val="00B75C80"/>
    <w:rsid w:val="00B75D67"/>
    <w:rsid w:val="00B773A0"/>
    <w:rsid w:val="00B77BD2"/>
    <w:rsid w:val="00B807A8"/>
    <w:rsid w:val="00B8112E"/>
    <w:rsid w:val="00B81BC1"/>
    <w:rsid w:val="00B83A6D"/>
    <w:rsid w:val="00B84F86"/>
    <w:rsid w:val="00B8506D"/>
    <w:rsid w:val="00B87E33"/>
    <w:rsid w:val="00B90506"/>
    <w:rsid w:val="00B91FA9"/>
    <w:rsid w:val="00B92479"/>
    <w:rsid w:val="00B939BC"/>
    <w:rsid w:val="00B9451E"/>
    <w:rsid w:val="00B9515E"/>
    <w:rsid w:val="00BA08CC"/>
    <w:rsid w:val="00BA0F53"/>
    <w:rsid w:val="00BA4F8D"/>
    <w:rsid w:val="00BA658B"/>
    <w:rsid w:val="00BA66D7"/>
    <w:rsid w:val="00BB342F"/>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A26"/>
    <w:rsid w:val="00BD2D72"/>
    <w:rsid w:val="00BD4A07"/>
    <w:rsid w:val="00BD7FD6"/>
    <w:rsid w:val="00BE141B"/>
    <w:rsid w:val="00BE2958"/>
    <w:rsid w:val="00BE3634"/>
    <w:rsid w:val="00BE7BB2"/>
    <w:rsid w:val="00BF1446"/>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A0D"/>
    <w:rsid w:val="00C14BFD"/>
    <w:rsid w:val="00C160D4"/>
    <w:rsid w:val="00C16494"/>
    <w:rsid w:val="00C17A7F"/>
    <w:rsid w:val="00C22444"/>
    <w:rsid w:val="00C26F15"/>
    <w:rsid w:val="00C276E1"/>
    <w:rsid w:val="00C33DF1"/>
    <w:rsid w:val="00C34802"/>
    <w:rsid w:val="00C372C9"/>
    <w:rsid w:val="00C40DAF"/>
    <w:rsid w:val="00C41241"/>
    <w:rsid w:val="00C41582"/>
    <w:rsid w:val="00C42F39"/>
    <w:rsid w:val="00C43D42"/>
    <w:rsid w:val="00C4410F"/>
    <w:rsid w:val="00C502A9"/>
    <w:rsid w:val="00C51EC6"/>
    <w:rsid w:val="00C526D6"/>
    <w:rsid w:val="00C52820"/>
    <w:rsid w:val="00C533D0"/>
    <w:rsid w:val="00C5395D"/>
    <w:rsid w:val="00C5418F"/>
    <w:rsid w:val="00C57CA2"/>
    <w:rsid w:val="00C601EB"/>
    <w:rsid w:val="00C63313"/>
    <w:rsid w:val="00C640F6"/>
    <w:rsid w:val="00C65A66"/>
    <w:rsid w:val="00C6784F"/>
    <w:rsid w:val="00C73A71"/>
    <w:rsid w:val="00C73CB5"/>
    <w:rsid w:val="00C7754B"/>
    <w:rsid w:val="00C811FC"/>
    <w:rsid w:val="00C81204"/>
    <w:rsid w:val="00C8149B"/>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278E"/>
    <w:rsid w:val="00CF3134"/>
    <w:rsid w:val="00CF32D1"/>
    <w:rsid w:val="00CF3C32"/>
    <w:rsid w:val="00CF5945"/>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414A6"/>
    <w:rsid w:val="00D43751"/>
    <w:rsid w:val="00D43DCC"/>
    <w:rsid w:val="00D45012"/>
    <w:rsid w:val="00D45418"/>
    <w:rsid w:val="00D463FD"/>
    <w:rsid w:val="00D50EFC"/>
    <w:rsid w:val="00D52606"/>
    <w:rsid w:val="00D528EA"/>
    <w:rsid w:val="00D5292E"/>
    <w:rsid w:val="00D5579B"/>
    <w:rsid w:val="00D57532"/>
    <w:rsid w:val="00D60D83"/>
    <w:rsid w:val="00D61CAA"/>
    <w:rsid w:val="00D6236C"/>
    <w:rsid w:val="00D62FA0"/>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F5B"/>
    <w:rsid w:val="00DA1615"/>
    <w:rsid w:val="00DA1F56"/>
    <w:rsid w:val="00DA2E30"/>
    <w:rsid w:val="00DA3CF5"/>
    <w:rsid w:val="00DA54E9"/>
    <w:rsid w:val="00DA694A"/>
    <w:rsid w:val="00DB4C7E"/>
    <w:rsid w:val="00DB4F77"/>
    <w:rsid w:val="00DB61A8"/>
    <w:rsid w:val="00DB6C75"/>
    <w:rsid w:val="00DB7622"/>
    <w:rsid w:val="00DC1AB8"/>
    <w:rsid w:val="00DC6E82"/>
    <w:rsid w:val="00DC7082"/>
    <w:rsid w:val="00DC7FB1"/>
    <w:rsid w:val="00DD1BF2"/>
    <w:rsid w:val="00DD4157"/>
    <w:rsid w:val="00DD7DD8"/>
    <w:rsid w:val="00DE1207"/>
    <w:rsid w:val="00DE35C2"/>
    <w:rsid w:val="00DE4CE3"/>
    <w:rsid w:val="00DF0E15"/>
    <w:rsid w:val="00DF1AD3"/>
    <w:rsid w:val="00DF1B6D"/>
    <w:rsid w:val="00DF2241"/>
    <w:rsid w:val="00DF34AD"/>
    <w:rsid w:val="00DF38AE"/>
    <w:rsid w:val="00DF48AE"/>
    <w:rsid w:val="00DF5C6C"/>
    <w:rsid w:val="00DF5DED"/>
    <w:rsid w:val="00E00031"/>
    <w:rsid w:val="00E0009F"/>
    <w:rsid w:val="00E01E6B"/>
    <w:rsid w:val="00E05EAC"/>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7E2A"/>
    <w:rsid w:val="00E70185"/>
    <w:rsid w:val="00E72F62"/>
    <w:rsid w:val="00E7343B"/>
    <w:rsid w:val="00E73B50"/>
    <w:rsid w:val="00E73CFF"/>
    <w:rsid w:val="00E7571E"/>
    <w:rsid w:val="00E76D12"/>
    <w:rsid w:val="00E84955"/>
    <w:rsid w:val="00E85009"/>
    <w:rsid w:val="00E851F3"/>
    <w:rsid w:val="00E91E5E"/>
    <w:rsid w:val="00E949DD"/>
    <w:rsid w:val="00EA042C"/>
    <w:rsid w:val="00EA33B9"/>
    <w:rsid w:val="00EA56B1"/>
    <w:rsid w:val="00EA61ED"/>
    <w:rsid w:val="00EA719B"/>
    <w:rsid w:val="00EA7764"/>
    <w:rsid w:val="00EA77F4"/>
    <w:rsid w:val="00EB0DBD"/>
    <w:rsid w:val="00EB1AA6"/>
    <w:rsid w:val="00EB1C65"/>
    <w:rsid w:val="00EB257E"/>
    <w:rsid w:val="00EB33E9"/>
    <w:rsid w:val="00EB4347"/>
    <w:rsid w:val="00EB46E3"/>
    <w:rsid w:val="00EB518C"/>
    <w:rsid w:val="00EB688A"/>
    <w:rsid w:val="00EC0881"/>
    <w:rsid w:val="00EC194C"/>
    <w:rsid w:val="00EC32C1"/>
    <w:rsid w:val="00EC3C83"/>
    <w:rsid w:val="00EC4D37"/>
    <w:rsid w:val="00EC56D9"/>
    <w:rsid w:val="00EC6357"/>
    <w:rsid w:val="00EC755C"/>
    <w:rsid w:val="00ED0E9F"/>
    <w:rsid w:val="00ED1649"/>
    <w:rsid w:val="00ED1B34"/>
    <w:rsid w:val="00ED2FDA"/>
    <w:rsid w:val="00ED365E"/>
    <w:rsid w:val="00ED473B"/>
    <w:rsid w:val="00ED5240"/>
    <w:rsid w:val="00ED6902"/>
    <w:rsid w:val="00EE035D"/>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A02"/>
    <w:rsid w:val="00F00212"/>
    <w:rsid w:val="00F0166C"/>
    <w:rsid w:val="00F02E5A"/>
    <w:rsid w:val="00F11268"/>
    <w:rsid w:val="00F139A2"/>
    <w:rsid w:val="00F203A1"/>
    <w:rsid w:val="00F20BD3"/>
    <w:rsid w:val="00F21D7E"/>
    <w:rsid w:val="00F21E82"/>
    <w:rsid w:val="00F21F9D"/>
    <w:rsid w:val="00F237CD"/>
    <w:rsid w:val="00F240F6"/>
    <w:rsid w:val="00F26F81"/>
    <w:rsid w:val="00F27413"/>
    <w:rsid w:val="00F302FF"/>
    <w:rsid w:val="00F310AD"/>
    <w:rsid w:val="00F339EF"/>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ED4"/>
    <w:rsid w:val="00F60CFA"/>
    <w:rsid w:val="00F61702"/>
    <w:rsid w:val="00F6602E"/>
    <w:rsid w:val="00F660EA"/>
    <w:rsid w:val="00F674F8"/>
    <w:rsid w:val="00F70EFD"/>
    <w:rsid w:val="00F73280"/>
    <w:rsid w:val="00F73E35"/>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36DBC48D"/>
    <w:rsid w:val="4B320106"/>
    <w:rsid w:val="7548B1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rPr>
      <w:hidden/>
    </w:trPr>
    <w:tblStylePr w:type="firstRow">
      <w:rPr>
        <w:b/>
        <w:bCs/>
      </w:rPr>
      <w:tblPr/>
      <w:trPr>
        <w:hidden/>
      </w:trPr>
      <w:tcPr>
        <w:tcBorders>
          <w:bottom w:val="single" w:sz="12" w:space="0" w:color="9CC2E5" w:themeColor="accent1" w:themeTint="99"/>
        </w:tcBorders>
      </w:tcPr>
    </w:tblStylePr>
    <w:tblStylePr w:type="lastRow">
      <w:rPr>
        <w:b/>
        <w:bCs/>
      </w:rPr>
      <w:tblPr/>
      <w:trPr>
        <w:hidden/>
      </w:tr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rPr>
      <w:hidden/>
    </w:trPr>
    <w:tcPr>
      <w:vAlign w:val="center"/>
    </w:tcPr>
    <w:tblStylePr w:type="firstRow">
      <w:pPr>
        <w:wordWrap/>
        <w:jc w:val="right"/>
      </w:pPr>
      <w:rPr>
        <w:rFonts w:asciiTheme="majorHAnsi" w:hAnsiTheme="majorHAnsi"/>
        <w:b w:val="0"/>
        <w:caps/>
        <w:smallCaps w:val="0"/>
        <w:color w:val="5B9BD5" w:themeColor="accent1"/>
        <w:sz w:val="22"/>
      </w:rPr>
      <w:tblPr/>
      <w:trPr>
        <w:hidden/>
      </w:tr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9E2F3" w:themeFill="accent5" w:themeFillTint="33"/>
      </w:tcPr>
    </w:tblStylePr>
    <w:tblStylePr w:type="band1Horz">
      <w:tblPr/>
      <w:trPr>
        <w:hidden/>
      </w:tr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40D93CFA3C06649B648D09825F0F998" ma:contentTypeVersion="6" ma:contentTypeDescription="Crear nuevo documento." ma:contentTypeScope="" ma:versionID="5c2b2473766d38aecfe63858bf132535">
  <xsd:schema xmlns:xsd="http://www.w3.org/2001/XMLSchema" xmlns:xs="http://www.w3.org/2001/XMLSchema" xmlns:p="http://schemas.microsoft.com/office/2006/metadata/properties" xmlns:ns2="02df7497-e9e2-4bdc-bf3a-98b07bb6bf63" xmlns:ns3="0dcc4151-94c2-46e6-979e-e4dc186d1009" targetNamespace="http://schemas.microsoft.com/office/2006/metadata/properties" ma:root="true" ma:fieldsID="9faf397e8da13125d98031af5ffce206" ns2:_="" ns3:_="">
    <xsd:import namespace="02df7497-e9e2-4bdc-bf3a-98b07bb6bf63"/>
    <xsd:import namespace="0dcc4151-94c2-46e6-979e-e4dc186d10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df7497-e9e2-4bdc-bf3a-98b07bb6bf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dcc4151-94c2-46e6-979e-e4dc186d100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4D4955-CE19-4EE3-ABFC-EA02289DEDAF}">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94B1D32B-7ABE-4839-9F70-60DD30FC53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df7497-e9e2-4bdc-bf3a-98b07bb6bf63"/>
    <ds:schemaRef ds:uri="0dcc4151-94c2-46e6-979e-e4dc186d10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7</Pages>
  <Words>2062</Words>
  <Characters>11346</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dylan valenzuela</cp:lastModifiedBy>
  <cp:revision>6</cp:revision>
  <cp:lastPrinted>2019-12-16T20:10:00Z</cp:lastPrinted>
  <dcterms:created xsi:type="dcterms:W3CDTF">2022-01-05T13:01:00Z</dcterms:created>
  <dcterms:modified xsi:type="dcterms:W3CDTF">2026-05-03T23:29:00Z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