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Trabajo Práctico Nº2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64io41kb3my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Análisis Exploratorio y Curación de Datos – Black Friday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y4dn2z7w57u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Black Friday (Kaggle / Analytics Vidhya)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el archivo input editado del TP Nº1, si hubiesen realizado alguna modificación.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c8w6ugbzzyd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ir desarrollando cada punto en la misma notebook donde se escriba el código.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subir el entregable a un repositorio GitHub o enviar el link a un Google Colab.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en cuenta que si bien pueden realizar diversos análisis y visualizaciones, se debe dejar en el entregable sólo aquello que sea relevante.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de cada análisis es importante poder obtener una </w:t>
      </w:r>
      <w:r w:rsidDel="00000000" w:rsidR="00000000" w:rsidRPr="00000000">
        <w:rPr>
          <w:b w:val="1"/>
          <w:bCs w:val="1"/>
          <w:rtl w:val="0"/>
        </w:rPr>
        <w:t xml:space="preserve">conclusión de lo observado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ivjr1xgi2bi0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1. Valores nulos, outliers o erróneos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reo4ooulumw8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color w:val="000000"/>
          <w:rtl w:val="0"/>
        </w:rPr>
        <w:t xml:space="preserve">Analizar los valores nulos existentes y su impacto en el análisis del problema.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¿Qué porcentaje representan los registros nulos de cada variable con respecto al total?</w:t>
        <w:br w:type="textWrapping"/>
        <w:t xml:space="preserve"> Especial foco en: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Product_Category_2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En base a esas cantidades, decidir si es posible: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registros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imputarlos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mantenerlos (si tienen significado de negocio)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Verificar si existen registros duplicados que pudieran representar un problema al modelo de regresión.</w:t>
        <w:br w:type="textWrapping"/>
        <w:t xml:space="preserve"> ¿Qué acción tomaría sobre ellos?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5ma3oth9otqx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color w:val="000000"/>
          <w:rtl w:val="0"/>
        </w:rPr>
        <w:t xml:space="preserve">Analizar si existen valores outliers en las variables numéricas: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Principalmente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Indagar: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¿son valores atípicos o clientes de alto valor?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porcentaje representan?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Decidir: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eliminarlos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capearlos (winsorization)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mantenerlos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jl46f435e7xx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color w:val="000000"/>
          <w:rtl w:val="0"/>
        </w:rPr>
        <w:t xml:space="preserve">¿Existen valores erróneos?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a analizar: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inconsistentes en edad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inválidas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fuera de rango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tratarlos: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imputar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(si tienen lógica de negocio)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btgcyrza100a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color w:val="000000"/>
          <w:rtl w:val="0"/>
        </w:rPr>
        <w:t xml:space="preserve">Concluir luego de la “limpieza”: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registros se mantuvieron?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se eliminaron?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Evaluar impacto en la cantidad de datos disponible para modelar.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a1jazegejv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v43huwh0b72i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color w:val="000000"/>
          <w:rtl w:val="0"/>
        </w:rPr>
        <w:t xml:space="preserve">Analizar cómo quedó la distribución de la variable target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Purchase</w:t>
      </w:r>
      <w:r w:rsidDel="00000000" w:rsidR="00000000" w:rsidRPr="00000000">
        <w:rPr>
          <w:color w:val="000000"/>
          <w:rtl w:val="0"/>
        </w:rPr>
        <w:t xml:space="preserve">) luego de la limpieza: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modificó la distribución?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redujeron los outliers?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sqm5q12jmv3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Transformación de datos existentes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oary3s2x5hoz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color w:val="000000"/>
          <w:rtl w:val="0"/>
        </w:rPr>
        <w:t xml:space="preserve">Pensar en nuevas columnas (feature engineering) que puedan ser útiles.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ideas: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categorías asociadas a un producto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si el producto tiene múltiples categorías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 de edad (ej: joven, adulto, senior)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de clientes según gasto (bajo, medio, alto)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Edad × Categoría de producto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Ciudad × Gasto promedio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Sean creativos generando nuevas variables.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8iqdoj2v90ar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color w:val="000000"/>
          <w:rtl w:val="0"/>
        </w:rPr>
        <w:t xml:space="preserve">Pasar las variables categóricas (strings) a numéricas.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Hot Encoding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Encoding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cuál método es más adecuado según el caso.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s1k3nlj4dbzn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color w:val="000000"/>
          <w:rtl w:val="0"/>
        </w:rPr>
        <w:t xml:space="preserve">Transformar los features numéricos: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Escalado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 foco en: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tl w:val="0"/>
        </w:rPr>
        <w:t xml:space="preserve"> (si se desea modelar con transformaciones como log)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d1nzcnbh1q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srssd9xir87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Correlaciones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6ktp3sc0qcol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color w:val="000000"/>
          <w:rtl w:val="0"/>
        </w:rPr>
        <w:t xml:space="preserve">Verificar mediante una matriz de correlación: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correlación entre variables numéricas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entre features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7o6bv7ri74tn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color w:val="000000"/>
          <w:rtl w:val="0"/>
        </w:rPr>
        <w:t xml:space="preserve">Eliminar features altamente correlacionadas: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redundancia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estabilidad del modelo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znfo3qb7zzr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Generar dataset “limpio”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en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el dataset resultante: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valores erróneos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imputaciones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nuevas features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variables transformadas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dataset será utilizado en los siguientes TP para modelos predictivos.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Adp19hy3SANf5+uNIOpa1cpxw==">CgMxLjAyDmguMjY0aW80MWtiM215Mg5oLjV5NGRuMno3dzU3dTIOaC5nYzh3NnVnYnp6eWQyDmguaXZqcjF4Z2kyYmkwMg5oLnJlbzRvb3VsdW13ODIOaC41bWEzb3RoOW90cXgyDmguamw0NmY0MzVlN3h4Mg5oLmJ0Z2N5cnphMTAwYTIOaC51YTFqYXplZ2VqdmkyDmgudjQzaHV3aDBiNzJpMg5oLmhzcW01cTEyam12MzIOaC5vYXJ5M3MyeDVob3oyDmguOGlxZG9qMnY5MGFyMg5oLnMxazNubGo0ZGJ6bjIOaC5hZDFuemNuYmgxcWcyDmguMXNyc3NkOXhpcjg3Mg5oLjZrdHAzc2MwcWNvbDIOaC43bzZidjdyaTc0dG4yDmgudHpuZm8zcWI3enpyOAByITFNb3JMd05PY29oM3hyMTFwZ1hUZGxZNFZ2TEFlX2pn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