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陶粒填料生物接触氧化池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{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key1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}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 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{key2}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ℎ</m:t>
        </m:r>
        <m:r>
          <m:rPr/>
          <w:rPr>
            <w:rFonts w:hint="default" w:ascii="Cambria Math" w:hAnsi="Cambria Math"/>
            <w:lang w:val="en-US" w:eastAsia="zh-CN"/>
          </w:rPr>
          <m:t xml:space="preserve">  </m:t>
        </m:r>
      </m:oMath>
      <w:r>
        <w:rPr>
          <w:rFonts w:hint="eastAsia"/>
        </w:rPr>
        <w:t>。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滤速v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{key3} </w:t>
      </w:r>
      <w:r>
        <w:rPr>
          <w:rFonts w:hint="eastAsia"/>
        </w:rPr>
        <w:t>m/h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过滤周期T</w:t>
      </w:r>
      <w:r>
        <w:rPr>
          <w:rFonts w:hint="eastAsia"/>
          <w:vertAlign w:val="subscript"/>
        </w:rPr>
        <w:t>n</w:t>
      </w:r>
      <w:r>
        <w:rPr>
          <w:rFonts w:hint="eastAsia"/>
          <w:vertAlign w:val="subscript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 xml:space="preserve"> {key4} </w:t>
      </w:r>
      <w:r>
        <w:rPr>
          <w:rFonts w:hint="eastAsia"/>
        </w:rPr>
        <w:t>h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冲洗总历时T</w:t>
      </w:r>
      <w:r>
        <w:rPr>
          <w:rFonts w:hint="eastAsia"/>
          <w:lang w:val="en-US" w:eastAsia="zh-CN"/>
        </w:rPr>
        <w:t xml:space="preserve"> </w:t>
      </w:r>
      <w:r>
        <w:t>=</w:t>
      </w:r>
      <w:r>
        <w:rPr>
          <w:rFonts w:hint="eastAsia"/>
          <w:lang w:val="en-US" w:eastAsia="zh-CN"/>
        </w:rPr>
        <w:t xml:space="preserve"> {key5} </w:t>
      </w:r>
      <w:r>
        <w:rPr>
          <w:rFonts w:hint="eastAsia"/>
        </w:rPr>
        <w:t>min</w:t>
      </w:r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冲洗强度</w:t>
      </w:r>
      <m:oMath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{key6}  </m:t>
        </m:r>
        <m:r>
          <m:rPr>
            <m:sty m:val="p"/>
          </m:rPr>
          <w:rPr>
            <w:rFonts w:hint="eastAsia" w:ascii="Cambria Math" w:hAnsi="Cambria Math"/>
          </w:rPr>
          <m:t>L/s∙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/>
        </w:rPr>
        <w:t xml:space="preserve"> ，水厂自用水系数</w:t>
      </w:r>
      <m:oMath>
        <m:r>
          <m:rPr>
            <m:sty m:val="p"/>
          </m:rPr>
          <w:rPr>
            <w:rFonts w:hint="eastAsia" w:ascii="Cambria Math" w:hAnsi="Cambria Math"/>
          </w:rPr>
          <m:t>a=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{key7}</m:t>
        </m:r>
      </m:oMath>
      <w:r>
        <w:rPr>
          <w:rFonts w:hint="eastAsia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54C0C"/>
    <w:multiLevelType w:val="multilevel"/>
    <w:tmpl w:val="18354C0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C0449B8"/>
    <w:rsid w:val="1C084CFB"/>
    <w:rsid w:val="76FF3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2024-11-15T09:03:40Z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9018268A88C947B382AF2DF2158E38C3_12</vt:lpwstr>
  </property>
</Properties>
</file>