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55B53">
      <w:pPr>
        <w:pStyle w:val="2"/>
        <w:numPr>
          <w:numId w:val="0"/>
        </w:numPr>
        <w:spacing w:before="166" w:after="166"/>
        <w:ind w:leftChars="0"/>
      </w:pPr>
      <w:bookmarkStart w:id="0" w:name="_Toc57919561"/>
      <w:bookmarkStart w:id="1" w:name="_Toc57972388"/>
      <w:bookmarkStart w:id="2" w:name="_Toc57883694"/>
      <w:bookmarkStart w:id="3" w:name="_Toc57982496"/>
      <w:bookmarkStart w:id="4" w:name="_Toc57972227"/>
      <w:bookmarkStart w:id="5" w:name="_Toc57917558"/>
      <w:bookmarkStart w:id="6" w:name="_Toc57922671"/>
      <w:bookmarkStart w:id="7" w:name="_Toc57966300"/>
      <w:bookmarkStart w:id="8" w:name="_Toc57922106"/>
      <w:bookmarkStart w:id="9" w:name="_Toc57968168"/>
      <w:bookmarkStart w:id="10" w:name="_Toc57973742"/>
      <w:bookmarkStart w:id="11" w:name="_Toc57970541"/>
      <w:bookmarkStart w:id="12" w:name="_Toc57920031"/>
      <w:bookmarkStart w:id="13" w:name="_Toc57973510"/>
      <w:bookmarkStart w:id="14" w:name="_Toc57883725"/>
      <w:r>
        <w:rPr>
          <w:rFonts w:hint="eastAsia"/>
        </w:rPr>
        <w:t>加药间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528210B">
      <w:pPr>
        <w:pStyle w:val="3"/>
        <w:numPr>
          <w:numId w:val="0"/>
        </w:numPr>
        <w:spacing w:before="166" w:after="166"/>
        <w:ind w:leftChars="0"/>
      </w:pPr>
      <w:bookmarkStart w:id="15" w:name="_Toc57919563"/>
      <w:bookmarkStart w:id="16" w:name="_Toc57883696"/>
      <w:bookmarkStart w:id="17" w:name="_Toc57970543"/>
      <w:bookmarkStart w:id="18" w:name="_Toc57966302"/>
      <w:bookmarkStart w:id="19" w:name="_Toc57972229"/>
      <w:bookmarkStart w:id="20" w:name="_Toc57973512"/>
      <w:bookmarkStart w:id="21" w:name="_Toc57982498"/>
      <w:bookmarkStart w:id="22" w:name="_Toc57883727"/>
      <w:bookmarkStart w:id="23" w:name="_Toc57917560"/>
      <w:bookmarkStart w:id="24" w:name="_Toc57922108"/>
      <w:bookmarkStart w:id="25" w:name="_Toc57968170"/>
      <w:bookmarkStart w:id="26" w:name="_Toc57922673"/>
      <w:bookmarkStart w:id="27" w:name="_Toc57920033"/>
      <w:bookmarkStart w:id="28" w:name="_Toc57972390"/>
      <w:bookmarkStart w:id="29" w:name="_Toc57973744"/>
      <w:r>
        <w:rPr>
          <w:rFonts w:hint="eastAsia"/>
        </w:rPr>
        <w:t>二氧化氯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6C63D417">
      <w:pPr>
        <w:pStyle w:val="4"/>
        <w:numPr>
          <w:numId w:val="0"/>
        </w:numPr>
        <w:spacing w:before="166" w:after="166"/>
        <w:ind w:leftChars="0"/>
      </w:pPr>
      <w:r>
        <w:rPr>
          <w:rFonts w:hint="eastAsia"/>
        </w:rPr>
        <w:t>设计参数</w:t>
      </w:r>
    </w:p>
    <w:p w14:paraId="792DA2DA"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>{key1}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>{key2}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eastAsia" w:ascii="宋体" w:hAnsi="宋体"/>
          <w:lang w:val="en-US" w:eastAsia="zh-CN"/>
        </w:rPr>
        <w:t>{key3}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 w14:paraId="702E1B9F">
      <w:pPr>
        <w:ind w:firstLine="480"/>
        <w:rPr>
          <w:szCs w:val="24"/>
        </w:rPr>
      </w:pPr>
      <w:r>
        <w:rPr>
          <w:rFonts w:hint="eastAsia" w:ascii="宋体" w:hAnsi="宋体"/>
        </w:rPr>
        <w:t>二氧化氯投加量</w:t>
      </w:r>
      <w:r>
        <w:rPr>
          <w:rFonts w:hint="eastAsia" w:ascii="宋体" w:hAnsi="宋体"/>
          <w:lang w:val="en-US" w:eastAsia="zh-CN"/>
        </w:rPr>
        <w:t>{key4</w:t>
      </w:r>
      <w:bookmarkStart w:id="30" w:name="_GoBack"/>
      <w:bookmarkEnd w:id="30"/>
      <w:r>
        <w:rPr>
          <w:rFonts w:hint="eastAsia" w:ascii="宋体" w:hAnsi="宋体"/>
          <w:lang w:val="en-US" w:eastAsia="zh-CN"/>
        </w:rPr>
        <w:t>}</w:t>
      </w:r>
      <w:r>
        <w:rPr>
          <w:rFonts w:hint="eastAsia"/>
        </w:rPr>
        <w:t>mg/L</w:t>
      </w:r>
    </w:p>
    <w:p w14:paraId="29F8DA3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5E812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2024-09-04T12:30:12Z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9A9C851C32024DEFB03A34EE5BFE5EB6_12</vt:lpwstr>
  </property>
</Properties>
</file>