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73460"/>
      <w:bookmarkStart w:id="1" w:name="_Toc57919516"/>
      <w:bookmarkStart w:id="2" w:name="_Toc57883707"/>
      <w:bookmarkStart w:id="3" w:name="_Toc57919986"/>
      <w:bookmarkStart w:id="4" w:name="_Toc57982446"/>
      <w:bookmarkStart w:id="5" w:name="_Toc57972177"/>
      <w:bookmarkStart w:id="6" w:name="_Toc57883676"/>
      <w:bookmarkStart w:id="7" w:name="_Toc57968118"/>
      <w:bookmarkStart w:id="8" w:name="_Toc57973692"/>
      <w:bookmarkStart w:id="9" w:name="_Toc57970491"/>
      <w:bookmarkStart w:id="10" w:name="_Toc57922058"/>
      <w:bookmarkStart w:id="11" w:name="_Toc57917514"/>
      <w:bookmarkStart w:id="12" w:name="_Toc57966250"/>
      <w:bookmarkStart w:id="13" w:name="_Toc57922623"/>
      <w:bookmarkStart w:id="14" w:name="_Toc57972338"/>
      <w:r>
        <w:t>高效沉淀池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66" w:after="166"/>
      </w:pPr>
      <w:bookmarkStart w:id="15" w:name="_Toc57922059"/>
      <w:bookmarkStart w:id="16" w:name="_Toc57972178"/>
      <w:bookmarkStart w:id="17" w:name="_Toc1607"/>
      <w:bookmarkStart w:id="18" w:name="_Toc57973461"/>
      <w:bookmarkStart w:id="19" w:name="_Toc57917515"/>
      <w:bookmarkStart w:id="20" w:name="_Toc57919517"/>
      <w:bookmarkStart w:id="21" w:name="_Toc57966251"/>
      <w:bookmarkStart w:id="22" w:name="_Toc57972339"/>
      <w:bookmarkStart w:id="23" w:name="_Toc57919987"/>
      <w:bookmarkStart w:id="24" w:name="_Toc57922624"/>
      <w:bookmarkStart w:id="25" w:name="_Toc57968119"/>
      <w:bookmarkStart w:id="26" w:name="_Toc57970492"/>
      <w:bookmarkStart w:id="27" w:name="_Toc57973693"/>
      <w: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ind w:firstLine="480"/>
      </w:pPr>
      <w:r>
        <w:t>高效沉淀池是近些年来新出现的高效率净水设施。“高效”体现在两个方面：一是集混合、絮凝、沉淀、泥渣浓缩于一体，占地面积小，水头损失小，系统效率高；二是采用斜管沉淀、泥渣回流、投加微砂等措施大幅度提高沉淀区表面负荷，沉淀效率高。高效沉淀池不仅提高了水处理效率，而且在应对低温低浊度原水和高含藻原水时处理能力突出，出水水质稳定，因此在给水处理和污水深度处理中得到越来越多的应用。</w:t>
      </w:r>
    </w:p>
    <w:p>
      <w:pPr>
        <w:pStyle w:val="3"/>
        <w:spacing w:before="166" w:after="166"/>
      </w:pPr>
      <w:bookmarkStart w:id="28" w:name="_Toc30485"/>
      <w:bookmarkStart w:id="29" w:name="_Toc57973694"/>
      <w:bookmarkStart w:id="30" w:name="_Toc57922060"/>
      <w:bookmarkStart w:id="31" w:name="_Toc57973462"/>
      <w:bookmarkStart w:id="32" w:name="_Toc57972179"/>
      <w:bookmarkStart w:id="33" w:name="_Toc57919988"/>
      <w:bookmarkStart w:id="34" w:name="_Toc57972340"/>
      <w:bookmarkStart w:id="35" w:name="_Toc57966252"/>
      <w:bookmarkStart w:id="36" w:name="_Toc57970493"/>
      <w:bookmarkStart w:id="37" w:name="_Toc57919518"/>
      <w:bookmarkStart w:id="38" w:name="_Toc57968120"/>
      <w:bookmarkStart w:id="39" w:name="_Toc57922625"/>
      <w:bookmarkStart w:id="40" w:name="_Toc57917516"/>
      <w: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ind w:firstLine="480"/>
        <w:rPr>
          <w:rFonts w:cs="Times New Roman"/>
        </w:rPr>
      </w:pPr>
      <w:bookmarkStart w:id="41" w:name="_Toc10709"/>
      <w:bookmarkStart w:id="42" w:name="_Toc57972341"/>
      <w:bookmarkStart w:id="43" w:name="_Toc57966253"/>
      <w:bookmarkStart w:id="44" w:name="_Toc57973695"/>
      <w:bookmarkStart w:id="45" w:name="_Toc57919989"/>
      <w:bookmarkStart w:id="46" w:name="_Toc57972180"/>
      <w:bookmarkStart w:id="47" w:name="_Toc57917517"/>
      <w:bookmarkStart w:id="48" w:name="_Toc57973463"/>
      <w:bookmarkStart w:id="49" w:name="_Toc57919519"/>
      <w:bookmarkStart w:id="50" w:name="_Toc57968121"/>
      <w:bookmarkStart w:id="51" w:name="_Toc57970494"/>
      <w:bookmarkStart w:id="52" w:name="_Toc57922061"/>
      <w:bookmarkStart w:id="53" w:name="_Toc57922626"/>
      <w:r>
        <w:rPr>
          <w:rFonts w:cs="Times New Roman"/>
        </w:rPr>
        <w:t>净水厂的设计处理规模为Q={key1}m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/d，设高效沉淀池n={key2}座，混合池停留时间T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={key3}min，絮凝区停留时间T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={key4}min，清水区液面负荷vs={key5}m/h，污泥回流比为{key6}。</w:t>
      </w:r>
    </w:p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p>
      <w:pPr>
        <w:pStyle w:val="3"/>
        <w:spacing w:before="166" w:after="166"/>
        <w:rPr>
          <w:rFonts w:ascii="Times New Roman" w:hAnsi="Times New Roman" w:cs="Times New Roman"/>
        </w:rPr>
      </w:pPr>
      <w:bookmarkStart w:id="54" w:name="_Toc263718612"/>
      <w:bookmarkEnd w:id="54"/>
      <w:bookmarkStart w:id="55" w:name="_Toc57982449"/>
      <w:bookmarkStart w:id="56" w:name="_Toc27355"/>
      <w:r>
        <w:rPr>
          <w:rFonts w:ascii="Times New Roman" w:hAnsi="Times New Roman" w:cs="Times New Roman"/>
        </w:rPr>
        <w:t>进水渠的设计计算</w:t>
      </w:r>
      <w:bookmarkEnd w:id="55"/>
      <w:bookmarkEnd w:id="56"/>
    </w:p>
    <w:p>
      <w:pPr>
        <w:spacing w:line="360" w:lineRule="auto"/>
        <w:ind w:firstLine="480"/>
        <w:rPr>
          <w:rFonts w:cs="Times New Roman" w:eastAsiaTheme="minorEastAsia"/>
          <w:szCs w:val="24"/>
        </w:rPr>
      </w:pPr>
      <w:r>
        <w:rPr>
          <w:rFonts w:cs="Times New Roman" w:eastAsiaTheme="minorEastAsia"/>
          <w:szCs w:val="24"/>
          <w:shd w:val="clear" w:color="auto" w:fill="FFFFFF"/>
        </w:rPr>
        <w:t>进水渠长L=</w:t>
      </w:r>
      <w:r>
        <w:rPr>
          <w:rFonts w:cs="Times New Roman"/>
        </w:rPr>
        <w:t>{key7}</w:t>
      </w:r>
      <w:r>
        <w:rPr>
          <w:rFonts w:cs="Times New Roman" w:eastAsiaTheme="minorEastAsia"/>
          <w:szCs w:val="24"/>
          <w:shd w:val="clear" w:color="auto" w:fill="FFFFFF"/>
        </w:rPr>
        <w:t>m，进水渠宽B=</w:t>
      </w:r>
      <w:r>
        <w:rPr>
          <w:rFonts w:cs="Times New Roman"/>
        </w:rPr>
        <w:t>{key8}</w:t>
      </w:r>
      <w:r>
        <w:rPr>
          <w:rFonts w:cs="Times New Roman" w:eastAsiaTheme="minorEastAsia"/>
          <w:szCs w:val="24"/>
          <w:shd w:val="clear" w:color="auto" w:fill="FFFFFF"/>
        </w:rPr>
        <w:t>m，取</w:t>
      </w:r>
      <w:r>
        <w:rPr>
          <w:rFonts w:cs="Times New Roman"/>
        </w:rPr>
        <w:t>{key9}</w:t>
      </w:r>
      <w:r>
        <w:rPr>
          <w:rFonts w:cs="Times New Roman" w:eastAsiaTheme="minorEastAsia"/>
          <w:szCs w:val="24"/>
          <w:shd w:val="clear" w:color="auto" w:fill="FFFFFF"/>
        </w:rPr>
        <w:t>m，进水渠水深h</w:t>
      </w:r>
      <m:oMath>
        <m:r>
          <m:rPr/>
          <w:rPr>
            <w:rFonts w:ascii="Cambria Math" w:hAnsi="Cambria Math" w:cs="Times New Roman" w:eastAsiaTheme="minorEastAsia"/>
            <w:szCs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Cs w:val="24"/>
              </w:rPr>
              <m:t>Q</m:t>
            </m:r>
            <m:ctrlPr>
              <w:rPr>
                <w:rFonts w:ascii="Cambria Math" w:hAnsi="Cambria Math" w:cs="Times New Roman" w:eastAsiaTheme="minorEastAsia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4"/>
              </w:rPr>
              <m:t>vB</m:t>
            </m:r>
            <m:ctrlPr>
              <w:rPr>
                <w:rFonts w:ascii="Cambria Math" w:hAnsi="Cambria Math" w:cs="Times New Roman" w:eastAsiaTheme="minorEastAsia"/>
                <w:szCs w:val="24"/>
              </w:rPr>
            </m:ctrlPr>
          </m:den>
        </m:f>
      </m:oMath>
      <w:r>
        <w:rPr>
          <w:rFonts w:cs="Times New Roman" w:eastAsiaTheme="minorEastAsia"/>
          <w:szCs w:val="24"/>
        </w:rPr>
        <w:t>=</w:t>
      </w:r>
      <w:r>
        <w:rPr>
          <w:rFonts w:cs="Times New Roman"/>
        </w:rPr>
        <w:t>{key10}</w:t>
      </w:r>
      <w:r>
        <w:rPr>
          <w:rFonts w:cs="Times New Roman" w:eastAsiaTheme="minorEastAsia"/>
          <w:szCs w:val="24"/>
          <w:shd w:val="clear" w:color="auto" w:fill="FFFFFF"/>
        </w:rPr>
        <w:t>m，</w:t>
      </w:r>
      <w:r>
        <w:rPr>
          <w:rFonts w:cs="Times New Roman" w:eastAsiaTheme="minorEastAsia"/>
          <w:szCs w:val="24"/>
        </w:rPr>
        <w:t>取</w:t>
      </w:r>
      <w:r>
        <w:rPr>
          <w:rFonts w:cs="Times New Roman"/>
        </w:rPr>
        <w:t>{key11}</w:t>
      </w:r>
      <w:r>
        <w:rPr>
          <w:rFonts w:cs="Times New Roman" w:eastAsiaTheme="minorEastAsia"/>
          <w:szCs w:val="24"/>
        </w:rPr>
        <w:t>m，进水渠超高h</w:t>
      </w:r>
      <w:r>
        <w:rPr>
          <w:rFonts w:cs="Times New Roman" w:eastAsiaTheme="minorEastAsia"/>
          <w:szCs w:val="24"/>
          <w:vertAlign w:val="superscript"/>
        </w:rPr>
        <w:t>，</w:t>
      </w:r>
      <w:r>
        <w:rPr>
          <w:rFonts w:cs="Times New Roman" w:eastAsiaTheme="minorEastAsia"/>
          <w:szCs w:val="24"/>
        </w:rPr>
        <w:t>=</w:t>
      </w:r>
      <w:r>
        <w:rPr>
          <w:rFonts w:cs="Times New Roman"/>
        </w:rPr>
        <w:t>{key12}</w:t>
      </w:r>
      <w:r>
        <w:rPr>
          <w:rFonts w:cs="Times New Roman" w:eastAsiaTheme="minorEastAsia"/>
          <w:szCs w:val="24"/>
        </w:rPr>
        <w:t>m，进水渠总高H=h+ h</w:t>
      </w:r>
      <w:r>
        <w:rPr>
          <w:rFonts w:cs="Times New Roman" w:eastAsiaTheme="minorEastAsia"/>
          <w:szCs w:val="24"/>
          <w:vertAlign w:val="superscript"/>
        </w:rPr>
        <w:t>，</w:t>
      </w:r>
      <w:r>
        <w:rPr>
          <w:rFonts w:cs="Times New Roman" w:eastAsiaTheme="minorEastAsia"/>
          <w:szCs w:val="24"/>
        </w:rPr>
        <w:t>=</w:t>
      </w:r>
      <w:r>
        <w:rPr>
          <w:rFonts w:cs="Times New Roman"/>
        </w:rPr>
        <w:t>{key13}</w:t>
      </w:r>
      <w:r>
        <w:rPr>
          <w:rFonts w:cs="Times New Roman" w:eastAsiaTheme="minorEastAsia"/>
          <w:szCs w:val="24"/>
        </w:rPr>
        <w:t>m，取</w:t>
      </w:r>
      <w:r>
        <w:rPr>
          <w:rFonts w:cs="Times New Roman"/>
        </w:rPr>
        <w:t>{key14}</w:t>
      </w:r>
      <w:r>
        <w:rPr>
          <w:rFonts w:cs="Times New Roman" w:eastAsiaTheme="minorEastAsia"/>
          <w:szCs w:val="24"/>
        </w:rPr>
        <w:t>m，进水流速v</w:t>
      </w:r>
      <m:oMath>
        <m:r>
          <m:rPr/>
          <w:rPr>
            <w:rFonts w:ascii="Cambria Math" w:hAnsi="Cambria Math" w:cs="Times New Roman" w:eastAsiaTheme="minorEastAsia"/>
            <w:szCs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Cs w:val="24"/>
              </w:rPr>
              <m:t>Q</m:t>
            </m:r>
            <m:ctrlPr>
              <w:rPr>
                <w:rFonts w:ascii="Cambria Math" w:hAnsi="Cambria Math" w:cs="Times New Roman" w:eastAsiaTheme="minorEastAsia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Cs w:val="24"/>
              </w:rPr>
              <m:t>B</m:t>
            </m:r>
            <m:r>
              <m:rPr/>
              <w:rPr>
                <w:rFonts w:ascii="Cambria Math" w:hAnsi="Cambria Math" w:eastAsia="MS Mincho" w:cs="Times New Roman"/>
                <w:szCs w:val="24"/>
              </w:rPr>
              <m:t>ℎ</m:t>
            </m:r>
            <m:r>
              <m:rPr/>
              <w:rPr>
                <w:rFonts w:ascii="Cambria Math" w:hAnsi="Cambria Math" w:cs="Times New Roman" w:eastAsiaTheme="minorEastAsia"/>
                <w:szCs w:val="24"/>
              </w:rPr>
              <m:t>×3600</m:t>
            </m:r>
            <m:ctrlPr>
              <w:rPr>
                <w:rFonts w:ascii="Cambria Math" w:hAnsi="Cambria Math" w:cs="Times New Roman" w:eastAsiaTheme="minorEastAsia"/>
                <w:szCs w:val="24"/>
              </w:rPr>
            </m:ctrlPr>
          </m:den>
        </m:f>
      </m:oMath>
      <w:r>
        <w:rPr>
          <w:rFonts w:cs="Times New Roman" w:eastAsiaTheme="minorEastAsia"/>
          <w:szCs w:val="24"/>
        </w:rPr>
        <w:t>=</w:t>
      </w:r>
      <w:r>
        <w:rPr>
          <w:rFonts w:cs="Times New Roman"/>
        </w:rPr>
        <w:t>{key15}</w:t>
      </w:r>
      <w:r>
        <w:rPr>
          <w:rFonts w:cs="Times New Roman" w:eastAsiaTheme="minorEastAsia"/>
          <w:szCs w:val="24"/>
        </w:rPr>
        <w:t>m/s。</w:t>
      </w:r>
    </w:p>
    <w:p>
      <w:pPr>
        <w:pStyle w:val="3"/>
        <w:spacing w:before="166" w:after="166"/>
        <w:rPr>
          <w:rFonts w:ascii="Times New Roman" w:hAnsi="Times New Roman" w:cs="Times New Roman"/>
        </w:rPr>
      </w:pPr>
      <w:bookmarkStart w:id="57" w:name="_Toc11242"/>
      <w:r>
        <w:rPr>
          <w:rFonts w:ascii="Times New Roman" w:hAnsi="Times New Roman" w:cs="Times New Roman"/>
        </w:rPr>
        <w:t>单座池体的设计计算</w:t>
      </w:r>
      <w:bookmarkEnd w:id="57"/>
    </w:p>
    <w:p>
      <w:pPr>
        <w:spacing w:line="360" w:lineRule="auto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单座池体处理水量</w:t>
      </w:r>
      <m:oMath>
        <m:sSup>
          <m:sSupPr>
            <m:ctrlPr>
              <w:rPr>
                <w:rFonts w:ascii="Cambria Math" w:hAnsi="Cambria Math" w:cs="Times New Roman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shd w:val="clear" w:color="auto" w:fill="FFFFFF"/>
              </w:rPr>
              <m:t>Q</m:t>
            </m:r>
            <m:ctrlPr>
              <w:rPr>
                <w:rFonts w:ascii="Cambria Math" w:hAnsi="Cambria Math" w:cs="Times New Roman"/>
                <w:szCs w:val="24"/>
                <w:shd w:val="clear" w:color="auto" w:fill="FFFFFF"/>
              </w:rPr>
            </m:ctrlPr>
          </m:e>
          <m:sup>
            <m:r>
              <m:rPr/>
              <w:rPr>
                <w:rFonts w:ascii="Cambria Math" w:hAnsi="Cambria Math" w:cs="Times New Roman"/>
                <w:szCs w:val="24"/>
                <w:shd w:val="clear" w:color="auto" w:fill="FFFFFF"/>
              </w:rPr>
              <m:t>，</m:t>
            </m:r>
            <m:ctrlPr>
              <w:rPr>
                <w:rFonts w:ascii="Cambria Math" w:hAnsi="Cambria Math" w:cs="Times New Roman"/>
                <w:szCs w:val="24"/>
                <w:shd w:val="clear" w:color="auto" w:fill="FFFFFF"/>
              </w:rPr>
            </m:ctrlPr>
          </m:sup>
        </m:sSup>
        <m:r>
          <m:rPr/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n</m:t>
            </m:r>
            <m:ctrlPr>
              <w:rPr>
                <w:rFonts w:ascii="Cambria Math" w:hAnsi="Cambria Math" w:cs="Times New Roman"/>
                <w:szCs w:val="24"/>
              </w:rPr>
            </m:ctrlPr>
          </m:den>
        </m:f>
      </m:oMath>
      <w:r>
        <w:rPr>
          <w:rFonts w:cs="Times New Roman"/>
          <w:szCs w:val="24"/>
        </w:rPr>
        <w:t>=</w:t>
      </w:r>
      <w:r>
        <w:rPr>
          <w:rFonts w:cs="Times New Roman"/>
        </w:rPr>
        <w:t>{key16}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/h，进水闸门长L</w:t>
      </w:r>
      <w:r>
        <w:rPr>
          <w:rFonts w:cs="Times New Roman"/>
          <w:szCs w:val="24"/>
          <w:shd w:val="clear" w:color="auto" w:fill="FFFFFF"/>
        </w:rPr>
        <w:t>=</w:t>
      </w:r>
      <w:r>
        <w:rPr>
          <w:rFonts w:cs="Times New Roman"/>
        </w:rPr>
        <w:t>{key17}</w:t>
      </w:r>
      <w:r>
        <w:rPr>
          <w:rFonts w:cs="Times New Roman"/>
          <w:szCs w:val="24"/>
          <w:shd w:val="clear" w:color="auto" w:fill="FFFFFF"/>
        </w:rPr>
        <w:t>m，</w:t>
      </w:r>
      <w:r>
        <w:rPr>
          <w:rFonts w:cs="Times New Roman"/>
          <w:szCs w:val="24"/>
        </w:rPr>
        <w:t>进水闸门</w:t>
      </w:r>
      <w:r>
        <w:rPr>
          <w:rFonts w:cs="Times New Roman"/>
          <w:szCs w:val="24"/>
          <w:shd w:val="clear" w:color="auto" w:fill="FFFFFF"/>
        </w:rPr>
        <w:t>宽B=</w:t>
      </w:r>
      <w:r>
        <w:rPr>
          <w:rFonts w:cs="Times New Roman"/>
        </w:rPr>
        <w:t>{key18}</w:t>
      </w:r>
      <w:r>
        <w:rPr>
          <w:rFonts w:cs="Times New Roman"/>
          <w:szCs w:val="24"/>
          <w:shd w:val="clear" w:color="auto" w:fill="FFFFFF"/>
        </w:rPr>
        <w:t>m，进水闸门流速</w:t>
      </w:r>
      <w:r>
        <w:rPr>
          <w:rFonts w:cs="Times New Roman"/>
          <w:szCs w:val="24"/>
        </w:rPr>
        <w:t>v</w:t>
      </w:r>
      <m:oMath>
        <m:r>
          <m:rPr/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Cs w:val="24"/>
              </w:rPr>
              <m:t>LB×</m:t>
            </m:r>
            <m:r>
              <m:rPr/>
              <w:rPr>
                <w:rFonts w:ascii="Cambria Math" w:hAnsi="Cambria Math" w:eastAsia="MS Mincho" w:cs="Times New Roman"/>
                <w:szCs w:val="24"/>
              </w:rPr>
              <m:t>3600</m:t>
            </m:r>
            <m:ctrlPr>
              <w:rPr>
                <w:rFonts w:ascii="Cambria Math" w:hAnsi="Cambria Math" w:cs="Times New Roman"/>
                <w:szCs w:val="24"/>
              </w:rPr>
            </m:ctrlPr>
          </m:den>
        </m:f>
      </m:oMath>
      <w:r>
        <w:rPr>
          <w:rFonts w:cs="Times New Roman"/>
          <w:szCs w:val="24"/>
        </w:rPr>
        <w:t>=</w:t>
      </w:r>
      <w:r>
        <w:rPr>
          <w:rFonts w:cs="Times New Roman"/>
        </w:rPr>
        <w:t>{key19}</w:t>
      </w:r>
      <w:r>
        <w:rPr>
          <w:rFonts w:cs="Times New Roman"/>
          <w:szCs w:val="24"/>
        </w:rPr>
        <w:t>m/s，取</w:t>
      </w:r>
      <w:r>
        <w:rPr>
          <w:rFonts w:cs="Times New Roman"/>
        </w:rPr>
        <w:t>{key20}</w:t>
      </w:r>
      <w:r>
        <w:rPr>
          <w:rFonts w:cs="Times New Roman"/>
          <w:szCs w:val="24"/>
        </w:rPr>
        <w:t>m/s，出水闸门尺寸：长</w:t>
      </w:r>
      <w:r>
        <w:rPr>
          <w:rFonts w:cs="Times New Roman"/>
        </w:rPr>
        <w:t>{key21}</w:t>
      </w:r>
      <w:r>
        <w:rPr>
          <w:rFonts w:cs="Times New Roman"/>
          <w:szCs w:val="24"/>
        </w:rPr>
        <w:t>m，宽</w:t>
      </w:r>
      <w:r>
        <w:rPr>
          <w:rFonts w:cs="Times New Roman"/>
        </w:rPr>
        <w:t>{key22}</w:t>
      </w:r>
      <w:r>
        <w:rPr>
          <w:rFonts w:cs="Times New Roman"/>
          <w:szCs w:val="24"/>
        </w:rPr>
        <w:t>m，流速</w:t>
      </w:r>
      <w:r>
        <w:rPr>
          <w:rFonts w:cs="Times New Roman"/>
        </w:rPr>
        <w:t>{key23}</w:t>
      </w:r>
      <w:r>
        <w:rPr>
          <w:rFonts w:cs="Times New Roman" w:eastAsiaTheme="minorEastAsia"/>
          <w:szCs w:val="24"/>
        </w:rPr>
        <w:t>m/s，取</w:t>
      </w:r>
      <w:r>
        <w:rPr>
          <w:rFonts w:cs="Times New Roman"/>
        </w:rPr>
        <w:t>{key24}m/s</w:t>
      </w:r>
      <w:r>
        <w:rPr>
          <w:rFonts w:cs="Times New Roman" w:eastAsiaTheme="minorEastAsia"/>
          <w:szCs w:val="24"/>
        </w:rPr>
        <w:t>。</w:t>
      </w:r>
    </w:p>
    <w:p>
      <w:pPr>
        <w:pStyle w:val="4"/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混合池计算</w:t>
      </w:r>
    </w:p>
    <w:p>
      <w:pPr>
        <w:spacing w:line="240" w:lineRule="auto"/>
        <w:ind w:firstLine="480"/>
        <w:rPr>
          <w:rFonts w:hint="default" w:cs="Times New Roman" w:eastAsiaTheme="minorEastAsia"/>
          <w:lang w:val="en-US" w:eastAsia="zh-CN"/>
        </w:rPr>
      </w:pPr>
      <w:r>
        <w:rPr>
          <w:rFonts w:cs="Times New Roman"/>
        </w:rPr>
        <w:t>混合池个数n={key25}个，单个混合池停留时间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000000" w:themeColor="text1"/>
            <w14:textFill>
              <w14:solidFill>
                <w14:schemeClr w14:val="tx1"/>
              </w14:solidFill>
            </w14:textFill>
          </w:rPr>
          <w:br w:type="textWrapping"/>
        </m:r>
      </m:oMath>
      <w:r>
        <w:rPr>
          <w:rFonts w:hint="eastAsia" w:hAnsi="Cambria Math" w:cs="Times New Roman" w:eastAsiaTheme="minorEastAsia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hAnsi="Cambria Math" w:cs="Times New Roman" w:eastAsiaTheme="minorEastAsia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hAnsi="Cambria Math" w:cs="Times New Roman" w:eastAsiaTheme="minorEastAsia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hAnsi="Cambria Math" w:cs="Times New Roman" w:eastAsiaTheme="minorEastAsia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hAnsi="Cambria Math" w:cs="Times New Roman" w:eastAsiaTheme="minorEastAsia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hAnsi="Cambria Math" w:cs="Times New Roman" w:eastAsiaTheme="minorEastAsia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hAnsi="Cambria Math" w:cs="Times New Roman" w:eastAsiaTheme="minorEastAsia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'</m:t>
            </m:r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ascii="Cambria Math" w:hAnsi="Cambria Math" w:cs="Times New Roman" w:eastAsiaTheme="minorEastAsia"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 w:eastAsiaTheme="minorEastAsia"/>
            <w:b w:val="0"/>
            <w:i w:val="0"/>
            <w:iCs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</m:oMath>
      <w:r>
        <m:rPr/>
        <w:rPr>
          <w:rFonts w:hint="eastAsia" w:hAnsi="Cambria Math" w:cs="Times New Roman" w:eastAsiaTheme="minorEastAsia"/>
          <w:b w:val="0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{key26} min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（1）池体尺寸计算</w:t>
      </w:r>
    </w:p>
    <w:p>
      <w:pPr>
        <w:spacing w:line="240" w:lineRule="auto"/>
        <w:ind w:firstLine="480"/>
        <w:rPr>
          <w:rFonts w:hint="default" w:cs="Times New Roman" w:eastAsiaTheme="minorEastAsia"/>
          <w:lang w:val="en-US" w:eastAsia="zh-CN"/>
        </w:rPr>
      </w:pPr>
      <w:r>
        <w:rPr>
          <w:rFonts w:cs="Times New Roman"/>
        </w:rPr>
        <w:t>池体有效容积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ascii="Cambria Math" w:hAnsi="Cambria Math" w:cs="Times New Roman" w:eastAsiaTheme="minorEastAsia"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Q</m:t>
                </m:r>
                <m:ctrlP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，</m:t>
                </m:r>
                <m:ctrlP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T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'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60</m:t>
            </m: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 w:eastAsiaTheme="minorEastAsia"/>
            <w:b w:val="0"/>
            <w:i w:val="0"/>
            <w:iCs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</m:oMath>
      <w:r>
        <m:rPr/>
        <w:rPr>
          <w:rFonts w:hint="eastAsia" w:hAnsi="Cambria Math" w:cs="Times New Roman" w:eastAsiaTheme="minorEastAsia"/>
          <w:b w:val="0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{key27} </w:t>
      </w:r>
      <m:oMath>
        <m:sSup>
          <m:sSupP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cs="Times New Roman"/>
          <w:iCs/>
          <w:color w:val="000000" w:themeColor="text1"/>
          <w14:textFill>
            <w14:solidFill>
              <w14:schemeClr w14:val="tx1"/>
            </w14:solidFill>
          </w14:textFill>
        </w:rPr>
        <w:t>，设计有效水深h</w:t>
      </w:r>
      <w:r>
        <w:rPr>
          <w:rFonts w:cs="Times New Roman"/>
          <w:iCs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cs="Times New Roman"/>
          <w:iCs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cs="Times New Roman"/>
        </w:rPr>
        <w:t>{key28}</w:t>
      </w:r>
      <w:r>
        <w:rPr>
          <w:rFonts w:cs="Times New Roman"/>
          <w:iCs/>
          <w:color w:val="000000" w:themeColor="text1"/>
          <w14:textFill>
            <w14:solidFill>
              <w14:schemeClr w14:val="tx1"/>
            </w14:solidFill>
          </w14:textFill>
        </w:rPr>
        <w:t>m，超高h</w:t>
      </w:r>
      <w:r>
        <w:rPr>
          <w:rFonts w:cs="Times New Roman"/>
          <w:iCs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cs="Times New Roman"/>
          <w:iCs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iCs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cs="Times New Roman"/>
        </w:rPr>
        <w:t>{key29}</w:t>
      </w:r>
      <w:r>
        <w:rPr>
          <w:rFonts w:cs="Times New Roman"/>
          <w:iCs/>
          <w:color w:val="000000" w:themeColor="text1"/>
          <w14:textFill>
            <w14:solidFill>
              <w14:schemeClr w14:val="tx1"/>
            </w14:solidFill>
          </w14:textFill>
        </w:rPr>
        <w:t>m，池总高</w:t>
      </w:r>
      <w:r>
        <w:rPr>
          <w:rFonts w:cs="Times New Roman" w:eastAsiaTheme="minorEastAsia"/>
          <w:szCs w:val="24"/>
        </w:rPr>
        <w:t>H=h</w:t>
      </w:r>
      <w:r>
        <w:rPr>
          <w:rFonts w:cs="Times New Roman" w:eastAsiaTheme="minorEastAsia"/>
          <w:szCs w:val="24"/>
          <w:vertAlign w:val="subscript"/>
        </w:rPr>
        <w:t>1</w:t>
      </w:r>
      <w:r>
        <w:rPr>
          <w:rFonts w:cs="Times New Roman" w:eastAsiaTheme="minorEastAsia"/>
          <w:szCs w:val="24"/>
        </w:rPr>
        <w:t>+ h</w:t>
      </w:r>
      <w:r>
        <w:rPr>
          <w:rFonts w:cs="Times New Roman" w:eastAsiaTheme="minorEastAsia"/>
          <w:szCs w:val="24"/>
          <w:vertAlign w:val="subscript"/>
        </w:rPr>
        <w:t>1</w:t>
      </w:r>
      <w:r>
        <w:rPr>
          <w:rFonts w:cs="Times New Roman" w:eastAsiaTheme="minorEastAsia"/>
          <w:szCs w:val="24"/>
          <w:vertAlign w:val="superscript"/>
        </w:rPr>
        <w:t>，</w:t>
      </w:r>
      <w:r>
        <w:rPr>
          <w:rFonts w:cs="Times New Roman" w:eastAsiaTheme="minorEastAsia"/>
          <w:szCs w:val="24"/>
        </w:rPr>
        <w:t>=</w:t>
      </w:r>
      <w:r>
        <w:rPr>
          <w:rFonts w:cs="Times New Roman"/>
        </w:rPr>
        <w:t>{key30}</w:t>
      </w:r>
      <w:r>
        <w:rPr>
          <w:rFonts w:cs="Times New Roman" w:eastAsiaTheme="minorEastAsia"/>
          <w:szCs w:val="24"/>
        </w:rPr>
        <w:t>m，取值</w:t>
      </w:r>
      <w:r>
        <w:rPr>
          <w:rFonts w:cs="Times New Roman"/>
        </w:rPr>
        <w:t>{key31}</w:t>
      </w:r>
      <w:r>
        <w:rPr>
          <w:rFonts w:cs="Times New Roman" w:eastAsiaTheme="minorEastAsia"/>
          <w:szCs w:val="24"/>
        </w:rPr>
        <w:t>m，平面面积计算值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'</m:t>
            </m:r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ascii="Cambria Math" w:hAnsi="Cambria Math" w:cs="Times New Roman" w:eastAsiaTheme="minorEastAsia"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 w:eastAsiaTheme="minorEastAsia"/>
            <w:b w:val="0"/>
            <w:i w:val="0"/>
            <w:iCs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</m:oMath>
      <w:r>
        <m:rPr/>
        <w:rPr>
          <w:rFonts w:hint="eastAsia" w:hAnsi="Cambria Math" w:cs="Times New Roman" w:eastAsiaTheme="minorEastAsia"/>
          <w:b w:val="0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{key32} </w:t>
      </w:r>
      <m:oMath>
        <m:sSup>
          <m:sSupP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cs="Times New Roman" w:eastAsiaTheme="minorEastAsia"/>
          <w:iCs/>
          <w:color w:val="000000" w:themeColor="text1"/>
          <w14:textFill>
            <w14:solidFill>
              <w14:schemeClr w14:val="tx1"/>
            </w14:solidFill>
          </w14:textFill>
        </w:rPr>
        <w:t>，边长L=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S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'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</m:rad>
        <m:r>
          <m:rPr/>
          <w:rPr>
            <w:rFonts w:ascii="Cambria Math" w:hAnsi="Cambria Math" w:cs="Times New Roman" w:eastAsiaTheme="minorEastAsia"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  <m:r>
          <m:rPr/>
          <w:rPr>
            <w:rFonts w:hint="default" w:ascii="Cambria Math" w:hAnsi="Cambria Math" w:cs="Times New Roman" w:eastAsiaTheme="minorEastAsia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 </m:t>
        </m:r>
      </m:oMath>
      <w:r>
        <m:rPr/>
        <w:rPr>
          <w:rFonts w:hint="eastAsia" w:hAnsi="Cambria Math" w:cs="Times New Roman" w:eastAsiaTheme="minorEastAsia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{key33} m，</w:t>
      </w:r>
      <w:r>
        <w:rPr>
          <w:rFonts w:cs="Times New Roman" w:eastAsiaTheme="minorEastAsia"/>
          <w:iCs/>
          <w:color w:val="000000" w:themeColor="text1"/>
          <w14:textFill>
            <w14:solidFill>
              <w14:schemeClr w14:val="tx1"/>
            </w14:solidFill>
          </w14:textFill>
        </w:rPr>
        <w:t>取值</w:t>
      </w:r>
      <w:r>
        <w:rPr>
          <w:rFonts w:cs="Times New Roman"/>
        </w:rPr>
        <w:t>{key34}</w:t>
      </w:r>
      <w:r>
        <w:rPr>
          <w:rFonts w:cs="Times New Roman" w:eastAsiaTheme="minorEastAsia"/>
          <w:iCs/>
          <w:color w:val="000000" w:themeColor="text1"/>
          <w14:textFill>
            <w14:solidFill>
              <w14:schemeClr w14:val="tx1"/>
            </w14:solidFill>
          </w14:textFill>
        </w:rPr>
        <w:t>m，深宽比</w:t>
      </w:r>
      <m:oMath>
        <m:f>
          <m:fP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L</m:t>
            </m: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="Times New Roman" w:eastAsiaTheme="minorEastAsia"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</m:oMath>
      <w:r>
        <m:rPr/>
        <w:rPr>
          <w:rFonts w:hint="eastAsia" w:hAnsi="Cambria Math" w:cs="Times New Roman" w:eastAsiaTheme="minorEastAsia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{key35} ，</w:t>
      </w:r>
    </w:p>
    <w:p>
      <w:pPr>
        <w:spacing w:line="360" w:lineRule="auto"/>
        <w:ind w:firstLine="0" w:firstLineChars="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>校核停留时间</w:t>
      </w:r>
      <m:oMath>
        <m:r>
          <m:rPr>
            <m:sty m:val="p"/>
          </m:rPr>
          <w:rPr>
            <w:rFonts w:ascii="Cambria Math" w:hAnsi="Cambria Math" w:cs="Times New Roman"/>
          </w:rPr>
          <w:br w:type="textWrapping"/>
        </m:r>
      </m:oMath>
      <w:r>
        <w:rPr>
          <w:rFonts w:hint="eastAsia" w:hAnsi="Cambria Math" w:cs="Times New Roman"/>
          <w:b w:val="0"/>
          <w:i w:val="0"/>
          <w:lang w:val="en-US" w:eastAsia="zh-CN"/>
        </w:rPr>
        <w:tab/>
        <w:t/>
      </w:r>
      <w:r>
        <w:rPr>
          <w:rFonts w:hint="eastAsia" w:hAnsi="Cambria Math" w:cs="Times New Roman"/>
          <w:b w:val="0"/>
          <w:i w:val="0"/>
          <w:lang w:val="en-US" w:eastAsia="zh-CN"/>
        </w:rPr>
        <w:tab/>
        <w:t/>
      </w:r>
      <w:r>
        <w:rPr>
          <w:rFonts w:hint="eastAsia" w:hAnsi="Cambria Math" w:cs="Times New Roman"/>
          <w:b w:val="0"/>
          <w:i w:val="0"/>
          <w:lang w:val="en-US" w:eastAsia="zh-CN"/>
        </w:rPr>
        <w:tab/>
        <w:t/>
      </w:r>
      <w:r>
        <w:rPr>
          <w:rFonts w:hint="eastAsia" w:hAnsi="Cambria Math" w:cs="Times New Roman"/>
          <w:b w:val="0"/>
          <w:i w:val="0"/>
          <w:lang w:val="en-US" w:eastAsia="zh-CN"/>
        </w:rPr>
        <w:tab/>
        <w:t/>
      </w:r>
      <w:r>
        <w:rPr>
          <w:rFonts w:hint="eastAsia" w:hAnsi="Cambria Math" w:cs="Times New Roman"/>
          <w:b w:val="0"/>
          <w:i w:val="0"/>
          <w:lang w:val="en-US" w:eastAsia="zh-CN"/>
        </w:rPr>
        <w:tab/>
        <w:t/>
      </w:r>
      <w:r>
        <w:rPr>
          <w:rFonts w:hint="eastAsia" w:hAnsi="Cambria Math" w:cs="Times New Roman"/>
          <w:b w:val="0"/>
          <w:i w:val="0"/>
          <w:lang w:val="en-US" w:eastAsia="zh-CN"/>
        </w:rPr>
        <w:tab/>
        <w:t/>
      </w:r>
      <w:r>
        <w:rPr>
          <w:rFonts w:hint="eastAsia" w:hAnsi="Cambria Math" w:cs="Times New Roman"/>
          <w:b w:val="0"/>
          <w:i w:val="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60L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cs="Times New Roman"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h</m:t>
                </m:r>
                <m:ctrlPr>
                  <w:rPr>
                    <w:rFonts w:ascii="Cambria Math" w:hAnsi="Cambria Math" w:cs="Times New Roman"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，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{key36} min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（2）混合池出水部分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出水部分长度L={key37}m，出水部分宽度B={key38}m，出水部分有效水深h=h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-0.05={key39}m。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（3）连通管计算</w:t>
      </w:r>
    </w:p>
    <w:p>
      <w:pPr>
        <w:spacing w:line="24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>进水管管径D={key40}mm，进水管流速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 xml:space="preserve"> 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，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3600π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（D/1000）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 xml:space="preserve"> 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{key41} </w:t>
      </w:r>
      <m:oMath>
        <m:r>
          <m:rPr/>
          <w:rPr>
            <w:rFonts w:ascii="Cambria Math" w:hAnsi="Cambria Math" w:cs="Times New Roman"/>
          </w:rPr>
          <m:t>m/s</m:t>
        </m:r>
      </m:oMath>
    </w:p>
    <w:p>
      <w:pPr>
        <w:spacing w:line="240" w:lineRule="auto"/>
        <w:ind w:firstLine="480"/>
        <w:rPr>
          <w:rFonts w:cs="Times New Roman"/>
        </w:rPr>
      </w:pPr>
      <w:r>
        <w:rPr>
          <w:rFonts w:cs="Times New Roman"/>
        </w:rPr>
        <w:t>局部水头损失：</w:t>
      </w:r>
    </w:p>
    <w:tbl>
      <w:tblPr>
        <w:tblStyle w:val="5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033"/>
        <w:gridCol w:w="2421"/>
        <w:gridCol w:w="1560"/>
        <w:gridCol w:w="2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局部阻力损失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ζ</w:t>
            </w: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v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n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hj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起端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{key42}</w:t>
            </w: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，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3600π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（D/1000）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 xml:space="preserve"> 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1"/>
                </w:rPr>
                <m:t>=</m:t>
              </m:r>
            </m:oMath>
            <w:r>
              <m:rPr/>
              <w:rPr>
                <w:rFonts w:hint="eastAsia" w:hAnsi="Cambria Math" w:cs="Times New Roman"/>
                <w:i w:val="0"/>
                <w:sz w:val="21"/>
                <w:lang w:val="en-US" w:eastAsia="zh-CN"/>
              </w:rPr>
              <w:t xml:space="preserve"> {key43} </w:t>
            </w:r>
            <m:oMath>
              <m:r>
                <m:rPr/>
                <w:rPr>
                  <w:rFonts w:ascii="Cambria Math" w:hAnsi="Cambria Math" w:cs="Times New Roman"/>
                  <w:sz w:val="21"/>
                </w:rPr>
                <m:t>m/s</m:t>
              </m:r>
            </m:oMath>
            <w:r>
              <m:rPr/>
              <w:rPr>
                <w:rFonts w:hint="eastAsia" w:hAnsi="Cambria Math" w:cs="Times New Roman"/>
                <w:i w:val="0"/>
                <w:sz w:val="21"/>
                <w:lang w:val="en-US" w:eastAsia="zh-CN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{key44}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ζ×v</w:t>
            </w:r>
            <w:r>
              <w:rPr>
                <w:rFonts w:cs="Times New Roman"/>
                <w:color w:val="000000"/>
                <w:kern w:val="0"/>
                <w:sz w:val="21"/>
                <w:vertAlign w:val="superscript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</w:rPr>
              <w:t>×n/2/9.8=</w:t>
            </w:r>
            <w:r>
              <w:rPr>
                <w:rFonts w:cs="Times New Roman"/>
                <w:sz w:val="21"/>
              </w:rPr>
              <w:t>{key45}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末端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{key46}</w:t>
            </w: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eastAsia="宋体" w:cs="Times New Roman"/>
                <w:color w:val="000000"/>
                <w:kern w:val="0"/>
                <w:sz w:val="21"/>
                <w:lang w:val="en-US" w:eastAsia="zh-C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，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3600π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（D/1000）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 xml:space="preserve"> 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1"/>
                </w:rPr>
                <m:t>=</m:t>
              </m:r>
            </m:oMath>
            <w:r>
              <m:rPr/>
              <w:rPr>
                <w:rFonts w:hint="eastAsia" w:hAnsi="Cambria Math" w:cs="Times New Roman"/>
                <w:i w:val="0"/>
                <w:sz w:val="21"/>
                <w:lang w:val="en-US" w:eastAsia="zh-CN"/>
              </w:rPr>
              <w:t xml:space="preserve"> {key47} </w:t>
            </w:r>
            <m:oMath>
              <m:r>
                <m:rPr/>
                <w:rPr>
                  <w:rFonts w:ascii="Cambria Math" w:hAnsi="Cambria Math" w:cs="Times New Roman"/>
                  <w:sz w:val="21"/>
                </w:rPr>
                <m:t>m/s</m:t>
              </m:r>
            </m:oMath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{key48}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ζ×v</w:t>
            </w:r>
            <w:r>
              <w:rPr>
                <w:rFonts w:cs="Times New Roman"/>
                <w:color w:val="000000"/>
                <w:kern w:val="0"/>
                <w:sz w:val="21"/>
                <w:vertAlign w:val="superscript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</w:rPr>
              <w:t>×n/2/9.8=</w:t>
            </w:r>
            <w:r>
              <w:rPr>
                <w:rFonts w:cs="Times New Roman"/>
                <w:sz w:val="21"/>
              </w:rPr>
              <w:t>{key49}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三通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{key50}</w:t>
            </w: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eastAsia="宋体" w:cs="Times New Roman"/>
                <w:color w:val="000000"/>
                <w:kern w:val="0"/>
                <w:sz w:val="21"/>
                <w:lang w:val="en-US" w:eastAsia="zh-C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，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3600π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（D/1000）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 xml:space="preserve"> 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den>
              </m:f>
            </m:oMath>
            <w:r>
              <w:rPr>
                <w:rFonts w:hint="eastAsia" w:hAnsi="Cambria Math" w:cs="Times New Roman"/>
                <w:i w:val="0"/>
                <w:sz w:val="21"/>
                <w:lang w:val="en-US" w:eastAsia="zh-CN"/>
              </w:rPr>
              <w:t xml:space="preserve"> = {key51} </w:t>
            </w:r>
            <m:oMath>
              <m:r>
                <m:rPr/>
                <w:rPr>
                  <w:rFonts w:ascii="Cambria Math" w:hAnsi="Cambria Math" w:cs="Times New Roman"/>
                  <w:sz w:val="21"/>
                </w:rPr>
                <m:t>m/s</m:t>
              </m:r>
            </m:oMath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{key52}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ζ×v</w:t>
            </w:r>
            <w:r>
              <w:rPr>
                <w:rFonts w:cs="Times New Roman"/>
                <w:color w:val="000000"/>
                <w:kern w:val="0"/>
                <w:sz w:val="21"/>
                <w:vertAlign w:val="superscript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×n/2/9.8= </w:t>
            </w:r>
            <w:r>
              <w:rPr>
                <w:rFonts w:cs="Times New Roman"/>
                <w:sz w:val="21"/>
              </w:rPr>
              <w:t>{key53}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异径三通500/600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{key54}</w:t>
            </w: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eastAsia="宋体" w:cs="Times New Roman"/>
                <w:color w:val="000000"/>
                <w:kern w:val="0"/>
                <w:sz w:val="21"/>
                <w:lang w:val="en-US" w:eastAsia="zh-C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，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3600π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（D/1000）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 xml:space="preserve"> 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1"/>
                </w:rPr>
                <m:t>=</m:t>
              </m:r>
            </m:oMath>
            <w:r>
              <m:rPr/>
              <w:rPr>
                <w:rFonts w:hint="eastAsia" w:hAnsi="Cambria Math" w:cs="Times New Roman"/>
                <w:i w:val="0"/>
                <w:sz w:val="21"/>
                <w:lang w:val="en-US" w:eastAsia="zh-CN"/>
              </w:rPr>
              <w:t xml:space="preserve"> {key55} </w:t>
            </w:r>
            <m:oMath>
              <m:r>
                <m:rPr/>
                <w:rPr>
                  <w:rFonts w:ascii="Cambria Math" w:hAnsi="Cambria Math" w:cs="Times New Roman"/>
                  <w:sz w:val="21"/>
                </w:rPr>
                <m:t>m/s</m:t>
              </m:r>
            </m:oMath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{key56}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ζ×v</w:t>
            </w:r>
            <w:r>
              <w:rPr>
                <w:rFonts w:cs="Times New Roman"/>
                <w:color w:val="000000"/>
                <w:kern w:val="0"/>
                <w:sz w:val="21"/>
                <w:vertAlign w:val="superscript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×n/2/9.8= </w:t>
            </w:r>
            <w:r>
              <w:rPr>
                <w:rFonts w:cs="Times New Roman"/>
                <w:sz w:val="21"/>
              </w:rPr>
              <w:t>{key57}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局部损失合计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right"/>
              <w:rPr>
                <w:rFonts w:eastAsia="Times New Roman" w:cs="Times New Roman"/>
                <w:kern w:val="0"/>
                <w:sz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eastAsia="Times New Roman" w:cs="Times New Roman"/>
                <w:kern w:val="0"/>
                <w:sz w:val="21"/>
              </w:rPr>
            </w:pP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MS Mincho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MS Mincho" w:cs="Times New Roman"/>
                          <w:color w:val="000000"/>
                          <w:kern w:val="0"/>
                          <w:sz w:val="21"/>
                        </w:rPr>
                        <m:t>ℎ</m:t>
                      </m:r>
                      <m:ctrlPr>
                        <w:rPr>
                          <w:rFonts w:ascii="Cambria Math" w:hAnsi="Cambria Math" w:eastAsia="MS Mincho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color w:val="000000"/>
                          <w:kern w:val="0"/>
                          <w:sz w:val="21"/>
                        </w:rPr>
                        <m:t>j</m:t>
                      </m:r>
                      <m:ctrlPr>
                        <w:rPr>
                          <w:rFonts w:ascii="Cambria Math" w:hAnsi="Cambria Math" w:eastAsia="MS Mincho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kern w:val="0"/>
                  <w:sz w:val="21"/>
                </w:rPr>
                <m:t>=</m:t>
              </m:r>
            </m:oMath>
            <w:r>
              <m:rPr/>
              <w:rPr>
                <w:rFonts w:hint="eastAsia" w:hAnsi="Cambria Math" w:cs="Times New Roman"/>
                <w:b w:val="0"/>
                <w:i w:val="0"/>
                <w:color w:val="000000"/>
                <w:kern w:val="0"/>
                <w:sz w:val="21"/>
                <w:lang w:val="en-US" w:eastAsia="zh-CN"/>
              </w:rPr>
              <w:t xml:space="preserve"> {key58}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</w:tr>
    </w:tbl>
    <w:p>
      <w:pPr>
        <w:ind w:firstLine="480"/>
        <w:rPr>
          <w:rFonts w:cs="Times New Roman"/>
        </w:rPr>
      </w:pPr>
      <w:r>
        <w:rPr>
          <w:rFonts w:cs="Times New Roman"/>
        </w:rPr>
        <w:t>沿程水头损失：</w:t>
      </w:r>
    </w:p>
    <w:tbl>
      <w:tblPr>
        <w:tblStyle w:val="5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931"/>
        <w:gridCol w:w="931"/>
        <w:gridCol w:w="2505"/>
        <w:gridCol w:w="931"/>
        <w:gridCol w:w="2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沿程损失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管径(DN)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管长(m)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流速（m/s）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C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hi(m)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絮凝池进水管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{key59}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{key60}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，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3600π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（D/1000）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 xml:space="preserve"> 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1"/>
                </w:rPr>
                <m:t>=</m:t>
              </m:r>
            </m:oMath>
            <w:r>
              <m:rPr/>
              <w:rPr>
                <w:rFonts w:hint="eastAsia" w:hAnsi="Cambria Math" w:cs="Times New Roman"/>
                <w:i w:val="0"/>
                <w:sz w:val="21"/>
                <w:lang w:val="en-US" w:eastAsia="zh-CN"/>
              </w:rPr>
              <w:t xml:space="preserve"> {key61}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{key62}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eastAsia="宋体" w:cs="Times New Roman"/>
                <w:color w:val="000000"/>
                <w:kern w:val="0"/>
                <w:sz w:val="21"/>
                <w:lang w:val="en-US" w:eastAsia="zh-C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  <m:t>10.7</m:t>
                  </m:r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  <m:t>∗</m:t>
                  </m:r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sup>
              </m:sSup>
              <m:r>
                <m:rPr/>
                <w:rPr>
                  <w:rFonts w:ascii="Cambria Math" w:hAnsi="Cambria Math" w:cs="Times New Roman"/>
                  <w:color w:val="000000"/>
                  <w:kern w:val="0"/>
                  <w:sz w:val="21"/>
                </w:rPr>
                <m:t>L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1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  <m:t>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kern w:val="0"/>
                                      <w:sz w:val="2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  <w:sz w:val="21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1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  <w:sz w:val="21"/>
                                        </w:rPr>
                                        <m:t>，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1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kern w:val="0"/>
                                      <w:sz w:val="21"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color w:val="000000"/>
                                      <w:kern w:val="0"/>
                                      <w:sz w:val="21"/>
                                    </w:rPr>
                                    <m:t>3600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kern w:val="0"/>
                                      <w:sz w:val="21"/>
                                    </w:rPr>
                                  </m:ctrlPr>
                                </m:den>
                              </m:f>
                              <m:r>
                                <m:rPr/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  <m:t>）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1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  <m:t>1.85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1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  <m:t>1.85</m:t>
                              </m: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</m:ctrlPr>
                            </m:sup>
                          </m:sSup>
                          <m:r>
                            <m:rPr>
                              <m:nor/>
                              <m:sty m:val="p"/>
                            </m:rPr>
                            <w:rPr>
                              <w:rFonts w:ascii="Cambria Math" w:hAnsi="Cambria Math" w:cs="Times New Roman"/>
                              <w:b w:val="0"/>
                              <w:i w:val="0"/>
                              <w:color w:val="000000"/>
                              <w:kern w:val="0"/>
                              <w:sz w:val="21"/>
                            </w:rPr>
                            <m:t>/D/1000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  <m:t>4.87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1"/>
                    </w:rPr>
                  </m:ctrlPr>
                </m:sup>
              </m:sSup>
              <m:r>
                <m:rPr/>
                <w:rPr>
                  <w:rFonts w:ascii="Cambria Math" w:hAnsi="Cambria Math" w:cs="Times New Roman"/>
                  <w:color w:val="000000"/>
                  <w:kern w:val="0"/>
                  <w:sz w:val="21"/>
                </w:rPr>
                <m:t>=</m:t>
              </m:r>
            </m:oMath>
            <w:r>
              <m:rPr/>
              <w:rPr>
                <w:rFonts w:hint="eastAsia" w:hAnsi="Cambria Math" w:cs="Times New Roman"/>
                <w:i w:val="0"/>
                <w:color w:val="000000"/>
                <w:kern w:val="0"/>
                <w:sz w:val="21"/>
                <w:lang w:val="en-US" w:eastAsia="zh-CN"/>
              </w:rPr>
              <w:t xml:space="preserve"> {key63}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絮凝池进水管(垂直部分）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{key64}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{key65}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，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3600π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（D/1000）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 xml:space="preserve"> 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1"/>
                </w:rPr>
                <m:t>=</m:t>
              </m:r>
            </m:oMath>
            <w:r>
              <w:rPr>
                <w:rFonts w:cs="Times New Roman"/>
                <w:sz w:val="21"/>
              </w:rPr>
              <w:t>{key66}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{key67}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eastAsia="宋体" w:cs="Times New Roman"/>
                <w:color w:val="000000"/>
                <w:kern w:val="0"/>
                <w:sz w:val="21"/>
                <w:lang w:val="en-US" w:eastAsia="zh-C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  <m:t>10.7</m:t>
                  </m:r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  <m:t>∗</m:t>
                  </m:r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sup>
              </m:sSup>
              <m:r>
                <m:rPr/>
                <w:rPr>
                  <w:rFonts w:ascii="Cambria Math" w:hAnsi="Cambria Math" w:cs="Times New Roman"/>
                  <w:color w:val="000000"/>
                  <w:kern w:val="0"/>
                  <w:sz w:val="21"/>
                </w:rPr>
                <m:t>L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1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  <m:t>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kern w:val="0"/>
                                      <w:sz w:val="2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  <w:sz w:val="21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1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  <w:sz w:val="21"/>
                                        </w:rPr>
                                        <m:t>，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1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kern w:val="0"/>
                                      <w:sz w:val="21"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color w:val="000000"/>
                                      <w:kern w:val="0"/>
                                      <w:sz w:val="21"/>
                                    </w:rPr>
                                    <m:t>3600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kern w:val="0"/>
                                      <w:sz w:val="21"/>
                                    </w:rPr>
                                  </m:ctrlPr>
                                </m:den>
                              </m:f>
                              <m:r>
                                <m:rPr/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  <m:t>）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1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  <m:t>1.85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1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  <m:t>1.85</m:t>
                              </m: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1"/>
                                </w:rPr>
                              </m:ctrlPr>
                            </m:sup>
                          </m:sSup>
                          <m:r>
                            <m:rPr>
                              <m:nor/>
                              <m:sty m:val="p"/>
                            </m:rPr>
                            <w:rPr>
                              <w:rFonts w:ascii="Cambria Math" w:hAnsi="Cambria Math" w:cs="Times New Roman"/>
                              <w:b w:val="0"/>
                              <w:i w:val="0"/>
                              <w:color w:val="000000"/>
                              <w:kern w:val="0"/>
                              <w:sz w:val="21"/>
                            </w:rPr>
                            <m:t>/D/1000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  <m:t>4.87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1"/>
                    </w:rPr>
                  </m:ctrlPr>
                </m:sup>
              </m:sSup>
              <m:r>
                <m:rPr/>
                <w:rPr>
                  <w:rFonts w:ascii="Cambria Math" w:hAnsi="Cambria Math" w:cs="Times New Roman"/>
                  <w:color w:val="000000"/>
                  <w:kern w:val="0"/>
                  <w:sz w:val="21"/>
                </w:rPr>
                <m:t>=</m:t>
              </m:r>
            </m:oMath>
            <w:r>
              <m:rPr/>
              <w:rPr>
                <w:rFonts w:hint="eastAsia" w:hAnsi="Cambria Math" w:cs="Times New Roman"/>
                <w:i w:val="0"/>
                <w:color w:val="000000"/>
                <w:kern w:val="0"/>
                <w:sz w:val="21"/>
                <w:lang w:val="en-US" w:eastAsia="zh-CN"/>
              </w:rPr>
              <w:t xml:space="preserve"> {key68}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沿程损失合计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MS Mincho" w:cs="Times New Roman"/>
                      <w:color w:val="000000"/>
                      <w:kern w:val="0"/>
                      <w:sz w:val="21"/>
                    </w:rPr>
                    <m:t>ℎ</m:t>
                  </m:r>
                  <m:r>
                    <m:rPr/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  <m:t>i</m:t>
                  </m:r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kern w:val="0"/>
                  <w:sz w:val="21"/>
                </w:rPr>
                <m:t>=</m:t>
              </m:r>
            </m:oMath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  <w:r>
              <w:rPr>
                <w:rFonts w:hint="eastAsia" w:cs="Times New Roman"/>
                <w:color w:val="000000"/>
                <w:kern w:val="0"/>
                <w:sz w:val="21"/>
                <w:lang w:val="en-US" w:eastAsia="zh-CN"/>
              </w:rPr>
              <w:t>{key69}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</w:tr>
    </w:tbl>
    <w:p>
      <w:pPr>
        <w:widowControl/>
        <w:spacing w:line="240" w:lineRule="auto"/>
        <w:ind w:firstLine="0" w:firstLineChars="0"/>
        <w:jc w:val="center"/>
        <w:rPr>
          <w:rFonts w:cs="Times New Roman"/>
          <w:color w:val="000000"/>
          <w:kern w:val="0"/>
          <w:sz w:val="18"/>
          <w:szCs w:val="18"/>
        </w:rPr>
      </w:pPr>
    </w:p>
    <w:p>
      <w:pPr>
        <w:ind w:firstLine="480"/>
        <w:rPr>
          <w:rFonts w:cs="Times New Roman"/>
        </w:rPr>
      </w:pPr>
      <w:r>
        <w:rPr>
          <w:rFonts w:cs="Times New Roman"/>
        </w:rPr>
        <w:t>总水头损失H=hj+hi={key70}m，取{key71}m。</w:t>
      </w:r>
    </w:p>
    <w:p>
      <w:pPr>
        <w:pStyle w:val="4"/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絮凝池计算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絮凝池停留时间T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={key72}min，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（1）池体计算</w:t>
      </w:r>
    </w:p>
    <w:p>
      <w:pPr>
        <w:spacing w:line="240" w:lineRule="auto"/>
        <w:ind w:firstLine="480"/>
        <w:rPr>
          <w:rFonts w:cs="Times New Roman"/>
        </w:rPr>
      </w:pPr>
      <w:r>
        <w:rPr>
          <w:rFonts w:cs="Times New Roman"/>
        </w:rPr>
        <w:t>池体有效容积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Q</m:t>
                </m:r>
                <m:ctrlP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，</m:t>
                </m:r>
                <m:ctrlP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60</m:t>
            </m: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 w:eastAsiaTheme="minorEastAsia"/>
            <w:b w:val="0"/>
            <w:i w:val="0"/>
            <w:iCs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</m:oMath>
      <w:r>
        <m:rPr/>
        <w:rPr>
          <w:rFonts w:hint="eastAsia" w:hAnsi="Cambria Math" w:cs="Times New Roman" w:eastAsiaTheme="minorEastAsia"/>
          <w:b w:val="0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{key73} </w:t>
      </w:r>
      <m:oMath>
        <m:sSup>
          <m:sSupP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cs="Times New Roman"/>
          <w:iCs/>
          <w:color w:val="000000" w:themeColor="text1"/>
          <w14:textFill>
            <w14:solidFill>
              <w14:schemeClr w14:val="tx1"/>
            </w14:solidFill>
          </w14:textFill>
        </w:rPr>
        <w:t>，设计有效水深h</w:t>
      </w:r>
      <w:r>
        <w:rPr>
          <w:rFonts w:cs="Times New Roman"/>
          <w:iCs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Cs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cs="Times New Roman"/>
        </w:rPr>
        <w:t>{key74}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iCs/>
          <w:color w:val="000000" w:themeColor="text1"/>
          <w14:textFill>
            <w14:solidFill>
              <w14:schemeClr w14:val="tx1"/>
            </w14:solidFill>
          </w14:textFill>
        </w:rPr>
        <w:t>m，该水深等于沉淀区的水深，超高h</w:t>
      </w:r>
      <w:r>
        <w:rPr>
          <w:rFonts w:cs="Times New Roman"/>
          <w:iCs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Cs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iCs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cs="Times New Roman"/>
        </w:rPr>
        <w:t>{key75}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iCs/>
          <w:color w:val="000000" w:themeColor="text1"/>
          <w14:textFill>
            <w14:solidFill>
              <w14:schemeClr w14:val="tx1"/>
            </w14:solidFill>
          </w14:textFill>
        </w:rPr>
        <w:t>m，池总高</w:t>
      </w:r>
      <w:r>
        <w:rPr>
          <w:rFonts w:cs="Times New Roman" w:eastAsiaTheme="minorEastAsia"/>
          <w:szCs w:val="24"/>
        </w:rPr>
        <w:t>H=h</w:t>
      </w:r>
      <w:r>
        <w:rPr>
          <w:rFonts w:cs="Times New Roman" w:eastAsiaTheme="minorEastAsia"/>
          <w:szCs w:val="24"/>
          <w:vertAlign w:val="subscript"/>
        </w:rPr>
        <w:t>2</w:t>
      </w:r>
      <w:r>
        <w:rPr>
          <w:rFonts w:cs="Times New Roman" w:eastAsiaTheme="minorEastAsia"/>
          <w:szCs w:val="24"/>
        </w:rPr>
        <w:t>+ h</w:t>
      </w:r>
      <w:r>
        <w:rPr>
          <w:rFonts w:cs="Times New Roman" w:eastAsiaTheme="minorEastAsia"/>
          <w:szCs w:val="24"/>
          <w:vertAlign w:val="subscript"/>
        </w:rPr>
        <w:t>2</w:t>
      </w:r>
      <w:r>
        <w:rPr>
          <w:rFonts w:cs="Times New Roman" w:eastAsiaTheme="minorEastAsia"/>
          <w:szCs w:val="24"/>
          <w:vertAlign w:val="superscript"/>
        </w:rPr>
        <w:t>，</w:t>
      </w:r>
      <w:r>
        <w:rPr>
          <w:rFonts w:cs="Times New Roman" w:eastAsiaTheme="minorEastAsia"/>
          <w:szCs w:val="24"/>
        </w:rPr>
        <w:t>=</w:t>
      </w:r>
      <w:r>
        <w:rPr>
          <w:rFonts w:cs="Times New Roman"/>
        </w:rPr>
        <w:t>{key76}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 w:eastAsiaTheme="minorEastAsia"/>
          <w:szCs w:val="24"/>
        </w:rPr>
        <w:t>m，取值</w:t>
      </w:r>
      <w:r>
        <w:rPr>
          <w:rFonts w:cs="Times New Roman"/>
        </w:rPr>
        <w:t>{key77}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 w:eastAsiaTheme="minorEastAsia"/>
          <w:szCs w:val="24"/>
        </w:rPr>
        <w:t>m，</w:t>
      </w:r>
      <w:r>
        <w:rPr>
          <w:rFonts w:cs="Times New Roman"/>
        </w:rPr>
        <w:t>则絮凝池面积F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为：</w:t>
      </w:r>
    </w:p>
    <w:p>
      <w:pPr>
        <w:spacing w:line="360" w:lineRule="auto"/>
        <w:ind w:firstLine="2568" w:firstLineChars="1070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F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</w:rPr>
                  <m:t>h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{key78}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</w:rPr>
            </m:ctrlPr>
          </m:sup>
        </m:sSup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尺寸为正方形，则每格边长B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为：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B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>
            <m:ctrlPr>
              <w:rPr>
                <w:rFonts w:ascii="Cambria Math" w:hAnsi="Cambria Math" w:cs="Times New Roman"/>
              </w:rPr>
            </m:ctrlPr>
          </m:deg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F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e>
        </m:ra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{key79} m</w:t>
      </w:r>
      <w:r>
        <w:rPr>
          <w:rFonts w:cs="Times New Roman"/>
        </w:rPr>
        <w:t>，取{key80}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spacing w:line="24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 w:eastAsiaTheme="minorEastAsia"/>
          <w:iCs/>
          <w:color w:val="000000" w:themeColor="text1"/>
          <w14:textFill>
            <w14:solidFill>
              <w14:schemeClr w14:val="tx1"/>
            </w14:solidFill>
          </w14:textFill>
        </w:rPr>
        <w:t>深宽比</w:t>
      </w:r>
      <m:oMath>
        <m:f>
          <m:fP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="Times New Roman" w:eastAsiaTheme="minorEastAsia"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</m:oMath>
      <w:r>
        <m:rPr/>
        <w:rPr>
          <w:rFonts w:hint="eastAsia" w:hAnsi="Cambria Math" w:cs="Times New Roman" w:eastAsiaTheme="minorEastAsia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{key81}，</w:t>
      </w:r>
      <w:r>
        <w:rPr>
          <w:rFonts w:cs="Times New Roman"/>
        </w:rPr>
        <w:t>校核停留时间</w:t>
      </w:r>
      <m:oMath>
        <m:r>
          <m:rPr>
            <m:sty m:val="p"/>
          </m:rPr>
          <w:rPr>
            <w:rFonts w:ascii="Cambria Math" w:hAnsi="Cambria Math" w:cs="Times New Roman"/>
          </w:rPr>
          <w:br w:type="textWrapping"/>
        </m:r>
      </m:oMath>
      <w:r>
        <w:rPr>
          <w:rFonts w:hint="eastAsia" w:hAnsi="Cambria Math" w:cs="Times New Roman"/>
          <w:b w:val="0"/>
          <w:i w:val="0"/>
          <w:lang w:val="en-US" w:eastAsia="zh-CN"/>
        </w:rPr>
        <w:tab/>
        <w:t/>
      </w:r>
      <w:r>
        <w:rPr>
          <w:rFonts w:hint="eastAsia" w:hAnsi="Cambria Math" w:cs="Times New Roman"/>
          <w:b w:val="0"/>
          <w:i w:val="0"/>
          <w:lang w:val="en-US" w:eastAsia="zh-CN"/>
        </w:rPr>
        <w:tab/>
        <w:t/>
      </w:r>
      <w:r>
        <w:rPr>
          <w:rFonts w:hint="eastAsia" w:hAnsi="Cambria Math" w:cs="Times New Roman"/>
          <w:b w:val="0"/>
          <w:i w:val="0"/>
          <w:lang w:val="en-US" w:eastAsia="zh-CN"/>
        </w:rPr>
        <w:tab/>
        <w:t/>
      </w:r>
      <w:r>
        <w:rPr>
          <w:rFonts w:hint="eastAsia" w:hAnsi="Cambria Math" w:cs="Times New Roman"/>
          <w:b w:val="0"/>
          <w:i w:val="0"/>
          <w:lang w:val="en-US" w:eastAsia="zh-CN"/>
        </w:rPr>
        <w:tab/>
        <w:t/>
      </w:r>
      <w:r>
        <w:rPr>
          <w:rFonts w:hint="eastAsia" w:hAnsi="Cambria Math" w:cs="Times New Roman"/>
          <w:b w:val="0"/>
          <w:i w:val="0"/>
          <w:lang w:val="en-US" w:eastAsia="zh-CN"/>
        </w:rPr>
        <w:tab/>
        <w:t/>
      </w:r>
      <w:r>
        <w:rPr>
          <w:rFonts w:hint="eastAsia" w:hAnsi="Cambria Math" w:cs="Times New Roman"/>
          <w:b w:val="0"/>
          <w:i w:val="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60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cs="Times New Roman"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h</m:t>
                </m:r>
                <m:ctrlPr>
                  <w:rPr>
                    <w:rFonts w:ascii="Cambria Math" w:hAnsi="Cambria Math" w:cs="Times New Roman"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，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{key82} min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（2）折流段计算</w:t>
      </w:r>
    </w:p>
    <w:p>
      <w:pPr>
        <w:spacing w:line="240" w:lineRule="auto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絮凝池宽B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{key83}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m，沉淀池宽b=</w:t>
      </w:r>
      <w:r>
        <w:rPr>
          <w:rFonts w:cs="Times New Roman"/>
        </w:rPr>
        <w:t>{key84}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</w:t>
      </w:r>
    </w:p>
    <w:p>
      <w:pPr>
        <w:pStyle w:val="8"/>
        <w:numPr>
          <w:ilvl w:val="0"/>
          <w:numId w:val="2"/>
        </w:numPr>
        <w:spacing w:line="240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折流段进水口流速v=</w:t>
      </w:r>
      <w:r>
        <w:rPr>
          <w:rFonts w:cs="Times New Roman"/>
        </w:rPr>
        <w:t>{key85}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m/s，进水口高度为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h</m:t>
        </m:r>
        <m:r>
          <m:rPr/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</w:rPr>
                  <m:t>，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Cs w:val="24"/>
              </w:rPr>
              <m:t>v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B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Cs w:val="24"/>
              </w:rPr>
              <m:t>×</m:t>
            </m:r>
            <m:r>
              <m:rPr/>
              <w:rPr>
                <w:rFonts w:ascii="Cambria Math" w:hAnsi="Cambria Math" w:eastAsia="MS Mincho" w:cs="Times New Roman"/>
                <w:szCs w:val="24"/>
              </w:rPr>
              <m:t>3600</m:t>
            </m:r>
            <m:ctrlPr>
              <w:rPr>
                <w:rFonts w:ascii="Cambria Math" w:hAnsi="Cambria Math" w:cs="Times New Roman"/>
                <w:szCs w:val="24"/>
              </w:rPr>
            </m:ctrlPr>
          </m:den>
        </m:f>
      </m:oMath>
      <w:r>
        <w:rPr>
          <w:rFonts w:cs="Times New Roman"/>
          <w:szCs w:val="24"/>
        </w:rPr>
        <w:t>=</w:t>
      </w:r>
      <w:r>
        <w:rPr>
          <w:rFonts w:cs="Times New Roman"/>
        </w:rPr>
        <w:t>{key86}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m，取</w:t>
      </w:r>
      <w:r>
        <w:rPr>
          <w:rFonts w:cs="Times New Roman"/>
        </w:rPr>
        <w:t>{key87}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</w:p>
    <w:p>
      <w:pPr>
        <w:spacing w:line="240" w:lineRule="auto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校核进水口流速为v</w:t>
      </w:r>
      <m:oMath>
        <m:r>
          <m:rPr/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</w:rPr>
                  <m:t>，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MS Mincho" w:cs="Times New Roman"/>
                <w:szCs w:val="24"/>
              </w:rPr>
              <m:t>h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B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Cs w:val="24"/>
              </w:rPr>
              <m:t>×</m:t>
            </m:r>
            <m:r>
              <m:rPr/>
              <w:rPr>
                <w:rFonts w:ascii="Cambria Math" w:hAnsi="Cambria Math" w:eastAsia="MS Mincho" w:cs="Times New Roman"/>
                <w:szCs w:val="24"/>
              </w:rPr>
              <m:t>3600</m:t>
            </m:r>
            <m:ctrlPr>
              <w:rPr>
                <w:rFonts w:ascii="Cambria Math" w:hAnsi="Cambria Math" w:cs="Times New Roman"/>
                <w:szCs w:val="24"/>
              </w:rPr>
            </m:ctrlPr>
          </m:den>
        </m:f>
      </m:oMath>
      <w:r>
        <w:rPr>
          <w:rFonts w:hint="eastAsia" w:hAnsi="Cambria Math" w:cs="Times New Roman"/>
          <w:i w:val="0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{key88}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m/s，</w:t>
      </w:r>
    </w:p>
    <w:p>
      <w:pPr>
        <w:pStyle w:val="8"/>
        <w:numPr>
          <w:ilvl w:val="0"/>
          <w:numId w:val="2"/>
        </w:numPr>
        <w:spacing w:line="240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折流段上升段宽度B=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</w:rPr>
        <w:t>{key89}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m，上升流速v</w:t>
      </w:r>
      <m:oMath>
        <m:r>
          <m:rPr/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</w:rPr>
                  <m:t>，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4"/>
              </w:rPr>
              <m:t>Bb</m:t>
            </m:r>
            <m:r>
              <m:rPr/>
              <w:rPr>
                <w:rFonts w:ascii="Cambria Math" w:hAnsi="Cambria Math" w:cs="Times New Roman" w:eastAsiaTheme="minorEastAsia"/>
                <w:szCs w:val="24"/>
              </w:rPr>
              <m:t>×</m:t>
            </m:r>
            <m:r>
              <m:rPr/>
              <w:rPr>
                <w:rFonts w:ascii="Cambria Math" w:hAnsi="Cambria Math" w:eastAsia="MS Mincho" w:cs="Times New Roman"/>
                <w:szCs w:val="24"/>
              </w:rPr>
              <m:t>3600</m:t>
            </m:r>
            <m:ctrlPr>
              <w:rPr>
                <w:rFonts w:ascii="Cambria Math" w:hAnsi="Cambria Math" w:cs="Times New Roman"/>
                <w:szCs w:val="24"/>
              </w:rPr>
            </m:ctrlPr>
          </m:den>
        </m:f>
      </m:oMath>
      <w:r>
        <w:rPr>
          <w:rFonts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</w:rPr>
        <w:t>{key90}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m/s≤入口流速</w:t>
      </w:r>
    </w:p>
    <w:p>
      <w:pPr>
        <w:pStyle w:val="8"/>
        <w:numPr>
          <w:ilvl w:val="0"/>
          <w:numId w:val="2"/>
        </w:numPr>
        <w:spacing w:line="240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折流段出水口距液面高度h=</w:t>
      </w:r>
      <w:r>
        <w:rPr>
          <w:rFonts w:cs="Times New Roman"/>
        </w:rPr>
        <w:t>{key91}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m，小于等于上升段宽并小于斜管上部水深，出水口流速v</w:t>
      </w:r>
      <m:oMath>
        <m:r>
          <m:rPr/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</w:rPr>
                  <m:t>，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4"/>
              </w:rPr>
              <m:t>hb</m:t>
            </m:r>
            <m:r>
              <m:rPr/>
              <w:rPr>
                <w:rFonts w:ascii="Cambria Math" w:hAnsi="Cambria Math" w:cs="Times New Roman" w:eastAsiaTheme="minorEastAsia"/>
                <w:szCs w:val="24"/>
              </w:rPr>
              <m:t>×</m:t>
            </m:r>
            <m:r>
              <m:rPr/>
              <w:rPr>
                <w:rFonts w:ascii="Cambria Math" w:hAnsi="Cambria Math" w:eastAsia="MS Mincho" w:cs="Times New Roman"/>
                <w:szCs w:val="24"/>
              </w:rPr>
              <m:t>3600</m:t>
            </m:r>
            <m:ctrlPr>
              <w:rPr>
                <w:rFonts w:ascii="Cambria Math" w:hAnsi="Cambria Math" w:cs="Times New Roman"/>
                <w:szCs w:val="24"/>
              </w:rPr>
            </m:ctrlPr>
          </m:den>
        </m:f>
      </m:oMath>
      <w:r>
        <w:rPr>
          <w:rFonts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 xml:space="preserve">  </w:t>
      </w:r>
      <w:r>
        <w:rPr>
          <w:rFonts w:cs="Times New Roman"/>
        </w:rPr>
        <w:t>{key92}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m/s≤上升段流速，折流区挡墙高度HD=h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-h=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</w:rPr>
        <w:t>{key93}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</w:p>
    <w:p>
      <w:pPr>
        <w:pStyle w:val="4"/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沉淀池计算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（1）计算参数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kern w:val="0"/>
          <w:szCs w:val="24"/>
        </w:rPr>
        <w:t>斜管区上升流速v=vs/0.65=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{key94}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m/h，取</w:t>
      </w:r>
      <w:r>
        <w:rPr>
          <w:rFonts w:cs="Times New Roman"/>
        </w:rPr>
        <w:t>{key95}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m/h，清水区上升流速为</w:t>
      </w:r>
      <w:r>
        <w:rPr>
          <w:rFonts w:cs="Times New Roman"/>
        </w:rPr>
        <w:t>{key96}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m/h，沉淀池宽</w:t>
      </w:r>
    </w:p>
    <w:p>
      <w:pPr>
        <w:spacing w:line="240" w:lineRule="auto"/>
        <w:ind w:firstLine="480"/>
        <w:rPr>
          <w:rFonts w:cs="Times New Roman"/>
        </w:rPr>
      </w:pPr>
      <m:oMath>
        <m:r>
          <m:rPr/>
          <w:rPr>
            <w:rFonts w:ascii="Cambria Math" w:hAnsi="Cambria Math" w:cs="Times New Roman"/>
          </w:rPr>
          <m:t>b=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>
            <m:ctrlPr>
              <w:rPr>
                <w:rFonts w:ascii="Cambria Math" w:hAnsi="Cambria Math" w:cs="Times New Roman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</w:rPr>
                  <m:t>，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4"/>
              </w:rPr>
              <m:t>/vs</m:t>
            </m:r>
            <m:ctrlPr>
              <w:rPr>
                <w:rFonts w:ascii="Cambria Math" w:hAnsi="Cambria Math" w:cs="Times New Roman"/>
              </w:rPr>
            </m:ctrlPr>
          </m:e>
        </m:ra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{key97} m</w:t>
      </w:r>
      <w:r>
        <w:rPr>
          <w:rFonts w:cs="Times New Roman"/>
        </w:rPr>
        <w:t>，取{key98}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spacing w:line="240" w:lineRule="auto"/>
        <w:ind w:firstLine="480"/>
        <w:rPr>
          <w:rFonts w:cs="Times New Roman"/>
        </w:rPr>
      </w:pPr>
      <w:r>
        <w:rPr>
          <w:rFonts w:cs="Times New Roman"/>
        </w:rPr>
        <w:t>校核沉淀池面积s=b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={key99}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，校核沉淀池液面负荷v</w:t>
      </w:r>
      <w:r>
        <w:rPr>
          <w:rFonts w:cs="Times New Roman"/>
          <w:vertAlign w:val="subscript"/>
        </w:rPr>
        <w:t>0</w:t>
      </w:r>
      <m:oMath>
        <m:r>
          <m:rPr/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</w:rPr>
                  <m:t>，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szCs w:val="24"/>
              </w:rPr>
            </m:ctrlPr>
          </m:den>
        </m:f>
      </m:oMath>
      <w:r>
        <w:rPr>
          <w:rFonts w:hint="eastAsia" w:hAnsi="Cambria Math" w:cs="Times New Roman"/>
          <w:i w:val="0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=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</w:rPr>
        <w:t>{key100}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m/h，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（2）斜管性能计算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倾斜角度θ={key101}</w:t>
      </w:r>
      <w:r>
        <w:rPr>
          <w:rFonts w:cs="Times New Roman"/>
          <w:vertAlign w:val="superscript"/>
        </w:rPr>
        <w:t>。</w:t>
      </w:r>
      <w:r>
        <w:rPr>
          <w:rFonts w:cs="Times New Roman"/>
        </w:rPr>
        <w:t>, 内切圆直径D={key102}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mm，斜管长度L={key103}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mm，斜管区域面积</w:t>
      </w:r>
      <m:oMath>
        <m:r>
          <m:rPr>
            <m:sty m:val="p"/>
          </m:rPr>
          <w:rPr>
            <w:rFonts w:ascii="Cambria Math" w:hAnsi="Cambria Math" w:cs="Times New Roman"/>
          </w:rPr>
          <m:t>SL</m:t>
        </m:r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</w:rPr>
                  <m:t>，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{key104}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cs="Times New Roman"/>
        </w:rPr>
        <w:t>, 斜管区宽度LL=b-B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={key105}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m，取{key106}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m，斜管区有效长度LM=SL/LL={key107}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m，取{key108}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m，斜管区域面积校核SL=LL×LM={key109}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，斜管区总长度L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=LM+Lcosθ={key110}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m，取{key111}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m，斜管实际上升流速v=Q</w:t>
      </w:r>
      <w:r>
        <w:rPr>
          <w:rFonts w:cs="Times New Roman"/>
          <w:vertAlign w:val="superscript"/>
        </w:rPr>
        <w:t>，</w:t>
      </w:r>
      <w:r>
        <w:rPr>
          <w:rFonts w:cs="Times New Roman"/>
        </w:rPr>
        <w:t>/LL/LM={key112}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m/s，取{key113}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（3）集水槽计算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集水槽数量N=2L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/1.5={key114}个，取{key115}个，集水槽长度L=LL/2={key116}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m，集水槽宽度B={key117}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m，集水槽高度H=1.25B={key118}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m，取{key119}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m，单个水槽流量Q</w:t>
      </w:r>
      <w:r>
        <w:rPr>
          <w:rFonts w:cs="Times New Roman"/>
          <w:vertAlign w:val="subscript"/>
        </w:rPr>
        <w:t>U</w:t>
      </w:r>
      <w:r>
        <w:rPr>
          <w:rFonts w:cs="Times New Roman"/>
        </w:rPr>
        <w:t>=Q</w:t>
      </w:r>
      <w:r>
        <w:rPr>
          <w:rFonts w:cs="Times New Roman"/>
          <w:vertAlign w:val="superscript"/>
        </w:rPr>
        <w:t>，</w:t>
      </w:r>
      <w:r>
        <w:rPr>
          <w:rFonts w:cs="Times New Roman"/>
        </w:rPr>
        <w:t>/N={key120}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/h，取{key121}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/h，水槽内起点水深</w:t>
      </w:r>
    </w:p>
    <w:p>
      <w:pPr>
        <w:spacing w:line="360" w:lineRule="auto"/>
        <w:ind w:firstLine="480"/>
        <w:rPr>
          <w:rFonts w:cs="Times New Roman"/>
        </w:rPr>
      </w:pPr>
      <m:oMath>
        <m:r>
          <m:rPr/>
          <w:rPr>
            <w:rFonts w:ascii="Cambria Math" w:hAnsi="Cambria Math" w:cs="Times New Roman"/>
          </w:rPr>
          <m:t>HGE=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0.5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</w:rPr>
                          <m:t>g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</w:rPr>
                          <m:t>B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{key122} m</w:t>
      </w:r>
      <w:r>
        <w:rPr>
          <w:rFonts w:cs="Times New Roman"/>
        </w:rPr>
        <w:t>，取{key123}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 xml:space="preserve">m， 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水槽内流速v={key124}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m/s，水槽内终点水深HG=Q</w:t>
      </w:r>
      <w:r>
        <w:rPr>
          <w:rFonts w:cs="Times New Roman"/>
          <w:vertAlign w:val="subscript"/>
        </w:rPr>
        <w:t>u</w:t>
      </w:r>
      <w:r>
        <w:rPr>
          <w:rFonts w:cs="Times New Roman"/>
        </w:rPr>
        <w:t>/vB={key125}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m，取{key126}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（4）矩形堰计算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出水凹口高H</w:t>
      </w:r>
      <w:r>
        <w:rPr>
          <w:rFonts w:cs="Times New Roman"/>
          <w:vertAlign w:val="subscript"/>
        </w:rPr>
        <w:t>C</w:t>
      </w:r>
      <w:r>
        <w:rPr>
          <w:rFonts w:cs="Times New Roman"/>
        </w:rPr>
        <w:t>={key127}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m，出水凹口宽L</w:t>
      </w:r>
      <w:r>
        <w:rPr>
          <w:rFonts w:cs="Times New Roman"/>
          <w:vertAlign w:val="subscript"/>
        </w:rPr>
        <w:t>C</w:t>
      </w:r>
      <w:r>
        <w:rPr>
          <w:rFonts w:cs="Times New Roman"/>
        </w:rPr>
        <w:t>={key128}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m，凹口数量n=8L={key129}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个，取{key130}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个，单个凹口流量qc=Q</w:t>
      </w:r>
      <w:r>
        <w:rPr>
          <w:rFonts w:cs="Times New Roman"/>
          <w:vertAlign w:val="subscript"/>
        </w:rPr>
        <w:t>u</w:t>
      </w:r>
      <w:r>
        <w:rPr>
          <w:rFonts w:cs="Times New Roman"/>
        </w:rPr>
        <w:t>/n={key131} 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/h，取{key132}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/h，凹口超高{key133}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（5）三角堰（90°集水）计算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三角口底距槽水面距离HGE=HG-HC-H={key134}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m，作用水头H={key135}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m，单个槽面的进水流量Q</w:t>
      </w:r>
      <w:r>
        <w:rPr>
          <w:rFonts w:cs="Times New Roman"/>
          <w:vertAlign w:val="subscript"/>
        </w:rPr>
        <w:t>单</w:t>
      </w:r>
      <w:r>
        <w:rPr>
          <w:rFonts w:cs="Times New Roman"/>
        </w:rPr>
        <w:t>=Q</w:t>
      </w:r>
      <w:r>
        <w:rPr>
          <w:rFonts w:cs="Times New Roman"/>
          <w:vertAlign w:val="subscript"/>
        </w:rPr>
        <w:t>u</w:t>
      </w:r>
      <w:r>
        <w:rPr>
          <w:rFonts w:cs="Times New Roman"/>
        </w:rPr>
        <w:t>/2/3600= {key136}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/s，每个三角堰出水流量q=1.401*H</w:t>
      </w:r>
      <w:r>
        <w:rPr>
          <w:rFonts w:cs="Times New Roman"/>
          <w:vertAlign w:val="superscript"/>
        </w:rPr>
        <w:t>2.5</w:t>
      </w:r>
      <w:r>
        <w:rPr>
          <w:rFonts w:cs="Times New Roman"/>
        </w:rPr>
        <w:t>= {key137}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/s，单面所需三角堰个数N=Q</w:t>
      </w:r>
      <w:r>
        <w:rPr>
          <w:rFonts w:cs="Times New Roman"/>
          <w:vertAlign w:val="subscript"/>
        </w:rPr>
        <w:t>单</w:t>
      </w:r>
      <w:r>
        <w:rPr>
          <w:rFonts w:cs="Times New Roman"/>
        </w:rPr>
        <w:t>/q={key138}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个，取{key139}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个，校核所用水头H=（Q</w:t>
      </w:r>
      <w:r>
        <w:rPr>
          <w:rFonts w:cs="Times New Roman"/>
          <w:vertAlign w:val="subscript"/>
        </w:rPr>
        <w:t>单</w:t>
      </w:r>
      <w:r>
        <w:rPr>
          <w:rFonts w:cs="Times New Roman"/>
        </w:rPr>
        <w:t>/N/1.401）</w:t>
      </w:r>
      <w:r>
        <w:rPr>
          <w:rFonts w:cs="Times New Roman"/>
          <w:vertAlign w:val="superscript"/>
        </w:rPr>
        <w:t>0.4</w:t>
      </w:r>
      <w:r>
        <w:rPr>
          <w:rFonts w:cs="Times New Roman"/>
        </w:rPr>
        <w:t>={key140}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m，取{key141}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m，三角堰高度H</w:t>
      </w:r>
      <w:r>
        <w:rPr>
          <w:rFonts w:cs="Times New Roman"/>
          <w:vertAlign w:val="subscript"/>
        </w:rPr>
        <w:t>C</w:t>
      </w:r>
      <w:r>
        <w:rPr>
          <w:rFonts w:cs="Times New Roman"/>
        </w:rPr>
        <w:t>={key142}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m，三角堰长度L</w:t>
      </w:r>
      <w:r>
        <w:rPr>
          <w:rFonts w:cs="Times New Roman"/>
          <w:vertAlign w:val="subscript"/>
        </w:rPr>
        <w:t>C</w:t>
      </w:r>
      <w:r>
        <w:rPr>
          <w:rFonts w:cs="Times New Roman"/>
        </w:rPr>
        <w:t>={key143}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m，单侧每米数量n=N/L={key144}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个/m，取{key145}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个/m，每个水槽总凹口数量Nt=2nL={key146}</w:t>
      </w:r>
      <w:r>
        <w:rPr>
          <w:rFonts w:hint="eastAsia" w:cs="Times New Roman"/>
          <w:lang w:val="en-US" w:eastAsia="zh-CN"/>
        </w:rPr>
        <w:t xml:space="preserve">    </w:t>
      </w:r>
      <w:r>
        <w:rPr>
          <w:rFonts w:cs="Times New Roman"/>
        </w:rPr>
        <w:t>个，取{key147}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个，三角堰中心间距a={key148}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m，三角堰流量校核q= Q</w:t>
      </w:r>
      <w:r>
        <w:rPr>
          <w:rFonts w:cs="Times New Roman"/>
          <w:vertAlign w:val="subscript"/>
        </w:rPr>
        <w:t>单</w:t>
      </w:r>
      <w:r>
        <w:rPr>
          <w:rFonts w:cs="Times New Roman"/>
        </w:rPr>
        <w:t>/Nt= {key149}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/h，跌水高度h={key150}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m，总过水损失H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=H+h={key151}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m，取{key152}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（6）主收集渠尺寸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刮泥机轴套直径DF={key153}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mm，主收集渠净宽度G={key154}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m，主收集渠+壁厚总宽B=G+2*0.2={key155}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m，单元水量Q</w:t>
      </w:r>
      <w:r>
        <w:rPr>
          <w:rFonts w:cs="Times New Roman"/>
          <w:vertAlign w:val="subscript"/>
        </w:rPr>
        <w:t>C</w:t>
      </w:r>
      <w:r>
        <w:rPr>
          <w:rFonts w:cs="Times New Roman"/>
        </w:rPr>
        <w:t>=Q</w:t>
      </w:r>
      <w:r>
        <w:rPr>
          <w:rFonts w:cs="Times New Roman"/>
          <w:vertAlign w:val="superscript"/>
        </w:rPr>
        <w:t>，</w:t>
      </w:r>
      <w:r>
        <w:rPr>
          <w:rFonts w:cs="Times New Roman"/>
        </w:rPr>
        <w:t>/3600={key156} 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/s，跌水高度h={key157}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m，有效水深H=H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+H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-h={key158}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m，校核流速v=Q</w:t>
      </w:r>
      <w:r>
        <w:rPr>
          <w:rFonts w:cs="Times New Roman"/>
          <w:vertAlign w:val="subscript"/>
        </w:rPr>
        <w:t>C</w:t>
      </w:r>
      <w:r>
        <w:rPr>
          <w:rFonts w:cs="Times New Roman"/>
        </w:rPr>
        <w:t>/G/H={key159}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（7）污泥区尺寸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污泥区容积V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=q</w:t>
      </w:r>
      <w:r>
        <w:rPr>
          <w:rFonts w:cs="Times New Roman"/>
          <w:vertAlign w:val="subscript"/>
        </w:rPr>
        <w:t>湿</w:t>
      </w:r>
      <w:r>
        <w:rPr>
          <w:rFonts w:cs="Times New Roman"/>
        </w:rPr>
        <w:t>T= {key160}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，污泥斗上部直径D={key161}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m，污泥斗下部直径D</w:t>
      </w:r>
      <w:r>
        <w:rPr>
          <w:rFonts w:cs="Times New Roman"/>
          <w:vertAlign w:val="superscript"/>
        </w:rPr>
        <w:t>，</w:t>
      </w:r>
      <w:r>
        <w:rPr>
          <w:rFonts w:cs="Times New Roman"/>
        </w:rPr>
        <w:t>＝{key162}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m，污泥斗倾角θ={key163}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vertAlign w:val="superscript"/>
        </w:rPr>
        <w:t>。</w:t>
      </w:r>
      <w:r>
        <w:rPr>
          <w:rFonts w:cs="Times New Roman"/>
        </w:rPr>
        <w:t>, 污泥斗垂直高度H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>= (D-D')tan θ/2={key164}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m，取{key165}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m，污泥斗容积</w:t>
      </w:r>
    </w:p>
    <w:p>
      <w:pPr>
        <w:spacing w:line="240" w:lineRule="auto"/>
        <w:ind w:firstLine="1970" w:firstLineChars="821"/>
        <w:rPr>
          <w:rFonts w:hint="default" w:eastAsia="宋体" w:cs="Times New Roman"/>
          <w:lang w:val="en-US" w:eastAsia="zh-C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π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</w:rPr>
                </m:ctrlPr>
              </m:den>
            </m:f>
            <m:r>
              <m:rPr/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</w:rPr>
                      <m:t>，2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</w:rPr>
                </m:ctrlPr>
              </m:den>
            </m:f>
            <m:r>
              <m:rPr/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</w:rPr>
                      <m:t>，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{key166}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sup>
        </m:sSup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刮泥区坡度i={key167}，刮泥区深度H</w:t>
      </w:r>
      <w:r>
        <w:rPr>
          <w:rFonts w:cs="Times New Roman"/>
          <w:vertAlign w:val="subscript"/>
        </w:rPr>
        <w:t>9</w:t>
      </w:r>
      <w:r>
        <w:rPr>
          <w:rFonts w:cs="Times New Roman"/>
        </w:rPr>
        <w:t>= (b-D)i/2={key168}m，取{key169}m，坡向区容积</w:t>
      </w:r>
    </w:p>
    <w:p>
      <w:pPr>
        <w:spacing w:line="240" w:lineRule="auto"/>
        <w:ind w:firstLine="1970" w:firstLineChars="821"/>
        <w:rPr>
          <w:rFonts w:hint="default" w:eastAsia="宋体" w:cs="Times New Roman"/>
          <w:lang w:val="en-US" w:eastAsia="zh-C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，</m:t>
            </m:r>
            <m:ctrlPr>
              <w:rPr>
                <w:rFonts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π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9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</w:rPr>
                </m:ctrlPr>
              </m:den>
            </m:f>
            <m:r>
              <m:rPr/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</w:rPr>
                </m:ctrlPr>
              </m:den>
            </m:f>
            <m:r>
              <m:rPr/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Db</m:t>
                </m:r>
                <m:ctrlPr>
                  <w:rPr>
                    <w:rFonts w:ascii="Cambria Math" w:hAnsi="Cambria Math" w:cs="Times New Roman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{key170}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sup>
        </m:sSup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直段污泥高度H</w:t>
      </w:r>
      <w:r>
        <w:rPr>
          <w:rFonts w:cs="Times New Roman"/>
          <w:vertAlign w:val="subscript"/>
        </w:rPr>
        <w:t>8</w:t>
      </w:r>
      <w:r>
        <w:rPr>
          <w:rFonts w:cs="Times New Roman"/>
        </w:rPr>
        <w:t>= （V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-V-V</w:t>
      </w:r>
      <w:r>
        <w:rPr>
          <w:rFonts w:cs="Times New Roman"/>
          <w:vertAlign w:val="superscript"/>
        </w:rPr>
        <w:t>，</w:t>
      </w:r>
      <w:r>
        <w:rPr>
          <w:rFonts w:cs="Times New Roman"/>
        </w:rPr>
        <w:t>）b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={key171}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m，取{key172}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（8）池体总高度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池体总高度H</w:t>
      </w:r>
      <w:r>
        <w:rPr>
          <w:rFonts w:cs="Times New Roman"/>
          <w:vertAlign w:val="subscript"/>
        </w:rPr>
        <w:t>T</w:t>
      </w:r>
      <w:r>
        <w:rPr>
          <w:rFonts w:cs="Times New Roman"/>
        </w:rPr>
        <w:t>=H</w:t>
      </w:r>
      <w:r>
        <w:rPr>
          <w:rFonts w:cs="Times New Roman"/>
          <w:vertAlign w:val="subscript"/>
        </w:rPr>
        <w:t>E</w:t>
      </w:r>
      <w:r>
        <w:rPr>
          <w:rFonts w:cs="Times New Roman"/>
        </w:rPr>
        <w:t>+H</w:t>
      </w:r>
      <w:r>
        <w:rPr>
          <w:rFonts w:cs="Times New Roman"/>
          <w:vertAlign w:val="subscript"/>
        </w:rPr>
        <w:t>C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>={key173}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m，取{key174}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  <w:szCs w:val="24"/>
        </w:rPr>
        <w:t>集水槽高度</w:t>
      </w:r>
      <w:r>
        <w:rPr>
          <w:rFonts w:cs="Times New Roman"/>
        </w:rPr>
        <w:t>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 {key175}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斜管上部至水槽底水深H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 B/2={key176}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斜管区高度H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=Lsinθ/1000={key177}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斜管底距入水端挡梁底距离H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= {key178}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斜管下部清水区高度H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>= {key179}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清水区与污泥层之间缓冲高度H</w:t>
      </w:r>
      <w:r>
        <w:rPr>
          <w:rFonts w:cs="Times New Roman"/>
          <w:vertAlign w:val="subscript"/>
        </w:rPr>
        <w:t>6</w:t>
      </w:r>
      <w:r>
        <w:rPr>
          <w:rFonts w:cs="Times New Roman"/>
        </w:rPr>
        <w:t>={key180} 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回流污泥层高H</w:t>
      </w:r>
      <w:r>
        <w:rPr>
          <w:rFonts w:cs="Times New Roman"/>
          <w:vertAlign w:val="subscript"/>
        </w:rPr>
        <w:t>7</w:t>
      </w:r>
      <w:r>
        <w:rPr>
          <w:rFonts w:cs="Times New Roman"/>
        </w:rPr>
        <w:t>= {key181}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排放污泥层高H</w:t>
      </w:r>
      <w:r>
        <w:rPr>
          <w:rFonts w:cs="Times New Roman"/>
          <w:vertAlign w:val="subscript"/>
        </w:rPr>
        <w:t>8</w:t>
      </w:r>
      <w:r>
        <w:rPr>
          <w:rFonts w:cs="Times New Roman"/>
        </w:rPr>
        <w:t>= {key182}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刮泥区深度H</w:t>
      </w:r>
      <w:r>
        <w:rPr>
          <w:rFonts w:cs="Times New Roman"/>
          <w:vertAlign w:val="subscript"/>
        </w:rPr>
        <w:t>9</w:t>
      </w:r>
      <w:r>
        <w:rPr>
          <w:rFonts w:cs="Times New Roman"/>
        </w:rPr>
        <w:t>={key183}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污泥斗垂直高度H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>={key184}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有效水深H</w:t>
      </w:r>
      <w:r>
        <w:rPr>
          <w:rFonts w:cs="Times New Roman"/>
          <w:vertAlign w:val="subscript"/>
        </w:rPr>
        <w:t>E</w:t>
      </w:r>
      <w:r>
        <w:rPr>
          <w:rFonts w:cs="Times New Roman"/>
        </w:rPr>
        <w:t>=Σ（H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~H</w:t>
      </w:r>
      <w:r>
        <w:rPr>
          <w:rFonts w:cs="Times New Roman"/>
          <w:vertAlign w:val="subscript"/>
        </w:rPr>
        <w:t>9</w:t>
      </w:r>
      <w:r>
        <w:rPr>
          <w:rFonts w:cs="Times New Roman"/>
        </w:rPr>
        <w:t>）-h={key185}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超高（液面至池顶）</w:t>
      </w:r>
      <w:r>
        <w:rPr>
          <w:rFonts w:cs="Times New Roman"/>
        </w:rPr>
        <w:t>H</w:t>
      </w:r>
      <w:r>
        <w:rPr>
          <w:rFonts w:cs="Times New Roman"/>
          <w:vertAlign w:val="subscript"/>
        </w:rPr>
        <w:t>C</w:t>
      </w:r>
      <w:r>
        <w:rPr>
          <w:rFonts w:cs="Times New Roman"/>
        </w:rPr>
        <w:t>={key186}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刮泥机功率为</w:t>
      </w:r>
      <w:r>
        <w:rPr>
          <w:rFonts w:cs="Times New Roman"/>
        </w:rPr>
        <w:t>{key187}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KW</w:t>
      </w:r>
    </w:p>
    <w:p>
      <w:pPr>
        <w:pStyle w:val="4"/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出水总渠计算</w:t>
      </w:r>
    </w:p>
    <w:p>
      <w:pPr>
        <w:spacing w:line="360" w:lineRule="auto"/>
        <w:ind w:firstLine="480"/>
        <w:rPr>
          <w:rFonts w:cs="Times New Roman" w:eastAsiaTheme="minorEastAsia"/>
          <w:szCs w:val="24"/>
        </w:rPr>
      </w:pPr>
      <w:r>
        <w:rPr>
          <w:rFonts w:cs="Times New Roman"/>
          <w:szCs w:val="24"/>
        </w:rPr>
        <w:t>出水渠长L=</w:t>
      </w:r>
      <w:r>
        <w:rPr>
          <w:rFonts w:cs="Times New Roman"/>
        </w:rPr>
        <w:t>{key188}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m，出水渠宽B=</w:t>
      </w:r>
      <w:r>
        <w:rPr>
          <w:rFonts w:cs="Times New Roman"/>
        </w:rPr>
        <w:t>{key189}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m，取</w:t>
      </w:r>
      <w:r>
        <w:rPr>
          <w:rFonts w:cs="Times New Roman"/>
        </w:rPr>
        <w:t>{key190}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</w:t>
      </w:r>
      <w:r>
        <w:rPr>
          <w:rFonts w:cs="Times New Roman"/>
          <w:szCs w:val="24"/>
        </w:rPr>
        <w:t>出</w:t>
      </w:r>
      <w:r>
        <w:rPr>
          <w:rFonts w:cs="Times New Roman" w:eastAsiaTheme="minorEastAsia"/>
          <w:szCs w:val="24"/>
          <w:shd w:val="clear" w:color="auto" w:fill="FFFFFF"/>
        </w:rPr>
        <w:t>水渠水深h</w:t>
      </w:r>
      <m:oMath>
        <m:r>
          <m:rPr/>
          <w:rPr>
            <w:rFonts w:ascii="Cambria Math" w:hAnsi="Cambria Math" w:cs="Times New Roman" w:eastAsiaTheme="minorEastAsia"/>
            <w:szCs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Cs w:val="24"/>
              </w:rPr>
              <m:t>Q</m:t>
            </m:r>
            <m:ctrlPr>
              <w:rPr>
                <w:rFonts w:ascii="Cambria Math" w:hAnsi="Cambria Math" w:cs="Times New Roman" w:eastAsiaTheme="minorEastAsia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4"/>
              </w:rPr>
              <m:t>vB</m:t>
            </m:r>
            <m:ctrlPr>
              <w:rPr>
                <w:rFonts w:ascii="Cambria Math" w:hAnsi="Cambria Math" w:cs="Times New Roman" w:eastAsiaTheme="minorEastAsia"/>
                <w:szCs w:val="24"/>
              </w:rPr>
            </m:ctrlPr>
          </m:den>
        </m:f>
      </m:oMath>
      <w:r>
        <w:rPr>
          <w:rFonts w:cs="Times New Roman" w:eastAsiaTheme="minorEastAsia"/>
          <w:szCs w:val="24"/>
        </w:rPr>
        <w:t>=</w:t>
      </w:r>
      <w:r>
        <w:rPr>
          <w:rFonts w:cs="Times New Roman"/>
        </w:rPr>
        <w:t>{key191}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 w:eastAsiaTheme="minorEastAsia"/>
          <w:szCs w:val="24"/>
        </w:rPr>
        <w:t>m，取</w:t>
      </w:r>
      <w:r>
        <w:rPr>
          <w:rFonts w:cs="Times New Roman"/>
        </w:rPr>
        <w:t>{key192}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 w:eastAsiaTheme="minorEastAsia"/>
          <w:szCs w:val="24"/>
        </w:rPr>
        <w:t>m，出水渠超高h</w:t>
      </w:r>
      <w:r>
        <w:rPr>
          <w:rFonts w:cs="Times New Roman" w:eastAsiaTheme="minorEastAsia"/>
          <w:szCs w:val="24"/>
          <w:vertAlign w:val="superscript"/>
        </w:rPr>
        <w:t>，</w:t>
      </w:r>
      <w:r>
        <w:rPr>
          <w:rFonts w:cs="Times New Roman" w:eastAsiaTheme="minorEastAsia"/>
          <w:szCs w:val="24"/>
        </w:rPr>
        <w:t>=</w:t>
      </w:r>
      <w:r>
        <w:rPr>
          <w:rFonts w:cs="Times New Roman"/>
        </w:rPr>
        <w:t>{key193}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 w:eastAsiaTheme="minorEastAsia"/>
          <w:szCs w:val="24"/>
        </w:rPr>
        <w:t>m，出水渠总高H=h+ h</w:t>
      </w:r>
      <w:r>
        <w:rPr>
          <w:rFonts w:cs="Times New Roman" w:eastAsiaTheme="minorEastAsia"/>
          <w:szCs w:val="24"/>
          <w:vertAlign w:val="superscript"/>
        </w:rPr>
        <w:t>，</w:t>
      </w:r>
      <w:r>
        <w:rPr>
          <w:rFonts w:cs="Times New Roman" w:eastAsiaTheme="minorEastAsia"/>
          <w:szCs w:val="24"/>
        </w:rPr>
        <w:t>=</w:t>
      </w:r>
      <w:r>
        <w:rPr>
          <w:rFonts w:cs="Times New Roman"/>
        </w:rPr>
        <w:t>{key194}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 w:eastAsiaTheme="minorEastAsia"/>
          <w:szCs w:val="24"/>
        </w:rPr>
        <w:t>m，取</w:t>
      </w:r>
      <w:r>
        <w:rPr>
          <w:rFonts w:cs="Times New Roman"/>
        </w:rPr>
        <w:t>{key195}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 w:eastAsiaTheme="minorEastAsia"/>
          <w:szCs w:val="24"/>
        </w:rPr>
        <w:t>m，出水流速v</w:t>
      </w:r>
      <m:oMath>
        <m:r>
          <m:rPr/>
          <w:rPr>
            <w:rFonts w:ascii="Cambria Math" w:hAnsi="Cambria Math" w:cs="Times New Roman" w:eastAsiaTheme="minorEastAsia"/>
            <w:szCs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Cs w:val="24"/>
              </w:rPr>
              <m:t>Q</m:t>
            </m:r>
            <m:ctrlPr>
              <w:rPr>
                <w:rFonts w:ascii="Cambria Math" w:hAnsi="Cambria Math" w:cs="Times New Roman" w:eastAsiaTheme="minorEastAsia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Cs w:val="24"/>
              </w:rPr>
              <m:t>B</m:t>
            </m:r>
            <m:r>
              <m:rPr/>
              <w:rPr>
                <w:rFonts w:ascii="Cambria Math" w:hAnsi="Cambria Math" w:eastAsia="MS Mincho" w:cs="Times New Roman"/>
                <w:szCs w:val="24"/>
              </w:rPr>
              <m:t>ℎ</m:t>
            </m:r>
            <m:r>
              <m:rPr/>
              <w:rPr>
                <w:rFonts w:ascii="Cambria Math" w:hAnsi="Cambria Math" w:cs="Times New Roman" w:eastAsiaTheme="minorEastAsia"/>
                <w:szCs w:val="24"/>
              </w:rPr>
              <m:t>×3600</m:t>
            </m:r>
            <m:ctrlPr>
              <w:rPr>
                <w:rFonts w:ascii="Cambria Math" w:hAnsi="Cambria Math" w:cs="Times New Roman" w:eastAsiaTheme="minorEastAsia"/>
                <w:szCs w:val="24"/>
              </w:rPr>
            </m:ctrlPr>
          </m:den>
        </m:f>
      </m:oMath>
      <w:r>
        <w:rPr>
          <w:rFonts w:cs="Times New Roman" w:eastAsiaTheme="minorEastAsia"/>
          <w:szCs w:val="24"/>
        </w:rPr>
        <w:t>=</w:t>
      </w:r>
      <w:r>
        <w:rPr>
          <w:rFonts w:cs="Times New Roman"/>
        </w:rPr>
        <w:t>{key196}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 w:eastAsiaTheme="minorEastAsia"/>
          <w:szCs w:val="24"/>
        </w:rPr>
        <w:t>m/s</w:t>
      </w:r>
    </w:p>
    <w:p>
      <w:pPr>
        <w:pStyle w:val="3"/>
        <w:spacing w:before="166" w:after="166"/>
        <w:rPr>
          <w:rFonts w:ascii="Times New Roman" w:hAnsi="Times New Roman" w:cs="Times New Roman"/>
        </w:rPr>
      </w:pPr>
      <w:bookmarkStart w:id="58" w:name="_Toc1733"/>
      <w:r>
        <w:rPr>
          <w:rFonts w:ascii="Times New Roman" w:hAnsi="Times New Roman" w:cs="Times New Roman"/>
        </w:rPr>
        <w:t>化学品投加量计算</w:t>
      </w:r>
      <w:bookmarkEnd w:id="58"/>
    </w:p>
    <w:p>
      <w:pPr>
        <w:pStyle w:val="4"/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混凝剂(PAC)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设计投加量a=</w:t>
      </w:r>
      <w:r>
        <w:rPr>
          <w:rFonts w:cs="Times New Roman"/>
        </w:rPr>
        <w:t>{key197}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mg/L，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药剂消耗量w</w:t>
      </w:r>
      <w:r>
        <w:rPr>
          <w:rFonts w:cs="Times New Roman"/>
          <w:szCs w:val="24"/>
          <w:vertAlign w:val="subscript"/>
        </w:rPr>
        <w:t>h</w:t>
      </w:r>
      <w:r>
        <w:rPr>
          <w:rFonts w:cs="Times New Roman"/>
          <w:szCs w:val="24"/>
        </w:rPr>
        <w:t>=Qa/1000=</w:t>
      </w:r>
      <w:r>
        <w:rPr>
          <w:rFonts w:cs="Times New Roman"/>
        </w:rPr>
        <w:t>{key198}</w:t>
      </w:r>
      <w:r>
        <w:rPr>
          <w:rFonts w:cs="Times New Roman"/>
          <w:szCs w:val="24"/>
        </w:rPr>
        <w:t xml:space="preserve"> kg/h，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每天消耗工业产品量w=24w</w:t>
      </w:r>
      <w:r>
        <w:rPr>
          <w:rFonts w:cs="Times New Roman"/>
          <w:szCs w:val="24"/>
          <w:vertAlign w:val="subscript"/>
        </w:rPr>
        <w:t>h</w:t>
      </w:r>
      <w:r>
        <w:rPr>
          <w:rFonts w:cs="Times New Roman"/>
          <w:szCs w:val="24"/>
        </w:rPr>
        <w:t xml:space="preserve">= </w:t>
      </w:r>
      <w:r>
        <w:rPr>
          <w:rFonts w:cs="Times New Roman"/>
        </w:rPr>
        <w:t>{key199}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kg/d，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投加药液浓度c=</w:t>
      </w:r>
      <w:r>
        <w:rPr>
          <w:rFonts w:cs="Times New Roman"/>
        </w:rPr>
        <w:t>{key200}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溶液密度ρ=</w:t>
      </w:r>
      <w:r>
        <w:rPr>
          <w:rFonts w:cs="Times New Roman"/>
        </w:rPr>
        <w:t>{key201}</w:t>
      </w:r>
      <w:r>
        <w:rPr>
          <w:rFonts w:cs="Times New Roman"/>
          <w:szCs w:val="24"/>
        </w:rPr>
        <w:t xml:space="preserve"> kg/m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每天的药液用量q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=w/c=</w:t>
      </w:r>
      <w:r>
        <w:rPr>
          <w:rFonts w:cs="Times New Roman"/>
        </w:rPr>
        <w:t>{key202}</w:t>
      </w:r>
      <w:r>
        <w:rPr>
          <w:rFonts w:cs="Times New Roman"/>
          <w:szCs w:val="24"/>
        </w:rPr>
        <w:t xml:space="preserve"> kg/d，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耗水量q</w:t>
      </w:r>
      <w:r>
        <w:rPr>
          <w:rFonts w:cs="Times New Roman"/>
          <w:szCs w:val="24"/>
          <w:vertAlign w:val="subscript"/>
        </w:rPr>
        <w:t>水</w:t>
      </w:r>
      <w:r>
        <w:rPr>
          <w:rFonts w:cs="Times New Roman"/>
          <w:szCs w:val="24"/>
        </w:rPr>
        <w:t>=（q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-w）/ρ/24= </w:t>
      </w:r>
      <w:r>
        <w:rPr>
          <w:rFonts w:cs="Times New Roman"/>
        </w:rPr>
        <w:t>{key203}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每小时的药液流量q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>= q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/ρ/24×1000=</w:t>
      </w:r>
      <w:r>
        <w:rPr>
          <w:rFonts w:cs="Times New Roman"/>
        </w:rPr>
        <w:t>{key204}</w:t>
      </w:r>
      <w:r>
        <w:rPr>
          <w:rFonts w:cs="Times New Roman"/>
          <w:szCs w:val="24"/>
        </w:rPr>
        <w:t xml:space="preserve"> L/h，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加药泵流量按照1.3倍投加系数选取，q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=1.3 q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 xml:space="preserve">= </w:t>
      </w:r>
      <w:r>
        <w:rPr>
          <w:rFonts w:cs="Times New Roman"/>
        </w:rPr>
        <w:t>{key205}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L/h，取</w:t>
      </w:r>
      <w:r>
        <w:rPr>
          <w:rFonts w:cs="Times New Roman"/>
        </w:rPr>
        <w:t>{key206}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L/h，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单台加药泵流量q</w:t>
      </w:r>
      <w:r>
        <w:rPr>
          <w:rFonts w:cs="Times New Roman"/>
          <w:szCs w:val="24"/>
          <w:vertAlign w:val="subscript"/>
        </w:rPr>
        <w:t>3</w:t>
      </w:r>
      <w:r>
        <w:rPr>
          <w:rFonts w:cs="Times New Roman"/>
          <w:szCs w:val="24"/>
        </w:rPr>
        <w:t>= q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/n = </w:t>
      </w:r>
      <w:r>
        <w:rPr>
          <w:rFonts w:cs="Times New Roman"/>
        </w:rPr>
        <w:t>{key207}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L/h，取</w:t>
      </w:r>
      <w:r>
        <w:rPr>
          <w:rFonts w:cs="Times New Roman"/>
        </w:rPr>
        <w:t>{key208}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L/h</w:t>
      </w:r>
    </w:p>
    <w:p>
      <w:pPr>
        <w:pStyle w:val="4"/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絮凝剂(PAM)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设计投加量a=</w:t>
      </w:r>
      <w:r>
        <w:rPr>
          <w:rFonts w:cs="Times New Roman"/>
        </w:rPr>
        <w:t>{key209}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mg/L，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药剂消耗量w</w:t>
      </w:r>
      <w:r>
        <w:rPr>
          <w:rFonts w:cs="Times New Roman"/>
          <w:szCs w:val="24"/>
          <w:vertAlign w:val="subscript"/>
        </w:rPr>
        <w:t>h</w:t>
      </w:r>
      <w:r>
        <w:rPr>
          <w:rFonts w:cs="Times New Roman"/>
          <w:szCs w:val="24"/>
        </w:rPr>
        <w:t>=Qa/1000=</w:t>
      </w:r>
      <w:r>
        <w:rPr>
          <w:rFonts w:cs="Times New Roman"/>
        </w:rPr>
        <w:t>{key210}</w:t>
      </w:r>
      <w:r>
        <w:rPr>
          <w:rFonts w:cs="Times New Roman"/>
          <w:szCs w:val="24"/>
        </w:rPr>
        <w:t xml:space="preserve"> kg/h，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每天消耗工业产品量w=24w</w:t>
      </w:r>
      <w:r>
        <w:rPr>
          <w:rFonts w:cs="Times New Roman"/>
          <w:szCs w:val="24"/>
          <w:vertAlign w:val="subscript"/>
        </w:rPr>
        <w:t>h</w:t>
      </w:r>
      <w:r>
        <w:rPr>
          <w:rFonts w:cs="Times New Roman"/>
          <w:szCs w:val="24"/>
        </w:rPr>
        <w:t xml:space="preserve">= </w:t>
      </w:r>
      <w:r>
        <w:rPr>
          <w:rFonts w:cs="Times New Roman"/>
        </w:rPr>
        <w:t>{key211}</w:t>
      </w:r>
      <w:r>
        <w:rPr>
          <w:rFonts w:cs="Times New Roman"/>
          <w:szCs w:val="24"/>
        </w:rPr>
        <w:t xml:space="preserve"> kg/d，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配置溶液溶度浓度c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{key212}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溶液浓度c=</w:t>
      </w:r>
      <w:r>
        <w:rPr>
          <w:rFonts w:cs="Times New Roman"/>
        </w:rPr>
        <w:t>{key213}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溶液密度ρ= </w:t>
      </w:r>
      <w:r>
        <w:rPr>
          <w:rFonts w:cs="Times New Roman"/>
        </w:rPr>
        <w:t>{key214}</w:t>
      </w:r>
      <w:r>
        <w:rPr>
          <w:rFonts w:cs="Times New Roman"/>
          <w:szCs w:val="24"/>
        </w:rPr>
        <w:t xml:space="preserve"> kg/m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</w:rPr>
      </w:pPr>
      <w:r>
        <w:rPr>
          <w:rFonts w:cs="Times New Roman"/>
          <w:szCs w:val="24"/>
        </w:rPr>
        <w:t>每天的药液用量q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=w/c= </w:t>
      </w:r>
      <w:r>
        <w:rPr>
          <w:rFonts w:cs="Times New Roman"/>
        </w:rPr>
        <w:t>{key215}</w:t>
      </w:r>
      <w:r>
        <w:rPr>
          <w:rFonts w:cs="Times New Roman"/>
          <w:szCs w:val="24"/>
        </w:rPr>
        <w:t xml:space="preserve"> kg/d，取</w:t>
      </w:r>
      <w:r>
        <w:rPr>
          <w:rFonts w:cs="Times New Roman"/>
        </w:rPr>
        <w:t>{key216}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kg/d，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耗水量q</w:t>
      </w:r>
      <w:r>
        <w:rPr>
          <w:rFonts w:cs="Times New Roman"/>
          <w:szCs w:val="24"/>
          <w:vertAlign w:val="subscript"/>
        </w:rPr>
        <w:t>水</w:t>
      </w:r>
      <w:r>
        <w:rPr>
          <w:rFonts w:cs="Times New Roman"/>
          <w:szCs w:val="24"/>
        </w:rPr>
        <w:t>=（q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-w）/ρ/24= </w:t>
      </w:r>
      <w:r>
        <w:rPr>
          <w:rFonts w:cs="Times New Roman"/>
        </w:rPr>
        <w:t>{key217}</w:t>
      </w:r>
      <w:r>
        <w:rPr>
          <w:rFonts w:cs="Times New Roman"/>
          <w:szCs w:val="24"/>
        </w:rPr>
        <w:t xml:space="preserve"> 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/h，取</w:t>
      </w:r>
      <w:r>
        <w:rPr>
          <w:rFonts w:cs="Times New Roman"/>
        </w:rPr>
        <w:t>{key218}</w:t>
      </w:r>
      <w:r>
        <w:rPr>
          <w:rFonts w:cs="Times New Roman"/>
          <w:szCs w:val="24"/>
        </w:rPr>
        <w:t xml:space="preserve"> 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投加泵流量q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>= w</w:t>
      </w:r>
      <w:r>
        <w:rPr>
          <w:rFonts w:cs="Times New Roman"/>
          <w:szCs w:val="24"/>
          <w:vertAlign w:val="subscript"/>
        </w:rPr>
        <w:t>h</w:t>
      </w:r>
      <w:r>
        <w:rPr>
          <w:rFonts w:cs="Times New Roman"/>
          <w:szCs w:val="24"/>
        </w:rPr>
        <w:t>/ c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/ρ×1000= </w:t>
      </w:r>
      <w:r>
        <w:rPr>
          <w:rFonts w:cs="Times New Roman"/>
        </w:rPr>
        <w:t>{key219}</w:t>
      </w:r>
      <w:r>
        <w:rPr>
          <w:rFonts w:cs="Times New Roman"/>
          <w:szCs w:val="24"/>
        </w:rPr>
        <w:t xml:space="preserve"> L/h，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稀释后的流量q</w:t>
      </w:r>
      <w:r>
        <w:rPr>
          <w:rFonts w:cs="Times New Roman"/>
          <w:szCs w:val="24"/>
          <w:vertAlign w:val="subscript"/>
        </w:rPr>
        <w:t>稀</w:t>
      </w:r>
      <w:r>
        <w:rPr>
          <w:rFonts w:cs="Times New Roman"/>
          <w:szCs w:val="24"/>
        </w:rPr>
        <w:t>= q</w:t>
      </w:r>
      <w:r>
        <w:rPr>
          <w:rFonts w:cs="Times New Roman"/>
          <w:szCs w:val="24"/>
          <w:vertAlign w:val="subscript"/>
        </w:rPr>
        <w:t>水</w:t>
      </w:r>
      <w:r>
        <w:rPr>
          <w:rFonts w:cs="Times New Roman"/>
          <w:szCs w:val="24"/>
        </w:rPr>
        <w:t>+ q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 xml:space="preserve">/1000= </w:t>
      </w:r>
      <w:r>
        <w:rPr>
          <w:rFonts w:cs="Times New Roman"/>
        </w:rPr>
        <w:t>{key220}</w:t>
      </w:r>
      <w:r>
        <w:rPr>
          <w:rFonts w:cs="Times New Roman"/>
          <w:szCs w:val="24"/>
        </w:rPr>
        <w:t xml:space="preserve"> 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加药泵流量按照1.3倍投加系数选取，q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=1.3 q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{key221}</w:t>
      </w:r>
      <w:r>
        <w:rPr>
          <w:rFonts w:cs="Times New Roman"/>
          <w:szCs w:val="24"/>
        </w:rPr>
        <w:t xml:space="preserve">  L/h，取</w:t>
      </w:r>
      <w:r>
        <w:rPr>
          <w:rFonts w:cs="Times New Roman"/>
        </w:rPr>
        <w:t>{key222}</w:t>
      </w:r>
      <w:r>
        <w:rPr>
          <w:rFonts w:cs="Times New Roman"/>
          <w:szCs w:val="24"/>
        </w:rPr>
        <w:t xml:space="preserve"> L/h，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单台加药泵流量q</w:t>
      </w:r>
      <w:r>
        <w:rPr>
          <w:rFonts w:cs="Times New Roman"/>
          <w:szCs w:val="24"/>
          <w:vertAlign w:val="subscript"/>
        </w:rPr>
        <w:t>3</w:t>
      </w:r>
      <w:r>
        <w:rPr>
          <w:rFonts w:cs="Times New Roman"/>
          <w:szCs w:val="24"/>
        </w:rPr>
        <w:t>= q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/n = </w:t>
      </w:r>
      <w:r>
        <w:rPr>
          <w:rFonts w:cs="Times New Roman"/>
        </w:rPr>
        <w:t>{key223}</w:t>
      </w:r>
      <w:r>
        <w:rPr>
          <w:rFonts w:cs="Times New Roman"/>
          <w:szCs w:val="24"/>
        </w:rPr>
        <w:t xml:space="preserve"> L/h，取</w:t>
      </w:r>
      <w:r>
        <w:rPr>
          <w:rFonts w:cs="Times New Roman"/>
        </w:rPr>
        <w:t>{key224}</w:t>
      </w:r>
      <w:r>
        <w:rPr>
          <w:rFonts w:cs="Times New Roman"/>
          <w:szCs w:val="24"/>
        </w:rPr>
        <w:t xml:space="preserve"> L/h</w:t>
      </w:r>
    </w:p>
    <w:p>
      <w:pPr>
        <w:pStyle w:val="4"/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石灰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（1）水质分析</w:t>
      </w:r>
    </w:p>
    <w:tbl>
      <w:tblPr>
        <w:tblStyle w:val="6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1260"/>
        <w:gridCol w:w="1560"/>
        <w:gridCol w:w="1439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6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原水中钙硬度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Hca=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{key225}</w:t>
            </w:r>
          </w:p>
        </w:tc>
        <w:tc>
          <w:tcPr>
            <w:tcW w:w="1439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mmol/L</w:t>
            </w:r>
          </w:p>
        </w:tc>
        <w:tc>
          <w:tcPr>
            <w:tcW w:w="2515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以1/2Ca</w:t>
            </w:r>
            <w:r>
              <w:rPr>
                <w:rFonts w:cs="Times New Roman"/>
                <w:color w:val="000000"/>
                <w:kern w:val="0"/>
                <w:sz w:val="21"/>
                <w:vertAlign w:val="superscript"/>
              </w:rPr>
              <w:t>2+</w:t>
            </w:r>
            <w:r>
              <w:rPr>
                <w:rFonts w:cs="Times New Roman"/>
                <w:color w:val="000000"/>
                <w:kern w:val="0"/>
                <w:sz w:val="21"/>
              </w:rPr>
              <w:t>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6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原水中镁硬度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H</w:t>
            </w:r>
            <w:r>
              <w:rPr>
                <w:rFonts w:cs="Times New Roman"/>
                <w:color w:val="000000"/>
                <w:kern w:val="0"/>
                <w:sz w:val="21"/>
                <w:vertAlign w:val="subscript"/>
              </w:rPr>
              <w:t>Mg</w:t>
            </w:r>
            <w:r>
              <w:rPr>
                <w:rFonts w:cs="Times New Roman"/>
                <w:color w:val="000000"/>
                <w:kern w:val="0"/>
                <w:sz w:val="21"/>
              </w:rPr>
              <w:t>=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{key226}</w:t>
            </w:r>
          </w:p>
        </w:tc>
        <w:tc>
          <w:tcPr>
            <w:tcW w:w="1439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mmol/L</w:t>
            </w:r>
          </w:p>
        </w:tc>
        <w:tc>
          <w:tcPr>
            <w:tcW w:w="2515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以1/2Mg</w:t>
            </w:r>
            <w:r>
              <w:rPr>
                <w:rFonts w:cs="Times New Roman"/>
                <w:color w:val="000000"/>
                <w:kern w:val="0"/>
                <w:sz w:val="21"/>
                <w:vertAlign w:val="superscript"/>
              </w:rPr>
              <w:t>2+</w:t>
            </w:r>
            <w:r>
              <w:rPr>
                <w:rFonts w:cs="Times New Roman"/>
                <w:color w:val="000000"/>
                <w:kern w:val="0"/>
                <w:sz w:val="21"/>
              </w:rPr>
              <w:t>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6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原水碳酸盐硬度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Hz=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{key227}</w:t>
            </w:r>
          </w:p>
        </w:tc>
        <w:tc>
          <w:tcPr>
            <w:tcW w:w="1439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mmol/L</w:t>
            </w:r>
          </w:p>
        </w:tc>
        <w:tc>
          <w:tcPr>
            <w:tcW w:w="2515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以1/2Ca</w:t>
            </w:r>
            <w:r>
              <w:rPr>
                <w:rFonts w:cs="Times New Roman"/>
                <w:color w:val="000000"/>
                <w:kern w:val="0"/>
                <w:sz w:val="21"/>
                <w:vertAlign w:val="superscript"/>
              </w:rPr>
              <w:t>2+</w:t>
            </w:r>
            <w:r>
              <w:rPr>
                <w:rFonts w:cs="Times New Roman"/>
                <w:color w:val="000000"/>
                <w:kern w:val="0"/>
                <w:sz w:val="21"/>
              </w:rPr>
              <w:t>+1/2Mg</w:t>
            </w:r>
            <w:r>
              <w:rPr>
                <w:rFonts w:cs="Times New Roman"/>
                <w:color w:val="000000"/>
                <w:kern w:val="0"/>
                <w:sz w:val="21"/>
                <w:vertAlign w:val="superscript"/>
              </w:rPr>
              <w:t>2+</w:t>
            </w:r>
            <w:r>
              <w:rPr>
                <w:rFonts w:cs="Times New Roman"/>
                <w:color w:val="000000"/>
                <w:kern w:val="0"/>
                <w:sz w:val="21"/>
              </w:rPr>
              <w:t>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6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原水非碳酸盐硬度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Hy=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{key228}</w:t>
            </w:r>
          </w:p>
        </w:tc>
        <w:tc>
          <w:tcPr>
            <w:tcW w:w="1439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mmol/L</w:t>
            </w:r>
          </w:p>
        </w:tc>
        <w:tc>
          <w:tcPr>
            <w:tcW w:w="2515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以1/2Ca</w:t>
            </w:r>
            <w:r>
              <w:rPr>
                <w:rFonts w:cs="Times New Roman"/>
                <w:color w:val="000000"/>
                <w:kern w:val="0"/>
                <w:sz w:val="21"/>
                <w:vertAlign w:val="superscript"/>
              </w:rPr>
              <w:t>2+</w:t>
            </w:r>
            <w:r>
              <w:rPr>
                <w:rFonts w:cs="Times New Roman"/>
                <w:color w:val="000000"/>
                <w:kern w:val="0"/>
                <w:sz w:val="21"/>
              </w:rPr>
              <w:t>+1/2Mg</w:t>
            </w:r>
            <w:r>
              <w:rPr>
                <w:rFonts w:cs="Times New Roman"/>
                <w:color w:val="000000"/>
                <w:kern w:val="0"/>
                <w:sz w:val="21"/>
                <w:vertAlign w:val="superscript"/>
              </w:rPr>
              <w:t>2+</w:t>
            </w:r>
            <w:r>
              <w:rPr>
                <w:rFonts w:cs="Times New Roman"/>
                <w:color w:val="000000"/>
                <w:kern w:val="0"/>
                <w:sz w:val="21"/>
              </w:rPr>
              <w:t>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6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原水总碱度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Ao=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{key229}</w:t>
            </w:r>
          </w:p>
        </w:tc>
        <w:tc>
          <w:tcPr>
            <w:tcW w:w="1439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mmol/L</w:t>
            </w:r>
          </w:p>
        </w:tc>
        <w:tc>
          <w:tcPr>
            <w:tcW w:w="2515" w:type="dxa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spacing w:line="240" w:lineRule="auto"/>
              <w:ind w:left="960"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以H+计</w:t>
            </w:r>
          </w:p>
        </w:tc>
      </w:tr>
    </w:tbl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石灰药量计算公式：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Hca≥Hz时，CaO=28(Hz+CO2+Fe+K+α)，给水排水设计手册第四册p45，公式3-1(仅投加石灰除暂硬)；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Hca＜Hz时，CaO=28(2Hz-Hca+CO2+Fe+K+α)</w:t>
      </w:r>
      <w:r>
        <w:rPr>
          <w:rFonts w:cs="Times New Roman"/>
        </w:rPr>
        <w:t xml:space="preserve"> ，</w:t>
      </w:r>
      <w:r>
        <w:rPr>
          <w:rFonts w:cs="Times New Roman"/>
          <w:szCs w:val="24"/>
        </w:rPr>
        <w:t>给水排水设计手册第四册p45，公式3-2(仅投加石灰除暂硬)；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CaO=28/ε(CO2+Ao+HMg+α)</w:t>
      </w:r>
      <w:r>
        <w:rPr>
          <w:rFonts w:cs="Times New Roman"/>
        </w:rPr>
        <w:t xml:space="preserve"> ，</w:t>
      </w:r>
      <w:r>
        <w:rPr>
          <w:rFonts w:cs="Times New Roman"/>
          <w:szCs w:val="24"/>
        </w:rPr>
        <w:t>给水排水设计手册第四册p55，公式3-14(投加石灰-纯碱除暂硬、永硬)；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碳酸钠药量计算公式：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Na2CO3=53(Hy+β)/ε2，给水排水设计手册第四册p55，公式3-15(投加石灰-纯碱除暂硬、永硬)；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（2）加药量计算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原水中游离CO2含量c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{key230}</w:t>
      </w:r>
      <w:r>
        <w:rPr>
          <w:rFonts w:cs="Times New Roman"/>
          <w:szCs w:val="24"/>
        </w:rPr>
        <w:t xml:space="preserve"> mmol/L，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原水中含铁量c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{key231}</w:t>
      </w:r>
      <w:r>
        <w:rPr>
          <w:rFonts w:cs="Times New Roman"/>
          <w:szCs w:val="24"/>
        </w:rPr>
        <w:t xml:space="preserve"> mmol/L，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混凝剂(铁)投加量K=</w:t>
      </w:r>
      <w:r>
        <w:rPr>
          <w:rFonts w:cs="Times New Roman"/>
        </w:rPr>
        <w:t>{key232}</w:t>
      </w:r>
      <w:r>
        <w:rPr>
          <w:rFonts w:cs="Times New Roman"/>
          <w:szCs w:val="24"/>
        </w:rPr>
        <w:t xml:space="preserve"> mmol/L，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石灰过剩量α=</w:t>
      </w:r>
      <w:r>
        <w:rPr>
          <w:rFonts w:cs="Times New Roman"/>
        </w:rPr>
        <w:t>{key233}</w:t>
      </w:r>
      <w:r>
        <w:rPr>
          <w:rFonts w:cs="Times New Roman"/>
          <w:szCs w:val="24"/>
        </w:rPr>
        <w:t xml:space="preserve"> mmol/L，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生石灰投加量C</w:t>
      </w:r>
      <w:r>
        <w:rPr>
          <w:rFonts w:cs="Times New Roman"/>
          <w:szCs w:val="24"/>
          <w:vertAlign w:val="subscript"/>
        </w:rPr>
        <w:t>（CAO）</w:t>
      </w:r>
      <w:r>
        <w:rPr>
          <w:rFonts w:cs="Times New Roman"/>
          <w:szCs w:val="24"/>
        </w:rPr>
        <w:t>=</w:t>
      </w:r>
      <w:r>
        <w:rPr>
          <w:rFonts w:cs="Times New Roman"/>
        </w:rPr>
        <w:t xml:space="preserve"> </w:t>
      </w:r>
      <w:r>
        <w:rPr>
          <w:rFonts w:cs="Times New Roman"/>
          <w:szCs w:val="24"/>
        </w:rPr>
        <w:t>28×(2×</w:t>
      </w:r>
      <w:r>
        <w:rPr>
          <w:rFonts w:cs="Times New Roman"/>
          <w:color w:val="000000"/>
          <w:kern w:val="0"/>
          <w:sz w:val="21"/>
        </w:rPr>
        <w:t xml:space="preserve"> Hz</w:t>
      </w:r>
      <w:r>
        <w:rPr>
          <w:rFonts w:cs="Times New Roman"/>
          <w:szCs w:val="24"/>
        </w:rPr>
        <w:t xml:space="preserve"> -</w:t>
      </w:r>
      <w:r>
        <w:rPr>
          <w:rFonts w:cs="Times New Roman"/>
          <w:color w:val="000000"/>
          <w:kern w:val="0"/>
          <w:sz w:val="21"/>
        </w:rPr>
        <w:t xml:space="preserve"> Hca</w:t>
      </w:r>
      <w:r>
        <w:rPr>
          <w:rFonts w:cs="Times New Roman"/>
          <w:szCs w:val="24"/>
        </w:rPr>
        <w:t xml:space="preserve"> + c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+ c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+K+α)=</w:t>
      </w:r>
      <w:r>
        <w:rPr>
          <w:rFonts w:cs="Times New Roman"/>
        </w:rPr>
        <w:t xml:space="preserve"> {key234}</w:t>
      </w:r>
      <w:r>
        <w:rPr>
          <w:rFonts w:cs="Times New Roman"/>
          <w:szCs w:val="24"/>
        </w:rPr>
        <w:t xml:space="preserve"> mg/L，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熟石灰纯度ε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{key235}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有效利用率γ=</w:t>
      </w:r>
      <w:r>
        <w:rPr>
          <w:rFonts w:cs="Times New Roman"/>
        </w:rPr>
        <w:t>{key236}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市售熟石灰投加量C（</w:t>
      </w:r>
      <w:r>
        <w:rPr>
          <w:rFonts w:cs="Times New Roman"/>
          <w:szCs w:val="24"/>
          <w:vertAlign w:val="subscript"/>
        </w:rPr>
        <w:t>Ca(OH)2</w:t>
      </w:r>
      <w:r>
        <w:rPr>
          <w:rFonts w:cs="Times New Roman"/>
          <w:szCs w:val="24"/>
        </w:rPr>
        <w:t>）=74 C</w:t>
      </w:r>
      <w:r>
        <w:rPr>
          <w:rFonts w:cs="Times New Roman"/>
          <w:szCs w:val="24"/>
          <w:vertAlign w:val="subscript"/>
        </w:rPr>
        <w:t>（CAO）</w:t>
      </w:r>
      <w:r>
        <w:rPr>
          <w:rFonts w:cs="Times New Roman"/>
          <w:szCs w:val="24"/>
        </w:rPr>
        <w:t xml:space="preserve">/56/ε1/γ= </w:t>
      </w:r>
      <w:r>
        <w:rPr>
          <w:rFonts w:cs="Times New Roman"/>
        </w:rPr>
        <w:t>{key237}</w:t>
      </w:r>
      <w:r>
        <w:rPr>
          <w:rFonts w:cs="Times New Roman"/>
          <w:szCs w:val="24"/>
        </w:rPr>
        <w:t xml:space="preserve"> mg/L，取</w:t>
      </w:r>
      <w:r>
        <w:rPr>
          <w:rFonts w:cs="Times New Roman"/>
        </w:rPr>
        <w:t>{key238}</w:t>
      </w:r>
      <w:r>
        <w:rPr>
          <w:rFonts w:cs="Times New Roman"/>
          <w:szCs w:val="24"/>
        </w:rPr>
        <w:t xml:space="preserve"> mg/L，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药剂消耗量(100%) w</w:t>
      </w:r>
      <w:r>
        <w:rPr>
          <w:rFonts w:cs="Times New Roman"/>
          <w:szCs w:val="24"/>
          <w:vertAlign w:val="subscript"/>
        </w:rPr>
        <w:t>h</w:t>
      </w:r>
      <w:r>
        <w:rPr>
          <w:rFonts w:cs="Times New Roman"/>
          <w:szCs w:val="24"/>
        </w:rPr>
        <w:t>=Q× C（</w:t>
      </w:r>
      <w:r>
        <w:rPr>
          <w:rFonts w:cs="Times New Roman"/>
          <w:szCs w:val="24"/>
          <w:vertAlign w:val="subscript"/>
        </w:rPr>
        <w:t>Ca(OH)2</w:t>
      </w:r>
      <w:r>
        <w:rPr>
          <w:rFonts w:cs="Times New Roman"/>
          <w:szCs w:val="24"/>
        </w:rPr>
        <w:t xml:space="preserve">）/1000= </w:t>
      </w:r>
      <w:r>
        <w:rPr>
          <w:rFonts w:cs="Times New Roman"/>
        </w:rPr>
        <w:t>{key239}</w:t>
      </w:r>
      <w:r>
        <w:rPr>
          <w:rFonts w:cs="Times New Roman"/>
          <w:szCs w:val="24"/>
        </w:rPr>
        <w:t xml:space="preserve"> kg/h，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每天消耗工业产品量w=24w</w:t>
      </w:r>
      <w:r>
        <w:rPr>
          <w:rFonts w:cs="Times New Roman"/>
          <w:szCs w:val="24"/>
          <w:vertAlign w:val="subscript"/>
        </w:rPr>
        <w:t>h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{key240}</w:t>
      </w:r>
      <w:r>
        <w:rPr>
          <w:rFonts w:cs="Times New Roman"/>
          <w:szCs w:val="24"/>
        </w:rPr>
        <w:t xml:space="preserve"> kg/d，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投加药液浓度c=</w:t>
      </w:r>
      <w:r>
        <w:rPr>
          <w:rFonts w:cs="Times New Roman"/>
        </w:rPr>
        <w:t>{key241}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溶液密度ρ= </w:t>
      </w:r>
      <w:r>
        <w:rPr>
          <w:rFonts w:cs="Times New Roman"/>
        </w:rPr>
        <w:t>{key242}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kg/m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每天的药液用量q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=w/c= </w:t>
      </w:r>
      <w:r>
        <w:rPr>
          <w:rFonts w:cs="Times New Roman"/>
        </w:rPr>
        <w:t>{key243}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kg/d，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耗水量q</w:t>
      </w:r>
      <w:r>
        <w:rPr>
          <w:rFonts w:cs="Times New Roman"/>
          <w:szCs w:val="24"/>
          <w:vertAlign w:val="subscript"/>
        </w:rPr>
        <w:t>水</w:t>
      </w:r>
      <w:r>
        <w:rPr>
          <w:rFonts w:cs="Times New Roman"/>
          <w:szCs w:val="24"/>
        </w:rPr>
        <w:t>=（q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-w）/ρ/24= </w:t>
      </w:r>
      <w:r>
        <w:rPr>
          <w:rFonts w:cs="Times New Roman"/>
        </w:rPr>
        <w:t>{key244}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每小时的药液流量q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>= q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/ρ/24×1000=</w:t>
      </w:r>
      <w:r>
        <w:rPr>
          <w:rFonts w:cs="Times New Roman"/>
        </w:rPr>
        <w:t>{key245}</w:t>
      </w:r>
      <w:r>
        <w:rPr>
          <w:rFonts w:cs="Times New Roman"/>
          <w:szCs w:val="24"/>
        </w:rPr>
        <w:t xml:space="preserve"> L/h，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加药泵流量按照1.2倍投加系数选取，q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=1.2 q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 xml:space="preserve">/1000= </w:t>
      </w:r>
      <w:r>
        <w:rPr>
          <w:rFonts w:cs="Times New Roman"/>
        </w:rPr>
        <w:t>{key246}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/h，取</w:t>
      </w:r>
      <w:r>
        <w:rPr>
          <w:rFonts w:cs="Times New Roman"/>
        </w:rPr>
        <w:t>{key247}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单台加药泵流量q</w:t>
      </w:r>
      <w:r>
        <w:rPr>
          <w:rFonts w:cs="Times New Roman"/>
          <w:szCs w:val="24"/>
          <w:vertAlign w:val="subscript"/>
        </w:rPr>
        <w:t>3</w:t>
      </w:r>
      <w:r>
        <w:rPr>
          <w:rFonts w:cs="Times New Roman"/>
          <w:szCs w:val="24"/>
        </w:rPr>
        <w:t>= q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/n = </w:t>
      </w:r>
      <w:r>
        <w:rPr>
          <w:rFonts w:cs="Times New Roman"/>
        </w:rPr>
        <w:t>{key248}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/h，取</w:t>
      </w:r>
      <w:r>
        <w:rPr>
          <w:rFonts w:cs="Times New Roman"/>
        </w:rPr>
        <w:t>{key249}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</w:t>
      </w:r>
    </w:p>
    <w:p>
      <w:pPr>
        <w:pStyle w:val="4"/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碳酸钠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碳酸钠过剩量β= </w:t>
      </w:r>
      <w:r>
        <w:rPr>
          <w:rFonts w:cs="Times New Roman"/>
        </w:rPr>
        <w:t>{key250}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mmol/L，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碳酸钠纯度ε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{key251}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市售碳酸钠投加量C（</w:t>
      </w:r>
      <w:r>
        <w:rPr>
          <w:rFonts w:cs="Times New Roman"/>
          <w:szCs w:val="24"/>
          <w:vertAlign w:val="subscript"/>
        </w:rPr>
        <w:t>Na2CO3</w:t>
      </w:r>
      <w:r>
        <w:rPr>
          <w:rFonts w:cs="Times New Roman"/>
          <w:szCs w:val="24"/>
        </w:rPr>
        <w:t>）=</w:t>
      </w:r>
      <w:r>
        <w:rPr>
          <w:rFonts w:cs="Times New Roman"/>
        </w:rPr>
        <w:t xml:space="preserve"> </w:t>
      </w:r>
      <w:r>
        <w:rPr>
          <w:rFonts w:cs="Times New Roman"/>
          <w:szCs w:val="24"/>
        </w:rPr>
        <w:t>53*(</w:t>
      </w:r>
      <w:r>
        <w:rPr>
          <w:rFonts w:cs="Times New Roman"/>
          <w:color w:val="000000"/>
          <w:kern w:val="0"/>
          <w:sz w:val="21"/>
        </w:rPr>
        <w:t xml:space="preserve"> Hy</w:t>
      </w:r>
      <w:r>
        <w:rPr>
          <w:rFonts w:cs="Times New Roman"/>
          <w:szCs w:val="24"/>
        </w:rPr>
        <w:t xml:space="preserve"> +β)/ ε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 = </w:t>
      </w:r>
      <w:r>
        <w:rPr>
          <w:rFonts w:cs="Times New Roman"/>
        </w:rPr>
        <w:t>{key252}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mg/L，取</w:t>
      </w:r>
      <w:r>
        <w:rPr>
          <w:rFonts w:cs="Times New Roman"/>
        </w:rPr>
        <w:t>{key253}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mg/L，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药剂消耗量(100%) w</w:t>
      </w:r>
      <w:r>
        <w:rPr>
          <w:rFonts w:cs="Times New Roman"/>
          <w:szCs w:val="24"/>
          <w:vertAlign w:val="subscript"/>
        </w:rPr>
        <w:t>h</w:t>
      </w:r>
      <w:r>
        <w:rPr>
          <w:rFonts w:cs="Times New Roman"/>
          <w:szCs w:val="24"/>
        </w:rPr>
        <w:t>=Q×C（</w:t>
      </w:r>
      <w:r>
        <w:rPr>
          <w:rFonts w:cs="Times New Roman"/>
          <w:szCs w:val="24"/>
          <w:vertAlign w:val="subscript"/>
        </w:rPr>
        <w:t>Na2CO3</w:t>
      </w:r>
      <w:r>
        <w:rPr>
          <w:rFonts w:cs="Times New Roman"/>
          <w:szCs w:val="24"/>
        </w:rPr>
        <w:t xml:space="preserve">）/1000= </w:t>
      </w:r>
      <w:r>
        <w:rPr>
          <w:rFonts w:cs="Times New Roman"/>
        </w:rPr>
        <w:t>{key254}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kg/h，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每天消耗工业产品量w=24w</w:t>
      </w:r>
      <w:r>
        <w:rPr>
          <w:rFonts w:cs="Times New Roman"/>
          <w:szCs w:val="24"/>
          <w:vertAlign w:val="subscript"/>
        </w:rPr>
        <w:t>h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{key255}</w:t>
      </w:r>
      <w:r>
        <w:rPr>
          <w:rFonts w:cs="Times New Roman"/>
          <w:szCs w:val="24"/>
        </w:rPr>
        <w:t xml:space="preserve"> kg/d，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投加药液浓度c=</w:t>
      </w:r>
      <w:r>
        <w:rPr>
          <w:rFonts w:cs="Times New Roman"/>
        </w:rPr>
        <w:t>{key256}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溶液密度ρ=</w:t>
      </w:r>
      <w:r>
        <w:rPr>
          <w:rFonts w:cs="Times New Roman"/>
        </w:rPr>
        <w:t>{key257}</w:t>
      </w:r>
      <w:r>
        <w:rPr>
          <w:rFonts w:cs="Times New Roman"/>
          <w:szCs w:val="24"/>
        </w:rPr>
        <w:t xml:space="preserve"> kg/m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每天的药液用量q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=w/c= </w:t>
      </w:r>
      <w:r>
        <w:rPr>
          <w:rFonts w:cs="Times New Roman"/>
        </w:rPr>
        <w:t>{key258}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kg/d，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耗水量q</w:t>
      </w:r>
      <w:r>
        <w:rPr>
          <w:rFonts w:cs="Times New Roman"/>
          <w:szCs w:val="24"/>
          <w:vertAlign w:val="subscript"/>
        </w:rPr>
        <w:t>水</w:t>
      </w:r>
      <w:r>
        <w:rPr>
          <w:rFonts w:cs="Times New Roman"/>
          <w:szCs w:val="24"/>
        </w:rPr>
        <w:t>=（q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-w）/ρ/24=</w:t>
      </w:r>
      <w:r>
        <w:rPr>
          <w:rFonts w:cs="Times New Roman"/>
        </w:rPr>
        <w:t>{key259}</w:t>
      </w:r>
      <w:r>
        <w:rPr>
          <w:rFonts w:cs="Times New Roman"/>
          <w:szCs w:val="24"/>
        </w:rPr>
        <w:t xml:space="preserve"> 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每小时的药液流量q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>= q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/ρ/24×1000= </w:t>
      </w:r>
      <w:r>
        <w:rPr>
          <w:rFonts w:cs="Times New Roman"/>
        </w:rPr>
        <w:t>{key260}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L/h，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加药泵流量按照1.2倍投加系数选取，q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=1.2 q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>/1000=</w:t>
      </w:r>
      <w:r>
        <w:rPr>
          <w:rFonts w:cs="Times New Roman"/>
        </w:rPr>
        <w:t>{key261}</w:t>
      </w:r>
      <w:r>
        <w:rPr>
          <w:rFonts w:cs="Times New Roman"/>
          <w:szCs w:val="24"/>
        </w:rPr>
        <w:t xml:space="preserve"> 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/h，取</w:t>
      </w:r>
      <w:r>
        <w:rPr>
          <w:rFonts w:cs="Times New Roman"/>
        </w:rPr>
        <w:t>{key262}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</w:t>
      </w:r>
    </w:p>
    <w:p>
      <w:pPr>
        <w:pStyle w:val="4"/>
        <w:numPr>
          <w:ilvl w:val="3"/>
          <w:numId w:val="3"/>
        </w:numPr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浓硫酸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设计投加量a=</w:t>
      </w:r>
      <w:r>
        <w:rPr>
          <w:rFonts w:cs="Times New Roman"/>
        </w:rPr>
        <w:t>{key263}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mg/L，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药剂消耗量w</w:t>
      </w:r>
      <w:r>
        <w:rPr>
          <w:rFonts w:cs="Times New Roman"/>
          <w:szCs w:val="24"/>
          <w:vertAlign w:val="subscript"/>
        </w:rPr>
        <w:t>h</w:t>
      </w:r>
      <w:r>
        <w:rPr>
          <w:rFonts w:cs="Times New Roman"/>
          <w:szCs w:val="24"/>
        </w:rPr>
        <w:t xml:space="preserve">=Qa/1000= </w:t>
      </w:r>
      <w:r>
        <w:rPr>
          <w:rFonts w:cs="Times New Roman"/>
        </w:rPr>
        <w:t>{key264}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kg/h，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工业产品纯度ρ</w:t>
      </w:r>
      <w:r>
        <w:rPr>
          <w:rFonts w:cs="Times New Roman"/>
          <w:szCs w:val="24"/>
          <w:vertAlign w:val="subscript"/>
        </w:rPr>
        <w:t>工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{key265}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每天消耗药剂量w=24w</w:t>
      </w:r>
      <w:r>
        <w:rPr>
          <w:rFonts w:cs="Times New Roman"/>
          <w:szCs w:val="24"/>
          <w:vertAlign w:val="subscript"/>
        </w:rPr>
        <w:t>h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{key266}</w:t>
      </w:r>
      <w:r>
        <w:rPr>
          <w:rFonts w:cs="Times New Roman"/>
          <w:szCs w:val="24"/>
        </w:rPr>
        <w:t xml:space="preserve"> kg/d，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每天消耗工业产品量w</w:t>
      </w:r>
      <w:r>
        <w:rPr>
          <w:rFonts w:cs="Times New Roman"/>
          <w:szCs w:val="24"/>
          <w:vertAlign w:val="subscript"/>
        </w:rPr>
        <w:t>工</w:t>
      </w:r>
      <w:r>
        <w:rPr>
          <w:rFonts w:cs="Times New Roman"/>
          <w:szCs w:val="24"/>
        </w:rPr>
        <w:t>=w/ρ</w:t>
      </w:r>
      <w:r>
        <w:rPr>
          <w:rFonts w:cs="Times New Roman"/>
          <w:szCs w:val="24"/>
          <w:vertAlign w:val="subscript"/>
        </w:rPr>
        <w:t>工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{key267}</w:t>
      </w:r>
      <w:r>
        <w:rPr>
          <w:rFonts w:cs="Times New Roman"/>
          <w:szCs w:val="24"/>
        </w:rPr>
        <w:t xml:space="preserve"> kg/d，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溶液密度ρ= </w:t>
      </w:r>
      <w:r>
        <w:rPr>
          <w:rFonts w:cs="Times New Roman"/>
        </w:rPr>
        <w:t>{key268}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kg/m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每天的药液用量q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=w</w:t>
      </w:r>
      <w:r>
        <w:rPr>
          <w:rFonts w:cs="Times New Roman"/>
          <w:szCs w:val="24"/>
          <w:vertAlign w:val="subscript"/>
        </w:rPr>
        <w:t>工</w:t>
      </w:r>
      <w:r>
        <w:rPr>
          <w:rFonts w:cs="Times New Roman"/>
          <w:szCs w:val="24"/>
        </w:rPr>
        <w:t xml:space="preserve">/ρ= </w:t>
      </w:r>
      <w:r>
        <w:rPr>
          <w:rFonts w:cs="Times New Roman"/>
        </w:rPr>
        <w:t>{key269}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/d，取</w:t>
      </w:r>
      <w:r>
        <w:rPr>
          <w:rFonts w:cs="Times New Roman"/>
        </w:rPr>
        <w:t>{key270}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/d，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投加泵流量q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>= 1000q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/24= </w:t>
      </w:r>
      <w:r>
        <w:rPr>
          <w:rFonts w:cs="Times New Roman"/>
        </w:rPr>
        <w:t>{key271}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L/h，加药泵流量按照1.2倍投加系数选取，q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=1.2 q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 xml:space="preserve">= </w:t>
      </w:r>
      <w:r>
        <w:rPr>
          <w:rFonts w:cs="Times New Roman"/>
        </w:rPr>
        <w:t>{key272}</w:t>
      </w:r>
      <w:r>
        <w:rPr>
          <w:rFonts w:cs="Times New Roman"/>
          <w:szCs w:val="24"/>
        </w:rPr>
        <w:t xml:space="preserve"> L/h，取</w:t>
      </w:r>
      <w:r>
        <w:rPr>
          <w:rFonts w:cs="Times New Roman"/>
        </w:rPr>
        <w:t>{key273}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L/h</w:t>
      </w:r>
    </w:p>
    <w:p>
      <w:pPr>
        <w:pStyle w:val="3"/>
        <w:spacing w:before="166" w:after="166"/>
        <w:rPr>
          <w:rFonts w:ascii="Times New Roman" w:hAnsi="Times New Roman" w:cs="Times New Roman"/>
        </w:rPr>
      </w:pPr>
      <w:bookmarkStart w:id="59" w:name="_Toc656"/>
      <w:r>
        <w:rPr>
          <w:rFonts w:ascii="Times New Roman" w:hAnsi="Times New Roman" w:cs="Times New Roman"/>
        </w:rPr>
        <w:t>污泥回流及排放量计算</w:t>
      </w:r>
      <w:bookmarkEnd w:id="59"/>
    </w:p>
    <w:p>
      <w:pPr>
        <w:pStyle w:val="4"/>
        <w:numPr>
          <w:ilvl w:val="3"/>
          <w:numId w:val="3"/>
        </w:numPr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污泥回流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污泥回流比R=</w:t>
      </w:r>
      <w:r>
        <w:rPr>
          <w:rFonts w:cs="Times New Roman"/>
        </w:rPr>
        <w:t>{key274}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/d，，单池污泥回流量Qr=RQ=</w:t>
      </w:r>
      <w:r>
        <w:rPr>
          <w:rFonts w:cs="Times New Roman"/>
        </w:rPr>
        <w:t>{key275}</w:t>
      </w:r>
      <w:r>
        <w:rPr>
          <w:rFonts w:cs="Times New Roman"/>
          <w:szCs w:val="24"/>
        </w:rPr>
        <w:t xml:space="preserve"> 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/h，取</w:t>
      </w:r>
      <w:r>
        <w:rPr>
          <w:rFonts w:cs="Times New Roman"/>
        </w:rPr>
        <w:t>{key276}</w:t>
      </w:r>
      <w:r>
        <w:rPr>
          <w:rFonts w:cs="Times New Roman"/>
          <w:szCs w:val="24"/>
        </w:rPr>
        <w:t xml:space="preserve"> 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</w:t>
      </w:r>
    </w:p>
    <w:p>
      <w:pPr>
        <w:pStyle w:val="4"/>
        <w:numPr>
          <w:ilvl w:val="3"/>
          <w:numId w:val="3"/>
        </w:numPr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污泥排放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（1）浊度产生绝干污泥量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进水悬浮物含量SS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={key277}</w:t>
      </w:r>
      <w:r>
        <w:rPr>
          <w:rFonts w:cs="Times New Roman"/>
          <w:szCs w:val="24"/>
        </w:rPr>
        <w:t xml:space="preserve"> mg/L，出水悬浮物含量</w:t>
      </w:r>
      <w:r>
        <w:rPr>
          <w:rFonts w:cs="Times New Roman"/>
        </w:rPr>
        <w:t>SS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{key278}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mg/L，NTU与SS（mg/L）的换算系数K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{key279}</w:t>
      </w:r>
      <w:r>
        <w:rPr>
          <w:rFonts w:cs="Times New Roman"/>
          <w:szCs w:val="24"/>
        </w:rPr>
        <w:t>，浊度产生绝干污泥量W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=Q（SS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-SS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）= </w:t>
      </w:r>
      <w:r>
        <w:rPr>
          <w:rFonts w:cs="Times New Roman"/>
        </w:rPr>
        <w:t>{key280}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kg/h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（2）混凝剂产生的泥量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混凝剂投加量a={key281}</w:t>
      </w:r>
      <w:r>
        <w:rPr>
          <w:rFonts w:cs="Times New Roman"/>
          <w:szCs w:val="24"/>
        </w:rPr>
        <w:t xml:space="preserve"> mg/L，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药剂转化为干泥量系数K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={key282}，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干污泥的量</w:t>
      </w:r>
      <w:r>
        <w:rPr>
          <w:rFonts w:cs="Times New Roman"/>
          <w:szCs w:val="24"/>
        </w:rPr>
        <w:t>W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=Qa</w:t>
      </w:r>
      <w:r>
        <w:rPr>
          <w:rFonts w:cs="Times New Roman"/>
        </w:rPr>
        <w:t xml:space="preserve"> K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/1000={key283}</w:t>
      </w:r>
      <w:r>
        <w:rPr>
          <w:rFonts w:cs="Times New Roman"/>
          <w:szCs w:val="24"/>
        </w:rPr>
        <w:t xml:space="preserve"> kg/h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（3）PAM产生的泥量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</w:rPr>
        <w:t>PAM投加量b={key284}</w:t>
      </w:r>
      <w:r>
        <w:rPr>
          <w:rFonts w:cs="Times New Roman"/>
          <w:szCs w:val="24"/>
        </w:rPr>
        <w:t xml:space="preserve"> mg/L，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干污泥的量</w:t>
      </w:r>
      <w:r>
        <w:rPr>
          <w:rFonts w:cs="Times New Roman"/>
          <w:szCs w:val="24"/>
        </w:rPr>
        <w:t>W</w:t>
      </w:r>
      <w:r>
        <w:rPr>
          <w:rFonts w:cs="Times New Roman"/>
          <w:szCs w:val="24"/>
          <w:vertAlign w:val="subscript"/>
        </w:rPr>
        <w:t>3</w:t>
      </w:r>
      <w:r>
        <w:rPr>
          <w:rFonts w:cs="Times New Roman"/>
          <w:szCs w:val="24"/>
        </w:rPr>
        <w:t>=Qb</w:t>
      </w:r>
      <w:r>
        <w:rPr>
          <w:rFonts w:cs="Times New Roman"/>
        </w:rPr>
        <w:t>/1000=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{key285}</w:t>
      </w:r>
      <w:r>
        <w:rPr>
          <w:rFonts w:cs="Times New Roman"/>
          <w:szCs w:val="24"/>
        </w:rPr>
        <w:t xml:space="preserve"> kg/h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（4）石灰产生的泥量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</w:rPr>
        <w:t>石灰投加量c=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{key286}</w:t>
      </w:r>
      <w:r>
        <w:rPr>
          <w:rFonts w:cs="Times New Roman"/>
          <w:szCs w:val="24"/>
        </w:rPr>
        <w:t xml:space="preserve"> mg/L，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参与反应的泥量</w:t>
      </w:r>
      <w:r>
        <w:rPr>
          <w:rFonts w:cs="Times New Roman"/>
          <w:szCs w:val="24"/>
        </w:rPr>
        <w:t>W</w:t>
      </w:r>
      <w:r>
        <w:rPr>
          <w:rFonts w:cs="Times New Roman"/>
          <w:szCs w:val="24"/>
          <w:vertAlign w:val="subscript"/>
        </w:rPr>
        <w:t>41</w:t>
      </w:r>
      <w:r>
        <w:rPr>
          <w:rFonts w:cs="Times New Roman"/>
          <w:szCs w:val="24"/>
        </w:rPr>
        <w:t>=</w:t>
      </w:r>
      <w:r>
        <w:rPr>
          <w:rFonts w:cs="Times New Roman"/>
        </w:rPr>
        <w:t>Qcε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/1000×200/74={key287}</w:t>
      </w:r>
      <w:r>
        <w:rPr>
          <w:rFonts w:cs="Times New Roman"/>
          <w:szCs w:val="24"/>
        </w:rPr>
        <w:t xml:space="preserve"> kg/h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未参与反应的泥量</w:t>
      </w:r>
      <w:r>
        <w:rPr>
          <w:rFonts w:cs="Times New Roman"/>
          <w:szCs w:val="24"/>
        </w:rPr>
        <w:t>W</w:t>
      </w:r>
      <w:r>
        <w:rPr>
          <w:rFonts w:cs="Times New Roman"/>
          <w:szCs w:val="24"/>
          <w:vertAlign w:val="subscript"/>
        </w:rPr>
        <w:t>42</w:t>
      </w:r>
      <w:r>
        <w:rPr>
          <w:rFonts w:cs="Times New Roman"/>
          <w:szCs w:val="24"/>
        </w:rPr>
        <w:t>=</w:t>
      </w:r>
      <w:r>
        <w:rPr>
          <w:rFonts w:cs="Times New Roman"/>
        </w:rPr>
        <w:t>Qc</w:t>
      </w:r>
      <w:r>
        <w:rPr>
          <w:rFonts w:cs="Times New Roman"/>
          <w:szCs w:val="24"/>
        </w:rPr>
        <w:t>×</w:t>
      </w:r>
      <w:r>
        <w:rPr>
          <w:rFonts w:cs="Times New Roman"/>
        </w:rPr>
        <w:t>(1-ε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)/1000=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{key288}</w:t>
      </w:r>
      <w:r>
        <w:rPr>
          <w:rFonts w:cs="Times New Roman"/>
          <w:szCs w:val="24"/>
        </w:rPr>
        <w:t xml:space="preserve"> kg/h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干污泥的量</w:t>
      </w:r>
      <w:r>
        <w:rPr>
          <w:rFonts w:cs="Times New Roman"/>
          <w:szCs w:val="24"/>
        </w:rPr>
        <w:t>W</w:t>
      </w:r>
      <w:r>
        <w:rPr>
          <w:rFonts w:cs="Times New Roman"/>
          <w:szCs w:val="24"/>
          <w:vertAlign w:val="subscript"/>
        </w:rPr>
        <w:t>4</w:t>
      </w:r>
      <w:r>
        <w:rPr>
          <w:rFonts w:cs="Times New Roman"/>
          <w:szCs w:val="24"/>
        </w:rPr>
        <w:t>= W</w:t>
      </w:r>
      <w:r>
        <w:rPr>
          <w:rFonts w:cs="Times New Roman"/>
          <w:szCs w:val="24"/>
          <w:vertAlign w:val="subscript"/>
        </w:rPr>
        <w:t>41</w:t>
      </w:r>
      <w:r>
        <w:rPr>
          <w:rFonts w:cs="Times New Roman"/>
          <w:szCs w:val="24"/>
        </w:rPr>
        <w:t>+ W</w:t>
      </w:r>
      <w:r>
        <w:rPr>
          <w:rFonts w:cs="Times New Roman"/>
          <w:szCs w:val="24"/>
          <w:vertAlign w:val="subscript"/>
        </w:rPr>
        <w:t>42</w:t>
      </w:r>
      <w:r>
        <w:rPr>
          <w:rFonts w:cs="Times New Roman"/>
        </w:rPr>
        <w:t>={key289}</w:t>
      </w:r>
      <w:r>
        <w:rPr>
          <w:rFonts w:cs="Times New Roman"/>
          <w:szCs w:val="24"/>
        </w:rPr>
        <w:t xml:space="preserve"> kg/h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（5）碳酸钠产生的泥量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</w:rPr>
        <w:t>碳酸钠投加量d=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{key290}</w:t>
      </w:r>
      <w:r>
        <w:rPr>
          <w:rFonts w:cs="Times New Roman"/>
          <w:szCs w:val="24"/>
        </w:rPr>
        <w:t xml:space="preserve"> mg/L，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干污泥的量</w:t>
      </w:r>
      <w:r>
        <w:rPr>
          <w:rFonts w:cs="Times New Roman"/>
          <w:szCs w:val="24"/>
        </w:rPr>
        <w:t>W</w:t>
      </w:r>
      <w:r>
        <w:rPr>
          <w:rFonts w:cs="Times New Roman"/>
          <w:szCs w:val="24"/>
          <w:vertAlign w:val="subscript"/>
        </w:rPr>
        <w:t>5</w:t>
      </w:r>
      <w:r>
        <w:rPr>
          <w:rFonts w:cs="Times New Roman"/>
          <w:szCs w:val="24"/>
        </w:rPr>
        <w:t>=</w:t>
      </w:r>
      <w:r>
        <w:rPr>
          <w:rFonts w:cs="Times New Roman"/>
        </w:rPr>
        <w:t xml:space="preserve"> Qdε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/1000</w:t>
      </w:r>
      <w:r>
        <w:rPr>
          <w:rFonts w:cs="Times New Roman"/>
          <w:szCs w:val="24"/>
        </w:rPr>
        <w:t>×</w:t>
      </w:r>
      <w:r>
        <w:rPr>
          <w:rFonts w:cs="Times New Roman"/>
        </w:rPr>
        <w:t>100/106={key291}</w:t>
      </w:r>
      <w:r>
        <w:rPr>
          <w:rFonts w:cs="Times New Roman"/>
          <w:szCs w:val="24"/>
        </w:rPr>
        <w:t xml:space="preserve"> kg/h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（6）污泥量计算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绝干污泥总量W=W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+W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+W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+W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+W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>={key292}</w:t>
      </w:r>
      <w:r>
        <w:rPr>
          <w:rFonts w:cs="Times New Roman"/>
          <w:szCs w:val="24"/>
        </w:rPr>
        <w:t xml:space="preserve"> kg/h，取</w:t>
      </w:r>
      <w:r>
        <w:rPr>
          <w:rFonts w:cs="Times New Roman"/>
        </w:rPr>
        <w:t>{key293}</w:t>
      </w:r>
      <w:r>
        <w:rPr>
          <w:rFonts w:cs="Times New Roman"/>
          <w:szCs w:val="24"/>
        </w:rPr>
        <w:t xml:space="preserve"> kg/h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每天的绝干污泥总量W</w:t>
      </w:r>
      <w:r>
        <w:rPr>
          <w:rFonts w:cs="Times New Roman"/>
          <w:vertAlign w:val="subscript"/>
        </w:rPr>
        <w:t>d</w:t>
      </w:r>
      <w:r>
        <w:rPr>
          <w:rFonts w:cs="Times New Roman"/>
        </w:rPr>
        <w:t>=24W=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{key294}</w:t>
      </w:r>
      <w:r>
        <w:rPr>
          <w:rFonts w:cs="Times New Roman"/>
          <w:szCs w:val="24"/>
        </w:rPr>
        <w:t xml:space="preserve"> kg/d，取</w:t>
      </w:r>
      <w:r>
        <w:rPr>
          <w:rFonts w:cs="Times New Roman"/>
        </w:rPr>
        <w:t>{key295}</w:t>
      </w:r>
      <w:r>
        <w:rPr>
          <w:rFonts w:cs="Times New Roman"/>
          <w:szCs w:val="24"/>
        </w:rPr>
        <w:t xml:space="preserve"> kg/d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污泥浓度e=</w:t>
      </w:r>
      <w:r>
        <w:rPr>
          <w:rFonts w:cs="Times New Roman"/>
        </w:rPr>
        <w:t>{key296}</w:t>
      </w:r>
      <w:r>
        <w:rPr>
          <w:rFonts w:cs="Times New Roman"/>
          <w:szCs w:val="24"/>
        </w:rPr>
        <w:t xml:space="preserve"> g/L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污泥含水率f=1-e/1000=</w:t>
      </w:r>
      <w:r>
        <w:rPr>
          <w:rFonts w:cs="Times New Roman"/>
        </w:rPr>
        <w:t>{key297}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总湿污泥量q=W/（1-f）/1000= </w:t>
      </w:r>
      <w:r>
        <w:rPr>
          <w:rFonts w:cs="Times New Roman"/>
        </w:rPr>
        <w:t>{key298}</w:t>
      </w:r>
      <w:r>
        <w:rPr>
          <w:rFonts w:cs="Times New Roman"/>
          <w:szCs w:val="24"/>
        </w:rPr>
        <w:t xml:space="preserve"> 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/h，取</w:t>
      </w:r>
      <w:r>
        <w:rPr>
          <w:rFonts w:cs="Times New Roman"/>
        </w:rPr>
        <w:t>{key299}</w:t>
      </w:r>
      <w:r>
        <w:rPr>
          <w:rFonts w:cs="Times New Roman"/>
          <w:szCs w:val="24"/>
        </w:rPr>
        <w:t xml:space="preserve"> 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单池污泥排放量q'=24q=</w:t>
      </w:r>
      <w:r>
        <w:rPr>
          <w:rFonts w:cs="Times New Roman"/>
        </w:rPr>
        <w:t>{key300}</w:t>
      </w:r>
      <w:r>
        <w:rPr>
          <w:rFonts w:cs="Times New Roman"/>
          <w:szCs w:val="24"/>
        </w:rPr>
        <w:t xml:space="preserve"> 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/d，取</w:t>
      </w:r>
      <w:r>
        <w:rPr>
          <w:rFonts w:cs="Times New Roman"/>
        </w:rPr>
        <w:t>{key301}</w:t>
      </w:r>
      <w:r>
        <w:rPr>
          <w:rFonts w:cs="Times New Roman"/>
          <w:szCs w:val="24"/>
        </w:rPr>
        <w:t xml:space="preserve"> 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/d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排泥泵流量q''=Qr= </w:t>
      </w:r>
      <w:r>
        <w:rPr>
          <w:rFonts w:cs="Times New Roman"/>
        </w:rPr>
        <w:t>{key302}</w:t>
      </w:r>
      <w:r>
        <w:rPr>
          <w:rFonts w:cs="Times New Roman"/>
          <w:szCs w:val="24"/>
        </w:rPr>
        <w:t xml:space="preserve"> 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/h，排泥泵最好与回流泵一致，可省一台备用泵。也可以单独设置，根据实际污泥量来选择。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排泥泵每小时运行时间t=q/ q''×60=</w:t>
      </w:r>
      <w:r>
        <w:rPr>
          <w:rFonts w:cs="Times New Roman"/>
        </w:rPr>
        <w:t>{key303}</w:t>
      </w:r>
      <w:r>
        <w:rPr>
          <w:rFonts w:cs="Times New Roman"/>
          <w:szCs w:val="24"/>
        </w:rPr>
        <w:t xml:space="preserve"> min</w:t>
      </w:r>
    </w:p>
    <w:p>
      <w:pPr>
        <w:pStyle w:val="3"/>
        <w:spacing w:before="166" w:after="166"/>
        <w:rPr>
          <w:rFonts w:ascii="Times New Roman" w:hAnsi="Times New Roman" w:cs="Times New Roman"/>
        </w:rPr>
      </w:pPr>
      <w:bookmarkStart w:id="60" w:name="_Toc30412"/>
      <w:r>
        <w:rPr>
          <w:rFonts w:ascii="Times New Roman" w:hAnsi="Times New Roman" w:cs="Times New Roman"/>
        </w:rPr>
        <w:t>设备选型计算</w:t>
      </w:r>
      <w:bookmarkEnd w:id="60"/>
    </w:p>
    <w:p>
      <w:pPr>
        <w:pStyle w:val="4"/>
        <w:numPr>
          <w:ilvl w:val="3"/>
          <w:numId w:val="3"/>
        </w:numPr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混合池搅拌机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最小水力梯度G=</w:t>
      </w:r>
      <w:r>
        <w:rPr>
          <w:rFonts w:cs="Times New Roman"/>
        </w:rPr>
        <w:t>{key304}</w:t>
      </w:r>
      <w:r>
        <w:rPr>
          <w:rFonts w:cs="Times New Roman"/>
          <w:szCs w:val="24"/>
        </w:rPr>
        <w:t xml:space="preserve"> s</w:t>
      </w:r>
      <w:r>
        <w:rPr>
          <w:rFonts w:cs="Times New Roman"/>
          <w:szCs w:val="24"/>
          <w:vertAlign w:val="superscript"/>
        </w:rPr>
        <w:t>-1</w:t>
      </w:r>
      <w:r>
        <w:rPr>
          <w:rFonts w:cs="Times New Roman"/>
          <w:szCs w:val="24"/>
        </w:rPr>
        <w:t>，水温T=</w:t>
      </w:r>
      <w:r>
        <w:rPr>
          <w:rFonts w:cs="Times New Roman"/>
        </w:rPr>
        <w:t>{key305}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℃，水的粘度μ=</w:t>
      </w:r>
      <w:r>
        <w:rPr>
          <w:rFonts w:cs="Times New Roman"/>
        </w:rPr>
        <w:t xml:space="preserve"> {key306}</w:t>
      </w:r>
      <w:r>
        <w:rPr>
          <w:rFonts w:cs="Times New Roman"/>
          <w:szCs w:val="24"/>
        </w:rPr>
        <w:t xml:space="preserve"> Pa</w:t>
      </w:r>
      <w:r>
        <w:rPr>
          <w:rFonts w:cs="Times New Roman"/>
          <w:szCs w:val="24"/>
          <w:vertAlign w:val="superscript"/>
        </w:rPr>
        <w:t>.</w:t>
      </w:r>
      <w:r>
        <w:rPr>
          <w:rFonts w:cs="Times New Roman"/>
          <w:szCs w:val="24"/>
        </w:rPr>
        <w:t>s，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混合功率P=uG</w:t>
      </w:r>
      <w:r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>V/1000=</w:t>
      </w:r>
      <w:r>
        <w:rPr>
          <w:rFonts w:cs="Times New Roman"/>
        </w:rPr>
        <w:t>{key307}</w:t>
      </w:r>
      <w:r>
        <w:rPr>
          <w:rFonts w:cs="Times New Roman"/>
          <w:szCs w:val="24"/>
        </w:rPr>
        <w:t xml:space="preserve"> KW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搅拌机总机械效率η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{key308}</w:t>
      </w:r>
      <w:r>
        <w:rPr>
          <w:rFonts w:cs="Times New Roman"/>
          <w:szCs w:val="24"/>
        </w:rPr>
        <w:t>，搅拌机传动效率η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{key309}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旋转轴所需电机功率N=P/η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/η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= </w:t>
      </w:r>
      <w:r>
        <w:rPr>
          <w:rFonts w:cs="Times New Roman"/>
        </w:rPr>
        <w:t>{key310}</w:t>
      </w:r>
      <w:r>
        <w:rPr>
          <w:rFonts w:cs="Times New Roman"/>
          <w:szCs w:val="24"/>
        </w:rPr>
        <w:t xml:space="preserve"> KW，取</w:t>
      </w:r>
      <w:r>
        <w:rPr>
          <w:rFonts w:cs="Times New Roman"/>
        </w:rPr>
        <w:t>{key311}</w:t>
      </w:r>
      <w:r>
        <w:rPr>
          <w:rFonts w:cs="Times New Roman"/>
          <w:szCs w:val="24"/>
        </w:rPr>
        <w:t xml:space="preserve"> KW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混合池当量直径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vertAlign w:val="subscript"/>
              </w:rPr>
              <m:t>混</m:t>
            </m:r>
            <m:ctrlPr>
              <w:rPr>
                <w:rFonts w:ascii="Cambria Math" w:hAnsi="Cambria Math" w:cs="Times New Roman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4×L×L/3.14</m:t>
            </m:r>
            <m:ctrlPr>
              <w:rPr>
                <w:rFonts w:ascii="Cambria Math" w:hAnsi="Cambria Math" w:cs="Times New Roman"/>
                <w:szCs w:val="24"/>
              </w:rPr>
            </m:ctrlPr>
          </m:e>
        </m:rad>
      </m:oMath>
      <w:r>
        <w:rPr>
          <w:rFonts w:cs="Times New Roman"/>
          <w:szCs w:val="24"/>
        </w:rPr>
        <w:t>=</w:t>
      </w:r>
      <w:r>
        <w:rPr>
          <w:rFonts w:cs="Times New Roman"/>
        </w:rPr>
        <w:t>{key312}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深宽比H/B=</w:t>
      </w:r>
      <w:r>
        <w:rPr>
          <w:rFonts w:cs="Times New Roman"/>
        </w:rPr>
        <w:t>{key313}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层数e=</w:t>
      </w:r>
      <w:r>
        <w:rPr>
          <w:rFonts w:cs="Times New Roman"/>
        </w:rPr>
        <w:t>{key314}</w:t>
      </w:r>
      <w:r>
        <w:rPr>
          <w:rFonts w:cs="Times New Roman"/>
          <w:szCs w:val="24"/>
        </w:rPr>
        <w:t>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搅拌器直径d=D/3=</w:t>
      </w:r>
      <w:r>
        <w:rPr>
          <w:rFonts w:cs="Times New Roman"/>
        </w:rPr>
        <w:t>{key315}</w:t>
      </w:r>
      <w:r>
        <w:rPr>
          <w:rFonts w:cs="Times New Roman"/>
          <w:szCs w:val="24"/>
        </w:rPr>
        <w:t>m，取</w:t>
      </w:r>
      <w:r>
        <w:rPr>
          <w:rFonts w:cs="Times New Roman"/>
        </w:rPr>
        <w:t>{key316}m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搅拌器外缘线速度v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{key317}</w:t>
      </w:r>
      <w:r>
        <w:rPr>
          <w:rFonts w:cs="Times New Roman"/>
          <w:szCs w:val="24"/>
        </w:rPr>
        <w:t>m/s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转速n=60v/(πd)=</w:t>
      </w:r>
      <w:r>
        <w:rPr>
          <w:rFonts w:cs="Times New Roman"/>
        </w:rPr>
        <w:t xml:space="preserve"> {key318} </w:t>
      </w:r>
      <w:r>
        <w:rPr>
          <w:rFonts w:cs="Times New Roman"/>
          <w:szCs w:val="24"/>
        </w:rPr>
        <w:t>r/min，取</w:t>
      </w:r>
      <w:r>
        <w:rPr>
          <w:rFonts w:cs="Times New Roman"/>
        </w:rPr>
        <w:t>{key319}</w:t>
      </w:r>
      <w:r>
        <w:rPr>
          <w:rFonts w:cs="Times New Roman"/>
          <w:szCs w:val="24"/>
        </w:rPr>
        <w:t xml:space="preserve"> r/min，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搅拌器距混合池底高度H=0.5d=</w:t>
      </w:r>
      <w:r>
        <w:rPr>
          <w:rFonts w:cs="Times New Roman"/>
        </w:rPr>
        <w:t>{key320}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m，取</w:t>
      </w:r>
      <w:r>
        <w:rPr>
          <w:rFonts w:cs="Times New Roman"/>
        </w:rPr>
        <w:t>{key321}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</w:p>
    <w:p>
      <w:pPr>
        <w:pStyle w:val="4"/>
        <w:numPr>
          <w:ilvl w:val="3"/>
          <w:numId w:val="3"/>
        </w:numPr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絮凝池搅拌机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搅拌机释放功率PU=</w:t>
      </w:r>
      <w:r>
        <w:rPr>
          <w:rFonts w:cs="Times New Roman"/>
        </w:rPr>
        <w:t>{key322}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W，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最大释放功率Pa=PU×Q/1000=</w:t>
      </w:r>
      <w:r>
        <w:rPr>
          <w:rFonts w:cs="Times New Roman"/>
        </w:rPr>
        <w:t>{key323}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KW，取</w:t>
      </w:r>
      <w:r>
        <w:rPr>
          <w:rFonts w:cs="Times New Roman"/>
        </w:rPr>
        <w:t>{key324}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KW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搅拌机外沿线速度（最小）UPM= </w:t>
      </w:r>
      <w:r>
        <w:rPr>
          <w:rFonts w:cs="Times New Roman"/>
        </w:rPr>
        <w:t>{key325}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m/s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搅拌机外沿线速度（最大）UPH= </w:t>
      </w:r>
      <w:r>
        <w:rPr>
          <w:rFonts w:cs="Times New Roman"/>
        </w:rPr>
        <w:t>{key326}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m/s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搅拌机叶轮直径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DH=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Pa×1000/(31.61×</m:t>
            </m:r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UPH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</w:rPr>
                  <m:t>3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szCs w:val="24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</m:oMath>
      <w:r>
        <m:rPr/>
        <w:rPr>
          <w:rFonts w:hint="eastAsia" w:hAnsi="Cambria Math" w:cs="Times New Roman"/>
          <w:b w:val="0"/>
          <w:i w:val="0"/>
          <w:szCs w:val="24"/>
          <w:lang w:val="en-US" w:eastAsia="zh-CN"/>
        </w:rPr>
        <w:t xml:space="preserve"> {key327} m</w:t>
      </w:r>
      <w:r>
        <w:rPr>
          <w:rFonts w:cs="Times New Roman"/>
          <w:szCs w:val="24"/>
        </w:rPr>
        <w:t>，取</w:t>
      </w:r>
      <w:r>
        <w:rPr>
          <w:rFonts w:cs="Times New Roman"/>
        </w:rPr>
        <w:t>{key328}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最小转速n=60 UPM /(πDH)=</w:t>
      </w:r>
      <w:r>
        <w:rPr>
          <w:rFonts w:cs="Times New Roman"/>
        </w:rPr>
        <w:t xml:space="preserve"> {key329} </w:t>
      </w:r>
      <w:r>
        <w:rPr>
          <w:rFonts w:cs="Times New Roman"/>
          <w:szCs w:val="24"/>
        </w:rPr>
        <w:t>r/min，取</w:t>
      </w:r>
      <w:r>
        <w:rPr>
          <w:rFonts w:cs="Times New Roman"/>
        </w:rPr>
        <w:t>{key330}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r/min，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最大转速n=60 UPH /(πDH) =</w:t>
      </w:r>
      <w:r>
        <w:rPr>
          <w:rFonts w:cs="Times New Roman"/>
        </w:rPr>
        <w:t xml:space="preserve">{key331} </w:t>
      </w:r>
      <w:r>
        <w:rPr>
          <w:rFonts w:cs="Times New Roman"/>
          <w:szCs w:val="24"/>
        </w:rPr>
        <w:t>r/min，取</w:t>
      </w:r>
      <w:r>
        <w:rPr>
          <w:rFonts w:cs="Times New Roman"/>
        </w:rPr>
        <w:t>{key332}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r/min，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提升最大流量QH=</w:t>
      </w:r>
      <w:r>
        <w:rPr>
          <w:rFonts w:cs="Times New Roman"/>
        </w:rPr>
        <w:t xml:space="preserve"> </w:t>
      </w:r>
      <w:r>
        <w:rPr>
          <w:rFonts w:cs="Times New Roman"/>
          <w:szCs w:val="24"/>
        </w:rPr>
        <w:t>980×UPH×DH</w:t>
      </w:r>
      <w:r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= </w:t>
      </w:r>
      <w:r>
        <w:rPr>
          <w:rFonts w:cs="Times New Roman"/>
        </w:rPr>
        <w:t>{key333}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/h，取</w:t>
      </w:r>
      <w:r>
        <w:rPr>
          <w:rFonts w:cs="Times New Roman"/>
        </w:rPr>
        <w:t>{key334}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搅拌机液下轴长h=1.1DH=</w:t>
      </w:r>
      <w:r>
        <w:rPr>
          <w:rFonts w:cs="Times New Roman"/>
        </w:rPr>
        <w:t>{key335}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m，取</w:t>
      </w:r>
      <w:r>
        <w:rPr>
          <w:rFonts w:cs="Times New Roman"/>
        </w:rPr>
        <w:t>{key336}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</w:p>
    <w:p>
      <w:pPr>
        <w:pStyle w:val="4"/>
        <w:numPr>
          <w:ilvl w:val="3"/>
          <w:numId w:val="3"/>
        </w:numPr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导流筒计算</w:t>
      </w:r>
    </w:p>
    <w:p>
      <w:pPr>
        <w:pStyle w:val="8"/>
        <w:numPr>
          <w:ilvl w:val="0"/>
          <w:numId w:val="4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导流筒尺寸计算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循环流量Q=10q= </w:t>
      </w:r>
      <w:r>
        <w:rPr>
          <w:rFonts w:cs="Times New Roman"/>
        </w:rPr>
        <w:t>{key337}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m³/s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导流筒内径DG=1.03DH=</w:t>
      </w:r>
      <w:r>
        <w:rPr>
          <w:rFonts w:cs="Times New Roman"/>
        </w:rPr>
        <w:t>{key338}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m，取</w:t>
      </w:r>
      <w:r>
        <w:rPr>
          <w:rFonts w:cs="Times New Roman"/>
        </w:rPr>
        <w:t>{key339}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</w:p>
    <w:p>
      <w:pPr>
        <w:spacing w:line="240" w:lineRule="auto"/>
        <w:ind w:firstLine="480"/>
        <w:rPr>
          <w:rFonts w:hint="default" w:eastAsia="宋体" w:cs="Times New Roman"/>
          <w:szCs w:val="24"/>
          <w:lang w:val="en-US" w:eastAsia="zh-CN"/>
        </w:rPr>
      </w:pPr>
      <w:r>
        <w:rPr>
          <w:rFonts w:cs="Times New Roman"/>
          <w:szCs w:val="24"/>
        </w:rPr>
        <w:t>校核导流筒内流速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uh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4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DG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sup>
            </m:sSubSup>
            <m:ctrlPr>
              <w:rPr>
                <w:rFonts w:ascii="Cambria Math" w:hAnsi="Cambria Math" w:cs="Times New Roman"/>
                <w:szCs w:val="24"/>
              </w:rPr>
            </m:ctrlPr>
          </m:den>
        </m:f>
      </m:oMath>
      <w:r>
        <w:rPr>
          <w:rFonts w:hint="eastAsia" w:hAnsi="Cambria Math" w:cs="Times New Roman"/>
          <w:i w:val="0"/>
          <w:szCs w:val="24"/>
          <w:lang w:val="en-US" w:eastAsia="zh-CN"/>
        </w:rPr>
        <w:t xml:space="preserve">= {key340}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m/</m:t>
        </m:r>
        <m:r>
          <m:rPr/>
          <w:rPr>
            <w:rFonts w:ascii="Cambria Math" w:hAnsi="Cambria Math" w:cs="Times New Roman"/>
            <w:szCs w:val="24"/>
          </w:rPr>
          <m:t>s</m:t>
        </m:r>
      </m:oMath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喇叭口的角度θ=</w:t>
      </w:r>
      <w:r>
        <w:rPr>
          <w:rFonts w:cs="Times New Roman"/>
        </w:rPr>
        <w:t>{key341}</w:t>
      </w:r>
      <w:r>
        <w:rPr>
          <w:rFonts w:cs="Times New Roman"/>
          <w:szCs w:val="24"/>
        </w:rPr>
        <w:t>°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喇叭口的直径DGO=1.4DG=</w:t>
      </w:r>
      <w:r>
        <w:rPr>
          <w:rFonts w:cs="Times New Roman"/>
        </w:rPr>
        <w:t>{key342}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导流筒下部喇叭口的高度HL=1.732×(DGO- DG)/2=</w:t>
      </w:r>
      <w:r>
        <w:rPr>
          <w:rFonts w:cs="Times New Roman"/>
        </w:rPr>
        <w:t>{key343}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导流筒距水面的高度H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=0.4DH=</w:t>
      </w:r>
      <w:r>
        <w:rPr>
          <w:rFonts w:cs="Times New Roman"/>
        </w:rPr>
        <w:t>{key344}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导流筒距池底的高度H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=0.3DH=</w:t>
      </w:r>
      <w:r>
        <w:rPr>
          <w:rFonts w:cs="Times New Roman"/>
        </w:rPr>
        <w:t>{key345}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导流筒长度HG=HE- H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- H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{key346}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</w:t>
      </w:r>
    </w:p>
    <w:p>
      <w:pPr>
        <w:pStyle w:val="8"/>
        <w:numPr>
          <w:ilvl w:val="0"/>
          <w:numId w:val="4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投加环计算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投加环流速v</w:t>
      </w:r>
      <w:r>
        <w:rPr>
          <w:rFonts w:cs="Times New Roman"/>
          <w:szCs w:val="24"/>
          <w:vertAlign w:val="subscript"/>
        </w:rPr>
        <w:t>环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{key347}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m/s，</w:t>
      </w:r>
    </w:p>
    <w:p>
      <w:pPr>
        <w:spacing w:line="240" w:lineRule="auto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投加环管径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环</m:t>
            </m:r>
            <m:ctrlPr>
              <w:rPr>
                <w:rFonts w:ascii="Cambria Math" w:hAnsi="Cambria Math" w:cs="Times New Roman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×q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Cs w:val="24"/>
                  </w:rPr>
                  <m:t>稀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/2/n/3600/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v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环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/π</m:t>
            </m:r>
            <m:ctrlPr>
              <w:rPr>
                <w:rFonts w:ascii="Cambria Math" w:hAnsi="Cambria Math" w:cs="Times New Roman"/>
                <w:szCs w:val="24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4"/>
          </w:rPr>
          <m:t>×1000=</m:t>
        </m:r>
      </m:oMath>
      <w:r>
        <m:rPr/>
        <w:rPr>
          <w:rFonts w:hint="eastAsia" w:hAnsi="Cambria Math" w:cs="Times New Roman"/>
          <w:b w:val="0"/>
          <w:i w:val="0"/>
          <w:szCs w:val="24"/>
          <w:lang w:val="en-US" w:eastAsia="zh-CN"/>
        </w:rPr>
        <w:t xml:space="preserve"> {key348}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mm</m:t>
        </m:r>
      </m:oMath>
      <w:r>
        <w:rPr>
          <w:rFonts w:cs="Times New Roman"/>
          <w:szCs w:val="24"/>
        </w:rPr>
        <w:t>，取</w:t>
      </w:r>
      <w:r>
        <w:rPr>
          <w:rFonts w:cs="Times New Roman"/>
        </w:rPr>
        <w:t>{key349}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mm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环内流量q</w:t>
      </w:r>
      <w:r>
        <w:rPr>
          <w:rFonts w:cs="Times New Roman"/>
          <w:szCs w:val="24"/>
          <w:vertAlign w:val="subscript"/>
        </w:rPr>
        <w:t>环</w:t>
      </w:r>
      <w:r>
        <w:rPr>
          <w:rFonts w:cs="Times New Roman"/>
          <w:szCs w:val="24"/>
        </w:rPr>
        <w:t>=q</w:t>
      </w:r>
      <w:r>
        <w:rPr>
          <w:rFonts w:cs="Times New Roman"/>
          <w:szCs w:val="24"/>
          <w:vertAlign w:val="subscript"/>
        </w:rPr>
        <w:t>稀</w:t>
      </w:r>
      <w:r>
        <w:rPr>
          <w:rFonts w:cs="Times New Roman"/>
          <w:szCs w:val="24"/>
        </w:rPr>
        <w:t xml:space="preserve">/4= </w:t>
      </w:r>
      <w:r>
        <w:rPr>
          <w:rFonts w:cs="Times New Roman"/>
        </w:rPr>
        <w:t>{key350}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小孔流速v</w:t>
      </w:r>
      <w:r>
        <w:rPr>
          <w:rFonts w:cs="Times New Roman"/>
          <w:szCs w:val="24"/>
          <w:vertAlign w:val="subscript"/>
        </w:rPr>
        <w:t>孔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{key351}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m/s，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小孔孔径d</w:t>
      </w:r>
      <w:r>
        <w:rPr>
          <w:rFonts w:cs="Times New Roman"/>
          <w:szCs w:val="24"/>
          <w:vertAlign w:val="subscript"/>
        </w:rPr>
        <w:t>孔</w:t>
      </w:r>
      <w:r>
        <w:rPr>
          <w:rFonts w:cs="Times New Roman"/>
          <w:szCs w:val="24"/>
        </w:rPr>
        <w:t>=</w:t>
      </w:r>
      <w:r>
        <w:rPr>
          <w:rFonts w:cs="Times New Roman"/>
        </w:rPr>
        <w:t>{key352}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mm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小孔个数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n=4×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vertAlign w:val="subscript"/>
              </w:rPr>
              <m:t>环</m:t>
            </m:r>
            <m:ctrlPr>
              <w:rPr>
                <w:rFonts w:ascii="Cambria Math" w:hAnsi="Cambria Math" w:cs="Times New Roman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/3600/π/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Cs w:val="24"/>
                  </w:rPr>
                  <m:t>孔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/1000)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p>
            <m:r>
              <m:rPr/>
              <w:rPr>
                <w:rFonts w:ascii="Cambria Math" w:hAnsi="Cambria Math" w:cs="Times New Roman"/>
                <w:szCs w:val="24"/>
              </w:rPr>
              <m:t>2</m:t>
            </m:r>
            <m:ctrlPr>
              <w:rPr>
                <w:rFonts w:ascii="Cambria Math" w:hAnsi="Cambria Math" w:cs="Times New Roman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v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孔</m:t>
            </m:r>
            <m:ctrlPr>
              <w:rPr>
                <w:rFonts w:ascii="Cambria Math" w:hAnsi="Cambria Math" w:cs="Times New Roman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</m:oMath>
      <w:r>
        <m:rPr/>
        <w:rPr>
          <w:rFonts w:hint="eastAsia" w:hAnsi="Cambria Math" w:cs="Times New Roman"/>
          <w:b w:val="0"/>
          <w:i w:val="0"/>
          <w:szCs w:val="24"/>
          <w:lang w:val="en-US" w:eastAsia="zh-CN"/>
        </w:rPr>
        <w:t xml:space="preserve"> {key353} 个</w:t>
      </w:r>
      <w:r>
        <w:rPr>
          <w:rFonts w:cs="Times New Roman"/>
          <w:szCs w:val="24"/>
        </w:rPr>
        <w:t>，取</w:t>
      </w:r>
      <w:r>
        <w:rPr>
          <w:rFonts w:cs="Times New Roman"/>
        </w:rPr>
        <w:t>{key354}</w:t>
      </w:r>
      <w:r>
        <w:rPr>
          <w:rFonts w:cs="Times New Roman"/>
          <w:szCs w:val="24"/>
        </w:rPr>
        <w:t>个</w:t>
      </w:r>
    </w:p>
    <w:p>
      <w:pPr>
        <w:spacing w:line="240" w:lineRule="auto"/>
        <w:ind w:firstLine="480"/>
        <w:rPr>
          <w:rFonts w:hint="default" w:eastAsia="宋体" w:cs="Times New Roman"/>
          <w:szCs w:val="24"/>
          <w:lang w:val="en-US" w:eastAsia="zh-CN"/>
        </w:rPr>
      </w:pPr>
      <w:r>
        <w:rPr>
          <w:rFonts w:cs="Times New Roman"/>
          <w:szCs w:val="24"/>
        </w:rPr>
        <w:t>流速校核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v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Cs w:val="24"/>
                  </w:rPr>
                  <m:t>孔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q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vertAlign w:val="subscript"/>
                  </w:rPr>
                  <m:t>环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4"/>
              </w:rPr>
              <m:t>3600nπ</m:t>
            </m:r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Cs w:val="24"/>
                      </w:rPr>
                      <m:t>孔</m:t>
                    </m: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/1000)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</m:oMath>
      <w:r>
        <m:rPr/>
        <w:rPr>
          <w:rFonts w:hint="eastAsia" w:hAnsi="Cambria Math" w:cs="Times New Roman"/>
          <w:b w:val="0"/>
          <w:i w:val="0"/>
          <w:szCs w:val="24"/>
          <w:lang w:val="en-US" w:eastAsia="zh-CN"/>
        </w:rPr>
        <w:t xml:space="preserve"> {key355}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m/</m:t>
        </m:r>
        <m:r>
          <m:rPr/>
          <w:rPr>
            <w:rFonts w:ascii="Cambria Math" w:hAnsi="Cambria Math" w:cs="Times New Roman"/>
            <w:szCs w:val="24"/>
          </w:rPr>
          <m:t>s</m:t>
        </m:r>
      </m:oMath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投加环直径DTO=0.7DG=</w:t>
      </w:r>
      <w:r>
        <w:rPr>
          <w:rFonts w:cs="Times New Roman"/>
        </w:rPr>
        <w:t>{key356}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m，取</w:t>
      </w:r>
      <w:r>
        <w:rPr>
          <w:rFonts w:cs="Times New Roman"/>
        </w:rPr>
        <w:t>{key357}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pStyle w:val="4"/>
        <w:numPr>
          <w:ilvl w:val="3"/>
          <w:numId w:val="3"/>
        </w:numPr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污泥回流泵</w:t>
      </w:r>
    </w:p>
    <w:p>
      <w:pPr>
        <w:pStyle w:val="8"/>
        <w:numPr>
          <w:ilvl w:val="0"/>
          <w:numId w:val="5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基础资料</w:t>
      </w:r>
    </w:p>
    <w:p>
      <w:pPr>
        <w:ind w:left="240" w:leftChars="100" w:firstLine="240" w:firstLineChars="100"/>
        <w:rPr>
          <w:rFonts w:cs="Times New Roman"/>
          <w:szCs w:val="24"/>
        </w:rPr>
      </w:pPr>
      <w:r>
        <w:rPr>
          <w:rFonts w:cs="Times New Roman"/>
          <w:szCs w:val="24"/>
        </w:rPr>
        <w:t>单池工作台数</w:t>
      </w:r>
      <w:r>
        <w:rPr>
          <w:rFonts w:cs="Times New Roman"/>
        </w:rPr>
        <w:t>{key358}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台，单池备用台数</w:t>
      </w:r>
      <w:r>
        <w:rPr>
          <w:rFonts w:cs="Times New Roman"/>
        </w:rPr>
        <w:t>{key359}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台，单池总台数</w:t>
      </w:r>
      <w:r>
        <w:rPr>
          <w:rFonts w:cs="Times New Roman"/>
        </w:rPr>
        <w:t>{key360}</w:t>
      </w:r>
      <w:r>
        <w:rPr>
          <w:rFonts w:cs="Times New Roman"/>
          <w:szCs w:val="24"/>
        </w:rPr>
        <w:t>台，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单池单台泵流量Qr=</w:t>
      </w:r>
      <w:r>
        <w:rPr>
          <w:rFonts w:cs="Times New Roman"/>
        </w:rPr>
        <w:t>{key361}</w:t>
      </w:r>
      <w:r>
        <w:rPr>
          <w:rFonts w:cs="Times New Roman"/>
          <w:szCs w:val="24"/>
        </w:rPr>
        <w:t xml:space="preserve"> m</w:t>
      </w: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/h</w:t>
      </w:r>
    </w:p>
    <w:p>
      <w:pPr>
        <w:pStyle w:val="8"/>
        <w:numPr>
          <w:ilvl w:val="0"/>
          <w:numId w:val="5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扬程计算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沿程损失：</w:t>
      </w:r>
    </w:p>
    <w:tbl>
      <w:tblPr>
        <w:tblStyle w:val="5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855"/>
        <w:gridCol w:w="1036"/>
        <w:gridCol w:w="1790"/>
        <w:gridCol w:w="1036"/>
        <w:gridCol w:w="1036"/>
        <w:gridCol w:w="15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项目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流量(m³/s)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计算管径(DN)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计算流速(m/s)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管长(m)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CH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hi(m)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吸泥管路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Qr/3600={key362}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{key363}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eastAsia="宋体" w:cs="Times New Roman"/>
                <w:color w:val="000000"/>
                <w:kern w:val="0"/>
                <w:sz w:val="21"/>
                <w:lang w:val="en-US" w:eastAsia="zh-C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4Q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3600π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（D/1000）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 xml:space="preserve"> 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1"/>
                </w:rPr>
                <m:t>=</m:t>
              </m:r>
            </m:oMath>
            <w:r>
              <m:rPr/>
              <w:rPr>
                <w:rFonts w:hint="eastAsia" w:hAnsi="Cambria Math" w:cs="Times New Roman"/>
                <w:i w:val="0"/>
                <w:sz w:val="21"/>
                <w:lang w:val="en-US" w:eastAsia="zh-CN"/>
              </w:rPr>
              <w:t xml:space="preserve">{key364} 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  <w:r>
              <w:rPr>
                <w:rFonts w:hint="eastAsia" w:cs="Times New Roman"/>
                <w:color w:val="000000"/>
                <w:kern w:val="0"/>
                <w:sz w:val="21"/>
                <w:lang w:val="en-US" w:eastAsia="zh-CN"/>
              </w:rPr>
              <w:t xml:space="preserve"> 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{key365}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{key366}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  <m:t>6.82×L×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1"/>
                            </w:rPr>
                            <m:t>CH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)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1.85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（D/1000）</m:t>
                      </m:r>
                      <m:ctrlP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1.17</m:t>
                      </m:r>
                      <m:ctrlP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color w:val="000000"/>
                  <w:kern w:val="0"/>
                  <w:sz w:val="21"/>
                </w:rPr>
                <m:t>=</m:t>
              </m:r>
            </m:oMath>
            <w:r>
              <m:rPr/>
              <w:rPr>
                <w:rFonts w:hint="eastAsia" w:hAnsi="Cambria Math" w:cs="Times New Roman"/>
                <w:i w:val="0"/>
                <w:color w:val="000000"/>
                <w:kern w:val="0"/>
                <w:sz w:val="21"/>
                <w:lang w:val="en-US" w:eastAsia="zh-CN"/>
              </w:rPr>
              <w:t xml:space="preserve"> {key367}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出泥管路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Qr/3600</w:t>
            </w:r>
            <w:r>
              <w:rPr>
                <w:rFonts w:cs="Times New Roman"/>
                <w:color w:val="000000"/>
                <w:kern w:val="0"/>
                <w:sz w:val="21"/>
              </w:rPr>
              <w:t>=</w:t>
            </w:r>
            <w:r>
              <w:rPr>
                <w:rFonts w:cs="Times New Roman"/>
                <w:sz w:val="21"/>
              </w:rPr>
              <w:t>{key368}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{key369}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4Q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3600π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（D/1000）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 xml:space="preserve"> 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1"/>
                </w:rPr>
                <m:t>=</m:t>
              </m:r>
            </m:oMath>
            <w:r>
              <m:rPr/>
              <w:rPr>
                <w:rFonts w:hint="eastAsia" w:hAnsi="Cambria Math" w:cs="Times New Roman"/>
                <w:i w:val="0"/>
                <w:sz w:val="21"/>
                <w:lang w:val="en-US" w:eastAsia="zh-CN"/>
              </w:rPr>
              <w:t xml:space="preserve"> {key370}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{key371}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{key372}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 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  <m:t>6.82×L×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1"/>
                            </w:rPr>
                            <m:t>CH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)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1.85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（D/1000）</m:t>
                      </m:r>
                      <m:ctrlP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1.17</m:t>
                      </m:r>
                      <m:ctrlP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0"/>
                  <w:sz w:val="21"/>
                  <w:lang w:val="en-US" w:eastAsia="zh-CN"/>
                </w:rPr>
                <m:t>=</m:t>
              </m:r>
            </m:oMath>
            <w:r>
              <m:rPr/>
              <w:rPr>
                <w:rFonts w:hint="eastAsia" w:hAnsi="Cambria Math" w:cs="Times New Roman"/>
                <w:i w:val="0"/>
                <w:color w:val="000000"/>
                <w:kern w:val="0"/>
                <w:sz w:val="21"/>
                <w:lang w:val="en-US" w:eastAsia="zh-CN"/>
              </w:rPr>
              <w:t>{key373}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总损失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Σhi=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{key374}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 </w:t>
            </w:r>
          </w:p>
        </w:tc>
      </w:tr>
    </w:tbl>
    <w:p>
      <w:pPr>
        <w:widowControl/>
        <w:spacing w:line="240" w:lineRule="auto"/>
        <w:ind w:firstLine="0" w:firstLineChars="0"/>
        <w:jc w:val="center"/>
        <w:rPr>
          <w:rFonts w:cs="Times New Roman"/>
          <w:color w:val="000000"/>
          <w:kern w:val="0"/>
          <w:sz w:val="21"/>
        </w:rPr>
      </w:pPr>
    </w:p>
    <w:p>
      <w:pPr>
        <w:spacing w:line="240" w:lineRule="auto"/>
        <w:ind w:firstLine="480"/>
        <w:rPr>
          <w:rFonts w:cs="Times New Roman"/>
        </w:rPr>
      </w:pPr>
      <w:r>
        <w:rPr>
          <w:rFonts w:cs="Times New Roman"/>
        </w:rPr>
        <w:t>局部水头损失：</w:t>
      </w:r>
    </w:p>
    <w:tbl>
      <w:tblPr>
        <w:tblStyle w:val="5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1277"/>
        <w:gridCol w:w="1415"/>
        <w:gridCol w:w="1277"/>
        <w:gridCol w:w="1276"/>
        <w:gridCol w:w="14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项目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流量(m³/s)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计算管径(DN)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计算流速(m/s)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n（数量）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ζ（局部阻力系数）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h</w:t>
            </w:r>
            <w:r>
              <w:rPr>
                <w:rFonts w:cs="Times New Roman"/>
                <w:b/>
                <w:bCs/>
                <w:color w:val="000000"/>
                <w:kern w:val="0"/>
                <w:sz w:val="21"/>
                <w:vertAlign w:val="subscript"/>
              </w:rPr>
              <w:t>j</w:t>
            </w: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(m)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吸泥管路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Qr/3600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eastAsia="Times New Roman" w:cs="Times New Roman"/>
                <w:kern w:val="0"/>
                <w:sz w:val="21"/>
              </w:rPr>
            </w:pP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eastAsia="Times New Roman" w:cs="Times New Roman"/>
                <w:kern w:val="0"/>
                <w:sz w:val="15"/>
                <w:szCs w:val="1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4</m:t>
                    </m:r>
                    <m:r>
                      <m:rPr/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sz w:val="15"/>
                        <w:szCs w:val="15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3600</m:t>
                    </m:r>
                    <m:r>
                      <m:rPr/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（</m:t>
                        </m:r>
                        <m:r>
                          <m:rPr/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/1000）</m:t>
                        </m:r>
                        <m:ctrl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</m:ctrlPr>
                      </m:sup>
                    </m:sSubSup>
                    <m:ctrlPr>
                      <w:rPr>
                        <w:rFonts w:ascii="Cambria Math" w:hAnsi="Cambria Math" w:cs="Times New Roman"/>
                        <w:sz w:val="15"/>
                        <w:szCs w:val="15"/>
                      </w:rPr>
                    </m:ctrlPr>
                  </m:den>
                </m:f>
              </m:oMath>
            </m:oMathPara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eastAsia="Times New Roman" w:cs="Times New Roman"/>
                <w:kern w:val="0"/>
                <w:sz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eastAsia="Times New Roman" w:cs="Times New Roman"/>
                <w:kern w:val="0"/>
                <w:sz w:val="21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eastAsia="Times New Roman" w:cs="Times New Roman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ζ×v</w:t>
            </w:r>
            <w:r>
              <w:rPr>
                <w:rFonts w:cs="Times New Roman"/>
                <w:color w:val="000000"/>
                <w:kern w:val="0"/>
                <w:sz w:val="21"/>
                <w:vertAlign w:val="superscript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</w:rPr>
              <w:t>×n/2/9.8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伸入沉淀池吸泥口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{key375}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{key376}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 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{key377}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{key378}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{key379}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{key380}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90度弯头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{key381}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{key382}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{key383}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{key384}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{key385}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{key386}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160度弯管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{key387}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{key388}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{key389}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{key390}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{key391}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{key392}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三通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{key393}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{key394}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{key395}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{key396}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{key397}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{key398}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三通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{key399}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{key400}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{key401}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{key402}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{key403}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{key404}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闸阀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{key405}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{key406}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{key407}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{key408}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{key409}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{key410}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柔性接头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{key411}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{key412}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{key413}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{key414}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{key415}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{key416}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泵进口异径管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{key417}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{key418}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{key419}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{key420}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{key421}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{key422}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泵入口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{key423}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{key424}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{key425}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{key426}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{key427}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{key428}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出泥管路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Qr/3600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eastAsia="Times New Roman" w:cs="Times New Roman"/>
                <w:kern w:val="0"/>
                <w:sz w:val="21"/>
              </w:rPr>
            </w:pP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eastAsia="Times New Roman" w:cs="Times New Roman"/>
                <w:kern w:val="0"/>
                <w:sz w:val="15"/>
                <w:szCs w:val="1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4</m:t>
                    </m:r>
                    <m:r>
                      <m:rPr/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sz w:val="15"/>
                        <w:szCs w:val="15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3600</m:t>
                    </m:r>
                    <m:r>
                      <m:rPr/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（</m:t>
                        </m:r>
                        <m:r>
                          <m:rPr/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/1000）</m:t>
                        </m:r>
                        <m:ctrl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</m:ctrlPr>
                      </m:sup>
                    </m:sSubSup>
                    <m:ctrlPr>
                      <w:rPr>
                        <w:rFonts w:ascii="Cambria Math" w:hAnsi="Cambria Math" w:cs="Times New Roman"/>
                        <w:sz w:val="15"/>
                        <w:szCs w:val="15"/>
                      </w:rPr>
                    </m:ctrlPr>
                  </m:den>
                </m:f>
              </m:oMath>
            </m:oMathPara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eastAsia="Times New Roman" w:cs="Times New Roman"/>
                <w:kern w:val="0"/>
                <w:sz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eastAsia="Times New Roman" w:cs="Times New Roman"/>
                <w:kern w:val="0"/>
                <w:sz w:val="21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eastAsia="Times New Roman" w:cs="Times New Roman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ζ×v</w:t>
            </w:r>
            <w:r>
              <w:rPr>
                <w:rFonts w:cs="Times New Roman"/>
                <w:color w:val="000000"/>
                <w:kern w:val="0"/>
                <w:sz w:val="21"/>
                <w:vertAlign w:val="superscript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</w:rPr>
              <w:t>×n/2/9.8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泵出口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{key429}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{key430}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{key431}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{key432}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{key433}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{key434}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泵出口异径管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{key435}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{key436}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{key437}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{key438}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{key439}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{key440}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柔性接头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{key441}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{key442}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{key443}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{key444}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{key445}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{key446}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旋起式止回阀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{key447}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{key448}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{key449}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{key450}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{key451}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{key452}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闸阀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{key453}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{key454}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{key455}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{key456}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{key457}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{key458}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三通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{key459}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{key460}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{key461}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{key462}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{key463}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{key464}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90度弯头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{key465}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{key466}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{key467}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{key468}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{key469}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{key470}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伸入混合池泥回流泥口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{key471}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{key472}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{key473}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{key474}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{key475}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{key476}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局部损失合计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hj=Kh'' ，K值同上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cs="Times New Roman"/>
                <w:color w:val="000000"/>
                <w:kern w:val="0"/>
                <w:sz w:val="21"/>
              </w:rPr>
            </w:pP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eastAsia="Times New Roman" w:cs="Times New Roman"/>
                <w:kern w:val="0"/>
                <w:sz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eastAsia="Times New Roman" w:cs="Times New Roman"/>
                <w:kern w:val="0"/>
                <w:sz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Σh</w:t>
            </w:r>
            <w:r>
              <w:rPr>
                <w:rFonts w:cs="Times New Roman"/>
                <w:color w:val="000000"/>
                <w:kern w:val="0"/>
                <w:sz w:val="21"/>
                <w:vertAlign w:val="subscript"/>
              </w:rPr>
              <w:t>j</w:t>
            </w:r>
            <w:r>
              <w:rPr>
                <w:rFonts w:cs="Times New Roman"/>
                <w:color w:val="000000"/>
                <w:kern w:val="0"/>
                <w:sz w:val="21"/>
              </w:rPr>
              <w:t>=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{key477}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</w:tr>
    </w:tbl>
    <w:p>
      <w:pPr>
        <w:widowControl/>
        <w:spacing w:line="240" w:lineRule="auto"/>
        <w:ind w:firstLine="0" w:firstLineChars="0"/>
        <w:jc w:val="center"/>
        <w:rPr>
          <w:rFonts w:cs="Times New Roman"/>
          <w:color w:val="000000"/>
          <w:kern w:val="0"/>
          <w:sz w:val="18"/>
          <w:szCs w:val="18"/>
        </w:rPr>
      </w:pP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总水头损失</w:t>
      </w:r>
      <w:r>
        <w:rPr>
          <w:rFonts w:cs="Times New Roman"/>
          <w:color w:val="000000"/>
          <w:kern w:val="0"/>
          <w:szCs w:val="24"/>
        </w:rPr>
        <w:t>Σ</w:t>
      </w:r>
      <w:r>
        <w:rPr>
          <w:rFonts w:cs="Times New Roman"/>
          <w:szCs w:val="24"/>
        </w:rPr>
        <w:t>h=</w:t>
      </w:r>
      <w:r>
        <w:rPr>
          <w:rFonts w:cs="Times New Roman"/>
          <w:color w:val="000000"/>
          <w:kern w:val="0"/>
          <w:szCs w:val="24"/>
        </w:rPr>
        <w:t>Σ</w:t>
      </w:r>
      <w:r>
        <w:rPr>
          <w:rFonts w:cs="Times New Roman"/>
          <w:szCs w:val="24"/>
        </w:rPr>
        <w:t>hj+</w:t>
      </w:r>
      <w:r>
        <w:rPr>
          <w:rFonts w:cs="Times New Roman"/>
          <w:color w:val="000000"/>
          <w:kern w:val="0"/>
          <w:szCs w:val="24"/>
        </w:rPr>
        <w:t>Σ</w:t>
      </w:r>
      <w:r>
        <w:rPr>
          <w:rFonts w:cs="Times New Roman"/>
          <w:szCs w:val="24"/>
        </w:rPr>
        <w:t>hi={key478}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m。</w:t>
      </w:r>
    </w:p>
    <w:p>
      <w:pPr>
        <w:pStyle w:val="8"/>
        <w:numPr>
          <w:ilvl w:val="0"/>
          <w:numId w:val="5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提升高度计算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混合池进管位置H</w:t>
      </w:r>
      <w:r>
        <w:rPr>
          <w:rFonts w:cs="Times New Roman"/>
          <w:szCs w:val="24"/>
          <w:vertAlign w:val="subscript"/>
        </w:rPr>
        <w:t>混</w:t>
      </w:r>
      <w:r>
        <w:rPr>
          <w:rFonts w:cs="Times New Roman"/>
          <w:szCs w:val="24"/>
        </w:rPr>
        <w:t>={key479}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沉淀池液位H</w:t>
      </w:r>
      <w:r>
        <w:rPr>
          <w:rFonts w:cs="Times New Roman"/>
          <w:szCs w:val="24"/>
          <w:vertAlign w:val="subscript"/>
        </w:rPr>
        <w:t>沉</w:t>
      </w:r>
      <w:r>
        <w:rPr>
          <w:rFonts w:cs="Times New Roman"/>
          <w:szCs w:val="24"/>
        </w:rPr>
        <w:t>={key480}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提升高度H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=H</w:t>
      </w:r>
      <w:r>
        <w:rPr>
          <w:rFonts w:cs="Times New Roman"/>
          <w:szCs w:val="24"/>
          <w:vertAlign w:val="subscript"/>
        </w:rPr>
        <w:t>混</w:t>
      </w:r>
      <w:r>
        <w:rPr>
          <w:rFonts w:cs="Times New Roman"/>
          <w:szCs w:val="24"/>
        </w:rPr>
        <w:t>-H</w:t>
      </w:r>
      <w:r>
        <w:rPr>
          <w:rFonts w:cs="Times New Roman"/>
          <w:szCs w:val="24"/>
          <w:vertAlign w:val="subscript"/>
        </w:rPr>
        <w:t>沉</w:t>
      </w:r>
      <w:r>
        <w:rPr>
          <w:rFonts w:cs="Times New Roman"/>
          <w:szCs w:val="24"/>
        </w:rPr>
        <w:t>={key481}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</w:p>
    <w:p>
      <w:pPr>
        <w:pStyle w:val="8"/>
        <w:numPr>
          <w:ilvl w:val="0"/>
          <w:numId w:val="5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安全水头计算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安全水头H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={key482}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</w:p>
    <w:p>
      <w:pPr>
        <w:pStyle w:val="8"/>
        <w:numPr>
          <w:ilvl w:val="0"/>
          <w:numId w:val="5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泵扬程计算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泵扬程H= H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+ H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+</w:t>
      </w:r>
      <w:r>
        <w:rPr>
          <w:rFonts w:cs="Times New Roman"/>
          <w:color w:val="000000"/>
          <w:kern w:val="0"/>
          <w:szCs w:val="24"/>
        </w:rPr>
        <w:t>Σ</w:t>
      </w:r>
      <w:r>
        <w:rPr>
          <w:rFonts w:cs="Times New Roman"/>
          <w:szCs w:val="24"/>
        </w:rPr>
        <w:t>h={key483}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m={key484}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MPa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水泵功率为{key485}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KW</w:t>
      </w:r>
    </w:p>
    <w:p>
      <w:pPr>
        <w:pStyle w:val="4"/>
        <w:numPr>
          <w:ilvl w:val="3"/>
          <w:numId w:val="3"/>
        </w:numPr>
        <w:spacing w:before="166" w:after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污泥排放泵</w:t>
      </w:r>
    </w:p>
    <w:p>
      <w:pPr>
        <w:pStyle w:val="8"/>
        <w:numPr>
          <w:ilvl w:val="0"/>
          <w:numId w:val="6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基础资料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单池工作台数{key486}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台，单池备用台数{key487}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台，单池总台数{key488}台，</w:t>
      </w:r>
    </w:p>
    <w:p>
      <w:pPr>
        <w:pStyle w:val="8"/>
        <w:numPr>
          <w:ilvl w:val="0"/>
          <w:numId w:val="6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扬程计算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沿程损失：</w:t>
      </w:r>
    </w:p>
    <w:tbl>
      <w:tblPr>
        <w:tblStyle w:val="5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855"/>
        <w:gridCol w:w="1036"/>
        <w:gridCol w:w="1790"/>
        <w:gridCol w:w="1036"/>
        <w:gridCol w:w="1036"/>
        <w:gridCol w:w="15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项目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流量(m³/s)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计算管径(DN)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计算流速(m/s)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管长(m)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CH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hi(m)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吸泥管路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Qr/3600={key489}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{key490}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4Q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3600π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（D/1000）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 xml:space="preserve"> 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1"/>
                </w:rPr>
                <m:t>=</m:t>
              </m:r>
            </m:oMath>
            <w:r>
              <m:rPr/>
              <w:rPr>
                <w:rFonts w:hint="eastAsia" w:hAnsi="Cambria Math" w:cs="Times New Roman"/>
                <w:i w:val="0"/>
                <w:sz w:val="21"/>
                <w:lang w:val="en-US" w:eastAsia="zh-CN"/>
              </w:rPr>
              <w:t>{key491}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{key492}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 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{key493}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 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  <m:t>6.82×L×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1"/>
                            </w:rPr>
                            <m:t>CH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)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1.85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（D/1000）</m:t>
                      </m:r>
                      <m:ctrlP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1.17</m:t>
                      </m:r>
                      <m:ctrlP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color w:val="000000"/>
                  <w:kern w:val="0"/>
                  <w:sz w:val="21"/>
                </w:rPr>
                <m:t>=</m:t>
              </m:r>
            </m:oMath>
            <w:r>
              <m:rPr/>
              <w:rPr>
                <w:rFonts w:hint="eastAsia" w:hAnsi="Cambria Math" w:cs="Times New Roman"/>
                <w:i w:val="0"/>
                <w:color w:val="000000"/>
                <w:kern w:val="0"/>
                <w:sz w:val="21"/>
                <w:lang w:val="en-US" w:eastAsia="zh-CN"/>
              </w:rPr>
              <w:t>{key494}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出泥管路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Qr/3600={key495}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{key496}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4Q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1"/>
                    </w:rPr>
                    <m:t>3600π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（D/1000）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 xml:space="preserve"> 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1"/>
                </w:rPr>
                <m:t>=</m:t>
              </m:r>
            </m:oMath>
            <w:r>
              <m:rPr/>
              <w:rPr>
                <w:rFonts w:hint="eastAsia" w:hAnsi="Cambria Math" w:cs="Times New Roman"/>
                <w:i w:val="0"/>
                <w:sz w:val="21"/>
                <w:lang w:val="en-US" w:eastAsia="zh-CN"/>
              </w:rPr>
              <w:t>{key497}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{key498}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{key499}</w:t>
            </w:r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eastAsia="宋体" w:cs="Times New Roman"/>
                <w:color w:val="000000"/>
                <w:kern w:val="0"/>
                <w:sz w:val="21"/>
                <w:lang w:val="en-US" w:eastAsia="zh-C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  <m:t>6.82×L×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1"/>
                            </w:rPr>
                            <m:t>CH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1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)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1.85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1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（D/1000）</m:t>
                      </m:r>
                      <m:ctrlP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  <m:t>1.17</m:t>
                      </m:r>
                      <m:ctrlP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1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1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color w:val="000000"/>
                  <w:kern w:val="0"/>
                  <w:sz w:val="21"/>
                </w:rPr>
                <m:t>=</m:t>
              </m:r>
            </m:oMath>
            <w:r>
              <m:rPr/>
              <w:rPr>
                <w:rFonts w:hint="eastAsia" w:hAnsi="Cambria Math" w:cs="Times New Roman"/>
                <w:i w:val="0"/>
                <w:color w:val="000000"/>
                <w:kern w:val="0"/>
                <w:sz w:val="21"/>
                <w:lang w:val="en-US" w:eastAsia="zh-CN"/>
              </w:rPr>
              <w:t xml:space="preserve">{key500}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总损失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Σhi=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</w:rPr>
                <m:t>{key501}</m:t>
              </m:r>
            </m:oMath>
            <w:r>
              <w:rPr>
                <w:rFonts w:cs="Times New Roman"/>
                <w:color w:val="000000"/>
                <w:kern w:val="0"/>
                <w:sz w:val="21"/>
              </w:rPr>
              <w:t xml:space="preserve"> </w:t>
            </w:r>
          </w:p>
        </w:tc>
      </w:tr>
    </w:tbl>
    <w:p>
      <w:pPr>
        <w:widowControl/>
        <w:spacing w:line="240" w:lineRule="auto"/>
        <w:ind w:firstLine="0" w:firstLineChars="0"/>
        <w:jc w:val="center"/>
        <w:rPr>
          <w:rFonts w:cs="Times New Roman"/>
          <w:color w:val="000000"/>
          <w:kern w:val="0"/>
          <w:sz w:val="21"/>
        </w:rPr>
      </w:pPr>
    </w:p>
    <w:p>
      <w:pPr>
        <w:spacing w:line="240" w:lineRule="auto"/>
        <w:ind w:firstLine="480"/>
        <w:rPr>
          <w:rFonts w:cs="Times New Roman"/>
        </w:rPr>
      </w:pPr>
      <w:r>
        <w:rPr>
          <w:rFonts w:cs="Times New Roman"/>
        </w:rPr>
        <w:t>局部水头损失：</w:t>
      </w:r>
    </w:p>
    <w:tbl>
      <w:tblPr>
        <w:tblStyle w:val="5"/>
        <w:tblW w:w="906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411"/>
        <w:gridCol w:w="1153"/>
        <w:gridCol w:w="1485"/>
        <w:gridCol w:w="1209"/>
        <w:gridCol w:w="141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项目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流量(m³/s)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计算管径(DN)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计算流速(m/s)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n</w:t>
            </w:r>
          </w:p>
          <w:p>
            <w:pPr>
              <w:widowControl/>
              <w:ind w:firstLine="0" w:firstLineChars="0"/>
              <w:jc w:val="center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（数量）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ζ（局部阻力系数）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b/>
                <w:bCs/>
                <w:color w:val="000000"/>
                <w:kern w:val="0"/>
                <w:sz w:val="21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h</w:t>
            </w:r>
            <w:r>
              <w:rPr>
                <w:rFonts w:cs="Times New Roman"/>
                <w:b/>
                <w:bCs/>
                <w:color w:val="000000"/>
                <w:kern w:val="0"/>
                <w:sz w:val="21"/>
                <w:vertAlign w:val="subscript"/>
              </w:rPr>
              <w:t>j</w:t>
            </w:r>
            <w:r>
              <w:rPr>
                <w:rFonts w:cs="Times New Roman"/>
                <w:b/>
                <w:bCs/>
                <w:color w:val="000000"/>
                <w:kern w:val="0"/>
                <w:sz w:val="21"/>
              </w:rPr>
              <w:t>(m)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吸泥管路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Qr/3600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eastAsia="Times New Roman" w:cs="Times New Roman"/>
                <w:kern w:val="0"/>
                <w:sz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</w:rPr>
                      <m:t>4</m:t>
                    </m:r>
                    <m:r>
                      <m:rPr/>
                      <w:rPr>
                        <w:rFonts w:ascii="Cambria Math" w:hAnsi="Cambria Math" w:cs="Times New Roman"/>
                        <w:sz w:val="21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</w:rPr>
                      <m:t>3600</m:t>
                    </m:r>
                    <m:r>
                      <m:rPr/>
                      <w:rPr>
                        <w:rFonts w:ascii="Cambria Math" w:hAnsi="Cambria Math" w:cs="Times New Roman"/>
                        <w:sz w:val="21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1"/>
                          </w:rPr>
                          <m:t>（</m:t>
                        </m:r>
                        <m:r>
                          <m:rPr/>
                          <w:rPr>
                            <w:rFonts w:ascii="Cambria Math" w:hAnsi="Cambria Math" w:cs="Times New Roman"/>
                            <w:sz w:val="21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1"/>
                          </w:rPr>
                          <m:t>/1000）</m:t>
                        </m:r>
                        <m:ctrlPr>
                          <w:rPr>
                            <w:rFonts w:ascii="Cambria Math" w:hAnsi="Cambria Math" w:cs="Times New Roman"/>
                            <w:sz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1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sz w:val="21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1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1"/>
                          </w:rPr>
                        </m:ctrlPr>
                      </m:sup>
                    </m:sSubSup>
                    <m:ctrlPr>
                      <w:rPr>
                        <w:rFonts w:ascii="Cambria Math" w:hAnsi="Cambria Math" w:cs="Times New Roman"/>
                        <w:sz w:val="21"/>
                      </w:rPr>
                    </m:ctrlPr>
                  </m:den>
                </m:f>
              </m:oMath>
            </m:oMathPara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eastAsia="Times New Roman" w:cs="Times New Roman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ζ×v</w:t>
            </w:r>
            <w:r>
              <w:rPr>
                <w:rFonts w:cs="Times New Roman"/>
                <w:color w:val="000000"/>
                <w:kern w:val="0"/>
                <w:sz w:val="21"/>
                <w:vertAlign w:val="superscript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</w:rPr>
              <w:t>×n/2/9.8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伸入沉淀池吸泥口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{key502}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{key503}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{key504}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{key505}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{key506}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{key507}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90度弯头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{key508}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{key509}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{key510}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{key511}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{key512}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{key513}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160度弯管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{key514}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{key515}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{key516}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{key517}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{key518}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{key519}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三通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{key520}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{key521}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{key522}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{key523}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{key524}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{key525}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闸阀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{key526}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{key527}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{key528}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{key529}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{key530}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{key531}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柔性接头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{key532}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{key533}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{key534}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{key535}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{key536}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{key537}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泵进口异径管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{key538}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{key539}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{key540}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{key541}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{key542}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{key543}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泵入口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{key544}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{key545}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{key546}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{key547}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{key548}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{key549}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出泥管路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Qr/3600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eastAsia="Times New Roman" w:cs="Times New Roman"/>
                <w:kern w:val="0"/>
                <w:sz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</w:rPr>
                      <m:t>4</m:t>
                    </m:r>
                    <m:r>
                      <m:rPr/>
                      <w:rPr>
                        <w:rFonts w:ascii="Cambria Math" w:hAnsi="Cambria Math" w:cs="Times New Roman"/>
                        <w:sz w:val="21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</w:rPr>
                      <m:t>3600</m:t>
                    </m:r>
                    <m:r>
                      <m:rPr/>
                      <w:rPr>
                        <w:rFonts w:ascii="Cambria Math" w:hAnsi="Cambria Math" w:cs="Times New Roman"/>
                        <w:sz w:val="21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1"/>
                          </w:rPr>
                          <m:t>（</m:t>
                        </m:r>
                        <m:r>
                          <m:rPr/>
                          <w:rPr>
                            <w:rFonts w:ascii="Cambria Math" w:hAnsi="Cambria Math" w:cs="Times New Roman"/>
                            <w:sz w:val="21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1"/>
                          </w:rPr>
                          <m:t>/1000）</m:t>
                        </m:r>
                        <m:ctrlPr>
                          <w:rPr>
                            <w:rFonts w:ascii="Cambria Math" w:hAnsi="Cambria Math" w:cs="Times New Roman"/>
                            <w:sz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1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sz w:val="21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1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1"/>
                          </w:rPr>
                        </m:ctrlPr>
                      </m:sup>
                    </m:sSubSup>
                    <m:ctrlPr>
                      <w:rPr>
                        <w:rFonts w:ascii="Cambria Math" w:hAnsi="Cambria Math" w:cs="Times New Roman"/>
                        <w:sz w:val="21"/>
                      </w:rPr>
                    </m:ctrlPr>
                  </m:den>
                </m:f>
              </m:oMath>
            </m:oMathPara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eastAsia="Times New Roman" w:cs="Times New Roman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ζ×v</w:t>
            </w:r>
            <w:r>
              <w:rPr>
                <w:rFonts w:cs="Times New Roman"/>
                <w:color w:val="000000"/>
                <w:kern w:val="0"/>
                <w:sz w:val="21"/>
                <w:vertAlign w:val="superscript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</w:rPr>
              <w:t>×n/2/9.8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泵出口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{key550}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{key551}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{key552}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{key553}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{key554}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{key555}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泵出口异径管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{key556}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{key557}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{key558}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{key559}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{key560}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{key561}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柔性接头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{key562}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{key563}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{key564}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{key565}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{key566}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{key567}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旋起式止回阀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{key568}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{key569}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{key570}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{key571}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{key572}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{key573}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闸阀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{key574}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{key575}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{key576}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{key577}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{key578}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{key579}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三通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{key580}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{key581}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{key582}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{key583}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{key584}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{key585}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90度弯头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{key586}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{key587}</w:t>
            </w: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{key588}</w:t>
            </w: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{key589}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{key590}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{key591}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局部损失合计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hj=Kh'' ，K值同上</w:t>
            </w:r>
          </w:p>
        </w:tc>
        <w:tc>
          <w:tcPr>
            <w:tcW w:w="11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14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12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color w:val="000000"/>
                <w:kern w:val="0"/>
                <w:sz w:val="21"/>
              </w:rPr>
              <w:t>Σh</w:t>
            </w:r>
            <w:r>
              <w:rPr>
                <w:rFonts w:cs="Times New Roman"/>
                <w:color w:val="000000"/>
                <w:kern w:val="0"/>
                <w:sz w:val="21"/>
                <w:vertAlign w:val="subscript"/>
              </w:rPr>
              <w:t>j</w:t>
            </w:r>
            <w:r>
              <w:rPr>
                <w:rFonts w:cs="Times New Roman"/>
                <w:color w:val="000000"/>
                <w:kern w:val="0"/>
                <w:sz w:val="21"/>
              </w:rPr>
              <w:t>=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Times New Roman"/>
                <w:color w:val="000000"/>
                <w:kern w:val="0"/>
                <w:sz w:val="21"/>
              </w:rPr>
            </w:pPr>
            <w:r>
              <w:rPr>
                <w:rFonts w:cs="Times New Roman"/>
                <w:sz w:val="21"/>
              </w:rPr>
              <w:t>{key592}</w:t>
            </w:r>
          </w:p>
        </w:tc>
      </w:tr>
    </w:tbl>
    <w:p>
      <w:pPr>
        <w:widowControl/>
        <w:spacing w:line="240" w:lineRule="auto"/>
        <w:ind w:firstLine="0" w:firstLineChars="0"/>
        <w:jc w:val="center"/>
        <w:rPr>
          <w:rFonts w:cs="Times New Roman"/>
          <w:color w:val="000000"/>
          <w:kern w:val="0"/>
          <w:sz w:val="18"/>
          <w:szCs w:val="18"/>
        </w:rPr>
      </w:pP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总水头损失</w:t>
      </w:r>
      <w:r>
        <w:rPr>
          <w:rFonts w:cs="Times New Roman"/>
          <w:color w:val="000000"/>
          <w:kern w:val="0"/>
          <w:szCs w:val="24"/>
        </w:rPr>
        <w:t>Σ</w:t>
      </w:r>
      <w:r>
        <w:rPr>
          <w:rFonts w:cs="Times New Roman"/>
          <w:szCs w:val="24"/>
        </w:rPr>
        <w:t>h=</w:t>
      </w:r>
      <w:r>
        <w:rPr>
          <w:rFonts w:cs="Times New Roman"/>
          <w:color w:val="000000"/>
          <w:kern w:val="0"/>
          <w:szCs w:val="24"/>
        </w:rPr>
        <w:t>Σ</w:t>
      </w:r>
      <w:r>
        <w:rPr>
          <w:rFonts w:cs="Times New Roman"/>
          <w:szCs w:val="24"/>
        </w:rPr>
        <w:t>hj+</w:t>
      </w:r>
      <w:r>
        <w:rPr>
          <w:rFonts w:cs="Times New Roman"/>
          <w:color w:val="000000"/>
          <w:kern w:val="0"/>
          <w:szCs w:val="24"/>
        </w:rPr>
        <w:t>Σ</w:t>
      </w:r>
      <w:r>
        <w:rPr>
          <w:rFonts w:cs="Times New Roman"/>
          <w:szCs w:val="24"/>
        </w:rPr>
        <w:t>hi={key593}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m。</w:t>
      </w:r>
    </w:p>
    <w:p>
      <w:pPr>
        <w:pStyle w:val="8"/>
        <w:numPr>
          <w:ilvl w:val="0"/>
          <w:numId w:val="5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提升高度计算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沉淀池液位H</w:t>
      </w:r>
      <w:r>
        <w:rPr>
          <w:rFonts w:cs="Times New Roman"/>
          <w:szCs w:val="24"/>
          <w:vertAlign w:val="subscript"/>
        </w:rPr>
        <w:t>沉</w:t>
      </w:r>
      <w:r>
        <w:rPr>
          <w:rFonts w:cs="Times New Roman"/>
          <w:szCs w:val="24"/>
        </w:rPr>
        <w:t>={key594}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污泥贮池液位H</w:t>
      </w:r>
      <w:r>
        <w:rPr>
          <w:rFonts w:cs="Times New Roman"/>
          <w:szCs w:val="24"/>
          <w:vertAlign w:val="subscript"/>
        </w:rPr>
        <w:t>污</w:t>
      </w:r>
      <w:r>
        <w:rPr>
          <w:rFonts w:cs="Times New Roman"/>
          <w:szCs w:val="24"/>
        </w:rPr>
        <w:t>={key595}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提升高度H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=H</w:t>
      </w:r>
      <w:r>
        <w:rPr>
          <w:rFonts w:cs="Times New Roman"/>
          <w:szCs w:val="24"/>
          <w:vertAlign w:val="subscript"/>
        </w:rPr>
        <w:t>污</w:t>
      </w:r>
      <w:r>
        <w:rPr>
          <w:rFonts w:cs="Times New Roman"/>
          <w:szCs w:val="24"/>
        </w:rPr>
        <w:t>-H</w:t>
      </w:r>
      <w:r>
        <w:rPr>
          <w:rFonts w:cs="Times New Roman"/>
          <w:szCs w:val="24"/>
          <w:vertAlign w:val="subscript"/>
        </w:rPr>
        <w:t>沉</w:t>
      </w:r>
      <w:r>
        <w:rPr>
          <w:rFonts w:cs="Times New Roman"/>
          <w:szCs w:val="24"/>
        </w:rPr>
        <w:t>={key596}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</w:p>
    <w:p>
      <w:pPr>
        <w:pStyle w:val="8"/>
        <w:numPr>
          <w:ilvl w:val="0"/>
          <w:numId w:val="5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安全水头计算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安全水头H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={key597}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m</w:t>
      </w:r>
    </w:p>
    <w:p>
      <w:pPr>
        <w:pStyle w:val="8"/>
        <w:numPr>
          <w:ilvl w:val="0"/>
          <w:numId w:val="5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泵扬程计算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泵扬程H= H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+ H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+</w:t>
      </w:r>
      <w:r>
        <w:rPr>
          <w:rFonts w:cs="Times New Roman"/>
          <w:color w:val="000000"/>
          <w:kern w:val="0"/>
          <w:szCs w:val="24"/>
        </w:rPr>
        <w:t>Σ</w:t>
      </w:r>
      <w:r>
        <w:rPr>
          <w:rFonts w:cs="Times New Roman"/>
          <w:szCs w:val="24"/>
        </w:rPr>
        <w:t>h={key598}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m={key599}</w:t>
      </w:r>
      <w:r>
        <w:rPr>
          <w:rFonts w:hint="eastAsia" w:cs="Times New Roman"/>
          <w:szCs w:val="24"/>
          <w:lang w:val="en-US" w:eastAsia="zh-CN"/>
        </w:rPr>
        <w:t xml:space="preserve"> </w:t>
      </w:r>
      <w:r>
        <w:rPr>
          <w:rFonts w:cs="Times New Roman"/>
          <w:szCs w:val="24"/>
        </w:rPr>
        <w:t>MPa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水泵功率为{key600}</w:t>
      </w:r>
      <w:r>
        <w:rPr>
          <w:rFonts w:hint="eastAsia" w:cs="Times New Roman"/>
          <w:szCs w:val="24"/>
          <w:lang w:val="en-US" w:eastAsia="zh-CN"/>
        </w:rPr>
        <w:t xml:space="preserve"> </w:t>
      </w:r>
      <w:bookmarkStart w:id="61" w:name="_GoBack"/>
      <w:bookmarkEnd w:id="61"/>
      <w:r>
        <w:rPr>
          <w:rFonts w:cs="Times New Roman"/>
          <w:szCs w:val="24"/>
        </w:rPr>
        <w:t>KW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95349"/>
    <w:multiLevelType w:val="multilevel"/>
    <w:tmpl w:val="21295349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41C55CA"/>
    <w:multiLevelType w:val="multilevel"/>
    <w:tmpl w:val="641C55CA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797288C"/>
    <w:multiLevelType w:val="multilevel"/>
    <w:tmpl w:val="7797288C"/>
    <w:lvl w:ilvl="0" w:tentative="0">
      <w:start w:val="1"/>
      <w:numFmt w:val="decimalEnclosedCircle"/>
      <w:lvlText w:val="%1"/>
      <w:lvlJc w:val="left"/>
      <w:pPr>
        <w:ind w:left="840" w:hanging="360"/>
      </w:pPr>
      <w:rPr>
        <w:rFonts w:hint="default" w:ascii="宋体" w:hAnsi="宋体" w:cs="宋体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80776AD"/>
    <w:multiLevelType w:val="multilevel"/>
    <w:tmpl w:val="780776AD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1586F89"/>
    <w:rsid w:val="02881E0B"/>
    <w:rsid w:val="03AC38D7"/>
    <w:rsid w:val="0B4B7E79"/>
    <w:rsid w:val="0C0149DC"/>
    <w:rsid w:val="0D006A41"/>
    <w:rsid w:val="0EB14497"/>
    <w:rsid w:val="0EDA2E2B"/>
    <w:rsid w:val="0F3B7198"/>
    <w:rsid w:val="0FED6BD7"/>
    <w:rsid w:val="122E4051"/>
    <w:rsid w:val="12A06CFD"/>
    <w:rsid w:val="16663B0F"/>
    <w:rsid w:val="18FE29CF"/>
    <w:rsid w:val="198729C4"/>
    <w:rsid w:val="1A0F4768"/>
    <w:rsid w:val="1BC25F36"/>
    <w:rsid w:val="1E592455"/>
    <w:rsid w:val="1F2A3EE6"/>
    <w:rsid w:val="21090163"/>
    <w:rsid w:val="23E26A49"/>
    <w:rsid w:val="24B93C4E"/>
    <w:rsid w:val="24C7636B"/>
    <w:rsid w:val="250F7D12"/>
    <w:rsid w:val="2AA13343"/>
    <w:rsid w:val="2AB47391"/>
    <w:rsid w:val="2D485B6F"/>
    <w:rsid w:val="2DA52FC1"/>
    <w:rsid w:val="2E04418C"/>
    <w:rsid w:val="2EFE507F"/>
    <w:rsid w:val="306727B0"/>
    <w:rsid w:val="311E5564"/>
    <w:rsid w:val="34056568"/>
    <w:rsid w:val="34525525"/>
    <w:rsid w:val="353A4937"/>
    <w:rsid w:val="371239CE"/>
    <w:rsid w:val="38C42E95"/>
    <w:rsid w:val="3A27015C"/>
    <w:rsid w:val="3A726921"/>
    <w:rsid w:val="3CC04181"/>
    <w:rsid w:val="3CFB2BFE"/>
    <w:rsid w:val="416845DA"/>
    <w:rsid w:val="42DC5A27"/>
    <w:rsid w:val="466B25F0"/>
    <w:rsid w:val="498D1081"/>
    <w:rsid w:val="4CDD5E7C"/>
    <w:rsid w:val="4E105DDD"/>
    <w:rsid w:val="4E593C28"/>
    <w:rsid w:val="52EB0BC7"/>
    <w:rsid w:val="538A6632"/>
    <w:rsid w:val="56AA2565"/>
    <w:rsid w:val="57F44ADD"/>
    <w:rsid w:val="58E97957"/>
    <w:rsid w:val="592F7A5F"/>
    <w:rsid w:val="5DBC1ADE"/>
    <w:rsid w:val="5DC2123B"/>
    <w:rsid w:val="5EAE1426"/>
    <w:rsid w:val="5F7A755A"/>
    <w:rsid w:val="5FB7255D"/>
    <w:rsid w:val="6051475F"/>
    <w:rsid w:val="60A24FBB"/>
    <w:rsid w:val="63E43B3C"/>
    <w:rsid w:val="78236589"/>
    <w:rsid w:val="78DF4BA6"/>
    <w:rsid w:val="7A3A5E0C"/>
    <w:rsid w:val="7A462A03"/>
    <w:rsid w:val="7B4F7695"/>
    <w:rsid w:val="7D6E54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Mar>
        <w:left w:w="28" w:type="dxa"/>
        <w:right w:w="28" w:type="dxa"/>
      </w:tcMar>
      <w:vAlign w:val="center"/>
    </w:tcPr>
  </w:style>
  <w:style w:type="paragraph" w:customStyle="1" w:styleId="8">
    <w:name w:val="列表段落2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2025-04-17T03:37:37Z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46E85CEF59D3443F8207C3465A986BB8_12</vt:lpwstr>
  </property>
</Properties>
</file>