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bookmarkStart w:id="0" w:name="_Toc3085"/>
      <w:r>
        <w:rPr>
          <w:rFonts w:hint="eastAsia"/>
        </w:rPr>
        <w:t>二氧化氯（消毒）</w:t>
      </w:r>
      <w:bookmarkEnd w:id="0"/>
    </w:p>
    <w:p>
      <w:pPr>
        <w:pStyle w:val="3"/>
        <w:bidi w:val="0"/>
      </w:pPr>
      <w:r>
        <w:rPr>
          <w:rFonts w:hint="eastAsia"/>
        </w:rPr>
        <w:t>设计参数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{key1}</w:t>
      </w:r>
      <w:r>
        <w:rPr>
          <w:rFonts w:hint="eastAsia" w:ascii="宋体" w:hAnsi="宋体"/>
          <w:lang w:val="en-US" w:eastAsia="zh-CN"/>
        </w:rPr>
        <w:t xml:space="preserve"> 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>{key4}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>{key5}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>
      <w:pPr>
        <w:pStyle w:val="3"/>
        <w:bidi w:val="0"/>
      </w:pPr>
      <w:r>
        <w:rPr>
          <w:rFonts w:hint="eastAsia"/>
        </w:rPr>
        <w:t>二氧化氯系统设计计算</w:t>
      </w:r>
      <w:bookmarkStart w:id="1" w:name="_GoBack"/>
      <w:bookmarkEnd w:id="1"/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1</w:t>
      </w:r>
      <w:r>
        <w:rPr>
          <w:rFonts w:hint="eastAsia" w:ascii="宋体" w:hAnsi="宋体"/>
        </w:rPr>
        <w:t>）二氧化氯产取</w:t>
      </w:r>
      <w:r>
        <w:rPr>
          <w:rFonts w:hint="eastAsia" w:ascii="宋体" w:hAnsi="宋体"/>
          <w:lang w:val="en-US" w:eastAsia="zh-CN"/>
        </w:rPr>
        <w:t>{key6}</w:t>
      </w:r>
      <w:r>
        <w:rPr>
          <w:rFonts w:hint="eastAsia"/>
        </w:rPr>
        <w:t>mg/L</w:t>
      </w:r>
    </w:p>
    <w:p>
      <w:pPr>
        <w:ind w:firstLine="480"/>
        <w:rPr>
          <w:szCs w:val="24"/>
        </w:rPr>
      </w:pPr>
      <w:r>
        <w:rPr>
          <w:rFonts w:hint="eastAsia" w:ascii="宋体" w:hAnsi="宋体"/>
        </w:rPr>
        <w:t>药剂使用量</w:t>
      </w:r>
      <w:r>
        <w:rPr>
          <w:rFonts w:hint="eastAsia"/>
        </w:rPr>
        <w:t>Q=</w:t>
      </w:r>
      <w:r>
        <w:rPr>
          <w:rFonts w:hint="eastAsia"/>
          <w:lang w:val="en-US" w:eastAsia="zh-CN"/>
        </w:rPr>
        <w:t>{key6}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{key4}</w:t>
      </w:r>
      <w:r>
        <w:rPr>
          <w:rFonts w:hint="eastAsia" w:ascii="宋体" w:hAnsi="宋体"/>
        </w:rPr>
        <w:t>÷</w:t>
      </w:r>
      <w:r>
        <w:rPr>
          <w:rFonts w:hint="eastAsia"/>
        </w:rPr>
        <w:t>1000=</w:t>
      </w:r>
      <w:r>
        <w:rPr>
          <w:rFonts w:hint="eastAsia"/>
          <w:lang w:val="en-US" w:eastAsia="zh-CN"/>
        </w:rPr>
        <w:t>{key7}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2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二氧化氯需要消耗氯酸钠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/>
        </w:rPr>
        <w:t>g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{key11}</w:t>
      </w:r>
    </w:p>
    <w:p>
      <w:pPr>
        <w:ind w:firstLine="480"/>
        <w:rPr>
          <w:rFonts w:cs="Times New Roman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干粉用量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{key10}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</w:t>
      </w:r>
      <w:r>
        <w:rPr>
          <w:rFonts w:hint="eastAsia"/>
          <w:lang w:val="en-US" w:eastAsia="zh-CN"/>
        </w:rPr>
        <w:t>key11}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 xml:space="preserve">{key12} </w:t>
      </w:r>
      <w:r>
        <w:rPr>
          <w:rFonts w:hint="eastAsia"/>
        </w:rPr>
        <w:t>kg/h</w:t>
      </w:r>
    </w:p>
    <w:p>
      <w:pPr>
        <w:ind w:firstLine="480"/>
        <w:rPr>
          <w:rFonts w:hint="default" w:eastAsia="宋体"/>
          <w:szCs w:val="24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3</w:t>
      </w:r>
      <w:r>
        <w:rPr>
          <w:rFonts w:hint="eastAsia" w:ascii="宋体" w:hAnsi="宋体"/>
        </w:rPr>
        <w:t>）</w:t>
      </w: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溶液配置浓度取</w:t>
      </w:r>
      <w:r>
        <w:rPr>
          <w:rFonts w:hint="eastAsia" w:ascii="宋体" w:hAnsi="宋体"/>
          <w:lang w:val="en-US" w:eastAsia="zh-CN"/>
        </w:rPr>
        <w:t>{key13}</w:t>
      </w:r>
    </w:p>
    <w:p>
      <w:pPr>
        <w:ind w:firstLine="480"/>
        <w:rPr>
          <w:rFonts w:cs="宋体"/>
        </w:rPr>
      </w:pPr>
      <w:r>
        <w:rPr>
          <w:rFonts w:hint="eastAsia"/>
        </w:rPr>
        <w:t>NaClO</w:t>
      </w:r>
      <w:r>
        <w:rPr>
          <w:rFonts w:hint="eastAsia"/>
          <w:vertAlign w:val="subscript"/>
        </w:rPr>
        <w:t>3</w:t>
      </w:r>
      <w:r>
        <w:rPr>
          <w:rFonts w:hint="eastAsia" w:ascii="宋体" w:hAnsi="宋体"/>
        </w:rPr>
        <w:t>溶液投加量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{key12}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{key13}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{key14}</w:t>
      </w:r>
      <w:r>
        <w:rPr>
          <w:rFonts w:hint="eastAsia"/>
        </w:rPr>
        <w:t>L/h</w:t>
      </w:r>
    </w:p>
    <w:p>
      <w:pPr>
        <w:ind w:firstLine="480"/>
        <w:rPr>
          <w:rFonts w:hint="default" w:eastAsia="宋体" w:cs="宋体"/>
          <w:lang w:val="en-US" w:eastAsia="zh-CN"/>
        </w:rPr>
      </w:pPr>
      <w:r>
        <w:rPr>
          <w:rFonts w:hint="eastAsia" w:ascii="宋体" w:hAnsi="宋体"/>
        </w:rPr>
        <w:t>（</w:t>
      </w:r>
      <w:r>
        <w:rPr>
          <w:rFonts w:hint="eastAsia"/>
        </w:rPr>
        <w:t>4</w:t>
      </w:r>
      <w:r>
        <w:rPr>
          <w:rFonts w:hint="eastAsia" w:ascii="宋体" w:hAnsi="宋体"/>
        </w:rPr>
        <w:t>）产生</w:t>
      </w:r>
      <w:r>
        <w:rPr>
          <w:rFonts w:hint="eastAsia"/>
        </w:rPr>
        <w:t>1g</w:t>
      </w:r>
      <w:r>
        <w:rPr>
          <w:rFonts w:hint="eastAsia" w:ascii="宋体" w:hAnsi="宋体"/>
        </w:rPr>
        <w:t>二氧化氯需要消耗盐酸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/>
        </w:rPr>
        <w:t>g</w:t>
      </w:r>
      <w:r>
        <w:rPr>
          <w:rFonts w:hint="eastAsia" w:ascii="宋体" w:hAnsi="宋体"/>
        </w:rPr>
        <w:t>，稀盐酸浓度为</w:t>
      </w:r>
      <w:r>
        <w:rPr>
          <w:rFonts w:hint="eastAsia"/>
        </w:rPr>
        <w:t>31%</w:t>
      </w:r>
      <w:r>
        <w:rPr>
          <w:rFonts w:hint="eastAsia" w:ascii="宋体" w:hAnsi="宋体"/>
        </w:rPr>
        <w:t>，转化率取</w:t>
      </w:r>
      <w:r>
        <w:rPr>
          <w:rFonts w:hint="eastAsia" w:ascii="宋体" w:hAnsi="宋体"/>
          <w:lang w:val="en-US" w:eastAsia="zh-CN"/>
        </w:rPr>
        <w:t>{key16}</w:t>
      </w:r>
    </w:p>
    <w:p>
      <w:pPr>
        <w:ind w:firstLine="480"/>
        <w:rPr>
          <w:rFonts w:cs="Times New Roman"/>
        </w:rPr>
      </w:pPr>
      <w:r>
        <w:rPr>
          <w:rFonts w:hint="eastAsia" w:ascii="宋体" w:hAnsi="宋体"/>
        </w:rPr>
        <w:t>稀盐酸用量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lang w:val="en-US" w:eastAsia="zh-CN"/>
        </w:rPr>
        <w:t>{key7}</w:t>
      </w:r>
      <w:r>
        <w:rPr>
          <w:rFonts w:hint="eastAsia" w:ascii="宋体" w:hAnsi="宋体"/>
        </w:rPr>
        <w:t>×</w:t>
      </w:r>
      <w:r>
        <w:rPr>
          <w:rFonts w:hint="eastAsia" w:ascii="宋体" w:hAnsi="宋体"/>
          <w:lang w:val="en-US" w:eastAsia="zh-CN"/>
        </w:rPr>
        <w:t>{key15}</w:t>
      </w:r>
      <w:r>
        <w:rPr>
          <w:rFonts w:hint="eastAsia" w:ascii="宋体" w:hAnsi="宋体"/>
        </w:rPr>
        <w:t>÷</w:t>
      </w:r>
      <w:r>
        <w:rPr>
          <w:rFonts w:hint="eastAsia" w:ascii="宋体" w:hAnsi="宋体"/>
          <w:lang w:val="en-US" w:eastAsia="zh-CN"/>
        </w:rPr>
        <w:t>{key16}</w:t>
      </w:r>
      <w:r>
        <w:rPr>
          <w:rFonts w:hint="eastAsia" w:ascii="宋体" w:hAnsi="宋体"/>
        </w:rPr>
        <w:t>÷</w:t>
      </w:r>
      <w:r>
        <w:rPr>
          <w:rFonts w:hint="eastAsia"/>
        </w:rPr>
        <w:t>31%=</w:t>
      </w:r>
      <w:r>
        <w:rPr>
          <w:rFonts w:hint="eastAsia"/>
          <w:lang w:val="en-US" w:eastAsia="zh-CN"/>
        </w:rPr>
        <w:t>{key17}</w:t>
      </w:r>
      <w:r>
        <w:rPr>
          <w:rFonts w:hint="eastAsia"/>
        </w:rPr>
        <w:t>L/h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00501EE6"/>
    <w:rsid w:val="018B5251"/>
    <w:rsid w:val="021F4265"/>
    <w:rsid w:val="07FB4E2D"/>
    <w:rsid w:val="0D58687D"/>
    <w:rsid w:val="1132401F"/>
    <w:rsid w:val="119500A0"/>
    <w:rsid w:val="11CF7E49"/>
    <w:rsid w:val="11D85FCC"/>
    <w:rsid w:val="16070E41"/>
    <w:rsid w:val="1DCA08C1"/>
    <w:rsid w:val="20CC5161"/>
    <w:rsid w:val="23515DF1"/>
    <w:rsid w:val="29C05E6C"/>
    <w:rsid w:val="2C63728C"/>
    <w:rsid w:val="2E162111"/>
    <w:rsid w:val="3040730A"/>
    <w:rsid w:val="32EF2222"/>
    <w:rsid w:val="399C171C"/>
    <w:rsid w:val="3A63527C"/>
    <w:rsid w:val="3E9D6788"/>
    <w:rsid w:val="3F14769B"/>
    <w:rsid w:val="460744D3"/>
    <w:rsid w:val="469D2F78"/>
    <w:rsid w:val="47B9793D"/>
    <w:rsid w:val="4A820975"/>
    <w:rsid w:val="579F6BBB"/>
    <w:rsid w:val="5A494B51"/>
    <w:rsid w:val="5B0B7CEF"/>
    <w:rsid w:val="5F2F3713"/>
    <w:rsid w:val="623E51B7"/>
    <w:rsid w:val="646D2593"/>
    <w:rsid w:val="69274C15"/>
    <w:rsid w:val="6DA96A24"/>
    <w:rsid w:val="6F6E4088"/>
    <w:rsid w:val="74732A9E"/>
    <w:rsid w:val="747A1FA3"/>
    <w:rsid w:val="748D0583"/>
    <w:rsid w:val="75541F08"/>
    <w:rsid w:val="76581E16"/>
    <w:rsid w:val="76C20247"/>
    <w:rsid w:val="77ED4572"/>
    <w:rsid w:val="789B3CC7"/>
    <w:rsid w:val="7DAE0FEB"/>
    <w:rsid w:val="7F113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4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74</Characters>
  <Lines>0</Lines>
  <Paragraphs>0</Paragraphs>
  <TotalTime>0</TotalTime>
  <ScaleCrop>false</ScaleCrop>
  <LinksUpToDate>false</LinksUpToDate>
  <CharactersWithSpaces>76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2025-04-22T08:26:14Z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29ABD03B48094D1FBEBA67ABEABE7C4B_12</vt:lpwstr>
  </property>
</Properties>
</file>