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ascii="微软雅黑" w:hAnsi="微软雅黑" w:eastAsia="微软雅黑" w:cs="Arial"/>
          <w:b/>
          <w:sz w:val="28"/>
        </w:rPr>
      </w:pPr>
      <w:r>
        <w:rPr>
          <w:rFonts w:hint="eastAsia" w:ascii="微软雅黑" w:hAnsi="微软雅黑" w:eastAsia="微软雅黑" w:cs="Arial"/>
          <w:b/>
          <w:sz w:val="28"/>
        </w:rPr>
        <w:t>信号</w:t>
      </w:r>
      <w:r>
        <w:rPr>
          <w:rFonts w:ascii="微软雅黑" w:hAnsi="微软雅黑" w:eastAsia="微软雅黑" w:cs="Arial"/>
          <w:b/>
          <w:sz w:val="28"/>
        </w:rPr>
        <w:t>识别训练操作步骤</w:t>
      </w:r>
    </w:p>
    <w:p>
      <w:pPr>
        <w:pStyle w:val="4"/>
        <w:numPr>
          <w:ilvl w:val="0"/>
          <w:numId w:val="1"/>
        </w:numPr>
        <w:spacing w:line="240" w:lineRule="atLeast"/>
        <w:ind w:firstLineChars="0"/>
        <w:rPr>
          <w:rFonts w:ascii="微软雅黑" w:hAnsi="微软雅黑" w:eastAsia="微软雅黑" w:cs="Arial"/>
          <w:b/>
        </w:rPr>
      </w:pPr>
      <w:r>
        <w:rPr>
          <w:rFonts w:ascii="微软雅黑" w:hAnsi="微软雅黑" w:eastAsia="微软雅黑" w:cs="Arial"/>
          <w:b/>
          <w:sz w:val="24"/>
        </w:rPr>
        <w:t>录入声音文件名，标签名</w:t>
      </w: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将</w:t>
      </w:r>
      <w:r>
        <w:rPr>
          <w:rFonts w:hint="eastAsia" w:ascii="微软雅黑" w:hAnsi="微软雅黑" w:eastAsia="微软雅黑" w:cs="Arial"/>
        </w:rPr>
        <w:t>所有</w:t>
      </w:r>
      <w:r>
        <w:rPr>
          <w:rFonts w:ascii="微软雅黑" w:hAnsi="微软雅黑" w:eastAsia="微软雅黑" w:cs="Arial"/>
        </w:rPr>
        <w:t>声音文件</w:t>
      </w:r>
      <w:r>
        <w:rPr>
          <w:rFonts w:hint="eastAsia" w:ascii="微软雅黑" w:hAnsi="微软雅黑" w:eastAsia="微软雅黑" w:cs="Arial"/>
          <w:lang w:val="en-US" w:eastAsia="zh-CN"/>
        </w:rPr>
        <w:t>和视频文件</w:t>
      </w:r>
      <w:r>
        <w:rPr>
          <w:rFonts w:ascii="微软雅黑" w:hAnsi="微软雅黑" w:eastAsia="微软雅黑" w:cs="Arial"/>
        </w:rPr>
        <w:t>放入</w:t>
      </w:r>
      <w:r>
        <w:rPr>
          <w:rFonts w:hint="default" w:ascii="微软雅黑" w:hAnsi="微软雅黑" w:eastAsia="微软雅黑" w:cs="Arial"/>
          <w:lang w:val="en-US"/>
        </w:rPr>
        <w:t>S</w:t>
      </w:r>
      <w:r>
        <w:rPr>
          <w:rFonts w:hint="eastAsia" w:ascii="微软雅黑" w:hAnsi="微软雅黑" w:eastAsia="微软雅黑" w:cs="Arial"/>
          <w:lang w:val="en-US" w:eastAsia="zh-CN"/>
        </w:rPr>
        <w:t>oundandVideo</w:t>
      </w:r>
      <w:r>
        <w:rPr>
          <w:rFonts w:ascii="微软雅黑" w:hAnsi="微软雅黑" w:eastAsia="微软雅黑" w:cs="Arial"/>
        </w:rPr>
        <w:t>文件夹中。</w:t>
      </w: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打开</w:t>
      </w:r>
      <w:r>
        <w:rPr>
          <w:rFonts w:hint="default" w:ascii="微软雅黑" w:hAnsi="微软雅黑" w:eastAsia="微软雅黑" w:cs="Arial"/>
          <w:lang w:val="en-US"/>
        </w:rPr>
        <w:t>S</w:t>
      </w:r>
      <w:r>
        <w:rPr>
          <w:rFonts w:hint="eastAsia" w:ascii="微软雅黑" w:hAnsi="微软雅黑" w:eastAsia="微软雅黑" w:cs="Arial"/>
          <w:lang w:val="en-US" w:eastAsia="zh-CN"/>
        </w:rPr>
        <w:t>oundandVideo</w:t>
      </w:r>
      <w:r>
        <w:rPr>
          <w:rFonts w:ascii="微软雅黑" w:hAnsi="微软雅黑" w:eastAsia="微软雅黑" w:cs="Arial"/>
        </w:rPr>
        <w:t>\note.csv, 替换里面的数据，并保存成csv格式。第一行为标签的</w:t>
      </w:r>
      <w:r>
        <w:rPr>
          <w:rFonts w:hint="eastAsia" w:ascii="微软雅黑" w:hAnsi="微软雅黑" w:eastAsia="微软雅黑" w:cs="Arial"/>
          <w:lang w:val="en-US" w:eastAsia="zh-CN"/>
        </w:rPr>
        <w:t>英文名，用于数据保存</w:t>
      </w:r>
      <w:r>
        <w:rPr>
          <w:rFonts w:ascii="微软雅黑" w:hAnsi="微软雅黑" w:eastAsia="微软雅黑" w:cs="Arial"/>
        </w:rPr>
        <w:t>，</w:t>
      </w:r>
      <w:r>
        <w:rPr>
          <w:rFonts w:hint="eastAsia" w:ascii="微软雅黑" w:hAnsi="微软雅黑" w:eastAsia="微软雅黑" w:cs="Arial"/>
          <w:lang w:val="en-US" w:eastAsia="zh-CN"/>
        </w:rPr>
        <w:t>第二行为标签的中文名，</w:t>
      </w:r>
      <w:r>
        <w:rPr>
          <w:rFonts w:ascii="微软雅黑" w:hAnsi="微软雅黑" w:eastAsia="微软雅黑" w:cs="Arial"/>
        </w:rPr>
        <w:t>用于呈现刺激时显示</w:t>
      </w:r>
      <w:r>
        <w:rPr>
          <w:rFonts w:hint="eastAsia" w:ascii="微软雅黑" w:hAnsi="微软雅黑" w:eastAsia="微软雅黑" w:cs="Arial"/>
          <w:lang w:eastAsia="zh-CN"/>
        </w:rPr>
        <w:t>，</w:t>
      </w:r>
      <w:r>
        <w:rPr>
          <w:rFonts w:hint="eastAsia" w:ascii="微软雅黑" w:hAnsi="微软雅黑" w:eastAsia="微软雅黑" w:cs="Arial"/>
          <w:lang w:val="en-US" w:eastAsia="zh-CN"/>
        </w:rPr>
        <w:t>第三行到最后为数据。</w:t>
      </w:r>
      <w:r>
        <w:rPr>
          <w:rFonts w:ascii="微软雅黑" w:hAnsi="微软雅黑" w:eastAsia="微软雅黑" w:cs="Arial"/>
        </w:rPr>
        <w:t>第一列为</w:t>
      </w:r>
      <w:r>
        <w:rPr>
          <w:rFonts w:hint="eastAsia" w:ascii="微软雅黑" w:hAnsi="微软雅黑" w:eastAsia="微软雅黑" w:cs="Arial"/>
          <w:lang w:val="en-US" w:eastAsia="zh-CN"/>
        </w:rPr>
        <w:t>声音</w:t>
      </w:r>
      <w:r>
        <w:rPr>
          <w:rFonts w:ascii="微软雅黑" w:hAnsi="微软雅黑" w:eastAsia="微软雅黑" w:cs="Arial"/>
        </w:rPr>
        <w:t>文件名，需包含后缀</w:t>
      </w:r>
      <w:r>
        <w:rPr>
          <w:rFonts w:hint="eastAsia" w:ascii="微软雅黑" w:hAnsi="微软雅黑" w:eastAsia="微软雅黑" w:cs="Arial"/>
          <w:lang w:eastAsia="zh-CN"/>
        </w:rPr>
        <w:t>；</w:t>
      </w:r>
      <w:r>
        <w:rPr>
          <w:rFonts w:hint="eastAsia" w:ascii="微软雅黑" w:hAnsi="微软雅黑" w:eastAsia="微软雅黑" w:cs="Arial"/>
          <w:lang w:val="en-US" w:eastAsia="zh-CN"/>
        </w:rPr>
        <w:t>第二列为视频文件名，其内容需要和“谱图*.mat”格式一致，若不一致，请调整图像呈现方式，分别进入soundrecognition.m, soundplay.m, overview.m搜索【播放视频】,在其后位置修改；第三列为描述，是概览（overview）时呈现的文字信息。</w:t>
      </w:r>
    </w:p>
    <w:p>
      <w:pPr>
        <w:pStyle w:val="4"/>
        <w:numPr>
          <w:numId w:val="0"/>
        </w:numPr>
        <w:spacing w:line="240" w:lineRule="atLeast"/>
        <w:ind w:left="840" w:left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第</w:t>
      </w:r>
      <w:r>
        <w:rPr>
          <w:rFonts w:hint="eastAsia" w:ascii="微软雅黑" w:hAnsi="微软雅黑" w:eastAsia="微软雅黑" w:cs="Arial"/>
          <w:lang w:val="en-US" w:eastAsia="zh-CN"/>
        </w:rPr>
        <w:t>四</w:t>
      </w:r>
      <w:r>
        <w:rPr>
          <w:rFonts w:ascii="微软雅黑" w:hAnsi="微软雅黑" w:eastAsia="微软雅黑" w:cs="Arial"/>
        </w:rPr>
        <w:t>到六列为标签，其中第二个标签为最重要的标签，最后一个标签</w:t>
      </w:r>
      <w:r>
        <w:rPr>
          <w:rFonts w:hint="eastAsia" w:ascii="微软雅黑" w:hAnsi="微软雅黑" w:eastAsia="微软雅黑" w:cs="Arial"/>
          <w:lang w:val="en-US" w:eastAsia="zh-CN"/>
        </w:rPr>
        <w:t>需要填入数值</w:t>
      </w:r>
      <w:r>
        <w:rPr>
          <w:rFonts w:ascii="微软雅黑" w:hAnsi="微软雅黑" w:eastAsia="微软雅黑" w:cs="Arial"/>
        </w:rPr>
        <w:t>。</w:t>
      </w: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打开Matlab，切换路径到 .\sound_learning_3.0, 运行ImportSignals。</w:t>
      </w:r>
      <w:r>
        <w:rPr>
          <w:rFonts w:hint="eastAsia" w:ascii="微软雅黑" w:hAnsi="微软雅黑" w:eastAsia="微软雅黑" w:cs="Arial"/>
        </w:rPr>
        <w:t>得到</w:t>
      </w:r>
      <w:r>
        <w:rPr>
          <w:rFonts w:ascii="微软雅黑" w:hAnsi="微软雅黑" w:eastAsia="微软雅黑" w:cs="Arial"/>
        </w:rPr>
        <w:t>文件保存在了process_data</w:t>
      </w:r>
      <w:r>
        <w:rPr>
          <w:rFonts w:hint="eastAsia" w:ascii="微软雅黑" w:hAnsi="微软雅黑" w:eastAsia="微软雅黑" w:cs="Arial"/>
        </w:rPr>
        <w:t>文件</w:t>
      </w:r>
      <w:r>
        <w:rPr>
          <w:rFonts w:ascii="微软雅黑" w:hAnsi="微软雅黑" w:eastAsia="微软雅黑" w:cs="Arial"/>
        </w:rPr>
        <w:t>夹中</w:t>
      </w:r>
      <w:r>
        <w:rPr>
          <w:rFonts w:hint="eastAsia" w:ascii="微软雅黑" w:hAnsi="微软雅黑" w:eastAsia="微软雅黑" w:cs="Arial"/>
        </w:rPr>
        <w:t>。</w:t>
      </w: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color w:val="C00000"/>
        </w:rPr>
        <w:t>该步骤只需运行一次</w:t>
      </w:r>
      <w:r>
        <w:rPr>
          <w:rFonts w:hint="eastAsia" w:ascii="微软雅黑" w:hAnsi="微软雅黑" w:eastAsia="微软雅黑" w:cs="Arial"/>
        </w:rPr>
        <w:t>，将程序</w:t>
      </w:r>
      <w:r>
        <w:rPr>
          <w:rFonts w:ascii="微软雅黑" w:hAnsi="微软雅黑" w:eastAsia="微软雅黑" w:cs="Arial"/>
        </w:rPr>
        <w:t>拷入其他电脑时只需包含process_data</w:t>
      </w:r>
      <w:r>
        <w:rPr>
          <w:rFonts w:hint="eastAsia" w:ascii="微软雅黑" w:hAnsi="微软雅黑" w:eastAsia="微软雅黑" w:cs="Arial"/>
        </w:rPr>
        <w:t>文件</w:t>
      </w:r>
      <w:r>
        <w:rPr>
          <w:rFonts w:ascii="微软雅黑" w:hAnsi="微软雅黑" w:eastAsia="微软雅黑" w:cs="Arial"/>
        </w:rPr>
        <w:t>夹即可。</w:t>
      </w:r>
    </w:p>
    <w:p>
      <w:pPr>
        <w:pStyle w:val="4"/>
        <w:numPr>
          <w:numId w:val="0"/>
        </w:numPr>
        <w:spacing w:line="240" w:lineRule="atLeast"/>
        <w:ind w:left="420" w:leftChars="0"/>
        <w:rPr>
          <w:rFonts w:ascii="微软雅黑" w:hAnsi="微软雅黑" w:eastAsia="微软雅黑" w:cs="Arial"/>
        </w:rPr>
      </w:pPr>
    </w:p>
    <w:p>
      <w:pPr>
        <w:pStyle w:val="4"/>
        <w:numPr>
          <w:ilvl w:val="0"/>
          <w:numId w:val="1"/>
        </w:numPr>
        <w:spacing w:line="240" w:lineRule="atLeast"/>
        <w:ind w:firstLineChars="0"/>
        <w:rPr>
          <w:rFonts w:ascii="微软雅黑" w:hAnsi="微软雅黑" w:eastAsia="微软雅黑" w:cs="Arial"/>
          <w:b/>
          <w:sz w:val="24"/>
        </w:rPr>
      </w:pPr>
      <w:r>
        <w:rPr>
          <w:rFonts w:hint="eastAsia" w:ascii="微软雅黑" w:hAnsi="微软雅黑" w:eastAsia="微软雅黑" w:cs="Arial"/>
          <w:b/>
          <w:sz w:val="24"/>
          <w:lang w:val="en-US" w:eastAsia="zh-CN"/>
        </w:rPr>
        <w:t>生成标签信息和标签信息对应的拼音首字母</w:t>
      </w: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>说明：这一步主要是为了完成填空记忆任务模糊查询使用。</w:t>
      </w: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>进入generatepy文件夹，修改</w:t>
      </w:r>
      <w:r>
        <w:rPr>
          <w:rFonts w:hint="default" w:ascii="微软雅黑" w:hAnsi="微软雅黑" w:eastAsia="微软雅黑" w:cs="Arial"/>
          <w:lang w:val="en-US" w:eastAsia="zh-CN"/>
        </w:rPr>
        <w:t>”</w:t>
      </w:r>
      <w:r>
        <w:rPr>
          <w:rFonts w:hint="eastAsia" w:ascii="微软雅黑" w:hAnsi="微软雅黑" w:eastAsia="微软雅黑" w:cs="Arial"/>
          <w:lang w:val="en-US" w:eastAsia="zh-CN"/>
        </w:rPr>
        <w:t>国家.csv</w:t>
      </w:r>
      <w:r>
        <w:rPr>
          <w:rFonts w:hint="default" w:ascii="微软雅黑" w:hAnsi="微软雅黑" w:eastAsia="微软雅黑" w:cs="Arial"/>
          <w:lang w:val="en-US" w:eastAsia="zh-CN"/>
        </w:rPr>
        <w:t>”</w:t>
      </w:r>
      <w:r>
        <w:rPr>
          <w:rFonts w:hint="eastAsia" w:ascii="微软雅黑" w:hAnsi="微软雅黑" w:eastAsia="微软雅黑" w:cs="Arial"/>
          <w:lang w:val="en-US" w:eastAsia="zh-CN"/>
        </w:rPr>
        <w:t>并且替换第一列的数据；</w:t>
      </w: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>运行generatepy.m，构建具有拼音的“国家.csv”。</w:t>
      </w: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color w:val="C00000"/>
        </w:rPr>
        <w:t>该步骤只需运行一次</w:t>
      </w:r>
      <w:r>
        <w:rPr>
          <w:rFonts w:hint="eastAsia" w:ascii="微软雅黑" w:hAnsi="微软雅黑" w:eastAsia="微软雅黑" w:cs="Arial"/>
        </w:rPr>
        <w:t>，将程序</w:t>
      </w:r>
      <w:r>
        <w:rPr>
          <w:rFonts w:ascii="微软雅黑" w:hAnsi="微软雅黑" w:eastAsia="微软雅黑" w:cs="Arial"/>
        </w:rPr>
        <w:t>拷入其他电脑时只需包含</w:t>
      </w:r>
      <w:r>
        <w:rPr>
          <w:rFonts w:hint="eastAsia" w:ascii="微软雅黑" w:hAnsi="微软雅黑" w:eastAsia="微软雅黑" w:cs="Arial"/>
          <w:lang w:val="en-US" w:eastAsia="zh-CN"/>
        </w:rPr>
        <w:t>generatepy</w:t>
      </w:r>
      <w:bookmarkStart w:id="0" w:name="_GoBack"/>
      <w:bookmarkEnd w:id="0"/>
      <w:r>
        <w:rPr>
          <w:rFonts w:hint="eastAsia" w:ascii="微软雅黑" w:hAnsi="微软雅黑" w:eastAsia="微软雅黑" w:cs="Arial"/>
        </w:rPr>
        <w:t>文件</w:t>
      </w:r>
      <w:r>
        <w:rPr>
          <w:rFonts w:ascii="微软雅黑" w:hAnsi="微软雅黑" w:eastAsia="微软雅黑" w:cs="Arial"/>
        </w:rPr>
        <w:t>夹即可。</w:t>
      </w:r>
    </w:p>
    <w:p>
      <w:pPr>
        <w:pStyle w:val="4"/>
        <w:spacing w:line="240" w:lineRule="atLeast"/>
        <w:ind w:left="0" w:leftChars="0" w:firstLine="0" w:firstLineChars="0"/>
        <w:rPr>
          <w:rFonts w:ascii="微软雅黑" w:hAnsi="微软雅黑" w:eastAsia="微软雅黑" w:cs="Arial"/>
          <w:b/>
          <w:sz w:val="24"/>
        </w:rPr>
      </w:pPr>
    </w:p>
    <w:p>
      <w:pPr>
        <w:pStyle w:val="4"/>
        <w:numPr>
          <w:ilvl w:val="0"/>
          <w:numId w:val="1"/>
        </w:numPr>
        <w:spacing w:line="240" w:lineRule="atLeast"/>
        <w:ind w:firstLineChars="0"/>
        <w:rPr>
          <w:rFonts w:ascii="微软雅黑" w:hAnsi="微软雅黑" w:eastAsia="微软雅黑" w:cs="Arial"/>
          <w:b/>
          <w:sz w:val="24"/>
        </w:rPr>
      </w:pPr>
      <w:r>
        <w:rPr>
          <w:rFonts w:ascii="微软雅黑" w:hAnsi="微软雅黑" w:eastAsia="微软雅黑" w:cs="Arial"/>
          <w:b/>
          <w:sz w:val="24"/>
        </w:rPr>
        <w:t>进入实验</w:t>
      </w: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在Matlab中运行Welcome，进入主界面，如下图。</w:t>
      </w:r>
    </w:p>
    <w:p>
      <w:pPr>
        <w:spacing w:line="240" w:lineRule="atLeast"/>
        <w:rPr>
          <w:rFonts w:ascii="微软雅黑" w:hAnsi="微软雅黑" w:eastAsia="微软雅黑" w:cs="Arial"/>
        </w:rPr>
      </w:pPr>
      <w:r>
        <w:drawing>
          <wp:inline distT="0" distB="0" distL="0" distR="0">
            <wp:extent cx="5274310" cy="3159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在“姓名”处输入被试姓名的拼音（注意每次输入的</w:t>
      </w:r>
      <w:r>
        <w:rPr>
          <w:rFonts w:ascii="微软雅黑" w:hAnsi="微软雅黑" w:eastAsia="微软雅黑" w:cs="Arial"/>
          <w:color w:val="C00000"/>
        </w:rPr>
        <w:t>名字一定要完全相同</w:t>
      </w:r>
      <w:r>
        <w:rPr>
          <w:rFonts w:ascii="微软雅黑" w:hAnsi="微软雅黑" w:eastAsia="微软雅黑" w:cs="Arial"/>
        </w:rPr>
        <w:t>）。</w:t>
      </w:r>
    </w:p>
    <w:p>
      <w:pPr>
        <w:pStyle w:val="4"/>
        <w:spacing w:line="240" w:lineRule="atLeast"/>
        <w:ind w:left="840" w:firstLine="0" w:firstLineChars="0"/>
        <w:rPr>
          <w:rFonts w:ascii="微软雅黑" w:hAnsi="微软雅黑" w:eastAsia="微软雅黑" w:cs="Arial"/>
        </w:rPr>
      </w:pP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训练</w:t>
      </w:r>
    </w:p>
    <w:p>
      <w:pPr>
        <w:pStyle w:val="4"/>
        <w:numPr>
          <w:ilvl w:val="2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在训练的模块中输入当天想要训练的信号总数，选择第1小组或第2小组开始训练。每个小组训练只能完成一次。</w:t>
      </w:r>
    </w:p>
    <w:p>
      <w:pPr>
        <w:pStyle w:val="4"/>
        <w:numPr>
          <w:ilvl w:val="2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两个小组训练完后，小组选择All，进行当天训练的所有信号的测试。</w:t>
      </w:r>
    </w:p>
    <w:p>
      <w:pPr>
        <w:pStyle w:val="4"/>
        <w:numPr>
          <w:ilvl w:val="2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每次训练结束后</w:t>
      </w:r>
      <w:r>
        <w:rPr>
          <w:rFonts w:ascii="微软雅黑" w:hAnsi="微软雅黑" w:eastAsia="微软雅黑" w:cs="Arial"/>
        </w:rPr>
        <w:t>会显示本次训练所有信号的平均得分。如果</w:t>
      </w:r>
      <w:r>
        <w:rPr>
          <w:rFonts w:hint="eastAsia" w:ascii="微软雅黑" w:hAnsi="微软雅黑" w:eastAsia="微软雅黑" w:cs="Arial"/>
        </w:rPr>
        <w:t>小组</w:t>
      </w:r>
      <w:r>
        <w:rPr>
          <w:rFonts w:ascii="微软雅黑" w:hAnsi="微软雅黑" w:eastAsia="微软雅黑" w:cs="Arial"/>
        </w:rPr>
        <w:t>选择All，则会显示平均得分和每个信号是否已掌握</w:t>
      </w:r>
      <w:r>
        <w:rPr>
          <w:rFonts w:hint="eastAsia" w:ascii="微软雅黑" w:hAnsi="微软雅黑" w:eastAsia="微软雅黑" w:cs="Arial"/>
        </w:rPr>
        <w:t>。</w:t>
      </w:r>
      <w:r>
        <w:rPr>
          <w:rFonts w:ascii="微软雅黑" w:hAnsi="微软雅黑" w:eastAsia="微软雅黑" w:cs="Arial"/>
        </w:rPr>
        <w:t>未</w:t>
      </w:r>
      <w:r>
        <w:rPr>
          <w:rFonts w:hint="eastAsia" w:ascii="微软雅黑" w:hAnsi="微软雅黑" w:eastAsia="微软雅黑" w:cs="Arial"/>
        </w:rPr>
        <w:t>掌握</w:t>
      </w:r>
      <w:r>
        <w:rPr>
          <w:rFonts w:ascii="微软雅黑" w:hAnsi="微软雅黑" w:eastAsia="微软雅黑" w:cs="Arial"/>
        </w:rPr>
        <w:t>的信号会放入第二天继续学习。</w:t>
      </w:r>
    </w:p>
    <w:p>
      <w:pPr>
        <w:pStyle w:val="4"/>
        <w:numPr>
          <w:ilvl w:val="2"/>
          <w:numId w:val="1"/>
        </w:numPr>
        <w:spacing w:line="240" w:lineRule="atLeast"/>
        <w:ind w:firstLineChars="0"/>
        <w:rPr>
          <w:rFonts w:ascii="微软雅黑" w:hAnsi="微软雅黑" w:eastAsia="微软雅黑" w:cs="Arial"/>
          <w:color w:val="C00000"/>
        </w:rPr>
      </w:pPr>
      <w:r>
        <w:rPr>
          <w:rFonts w:hint="eastAsia" w:ascii="微软雅黑" w:hAnsi="微软雅黑" w:eastAsia="微软雅黑" w:cs="Arial"/>
          <w:color w:val="C00000"/>
        </w:rPr>
        <w:t>请</w:t>
      </w:r>
      <w:r>
        <w:rPr>
          <w:rFonts w:ascii="微软雅黑" w:hAnsi="微软雅黑" w:eastAsia="微软雅黑" w:cs="Arial"/>
          <w:color w:val="C00000"/>
        </w:rPr>
        <w:t>务必完成当天的所有训练任务</w:t>
      </w:r>
      <w:r>
        <w:rPr>
          <w:rFonts w:hint="eastAsia" w:ascii="微软雅黑" w:hAnsi="微软雅黑" w:eastAsia="微软雅黑" w:cs="Arial"/>
          <w:color w:val="C00000"/>
        </w:rPr>
        <w:t>再</w:t>
      </w:r>
      <w:r>
        <w:rPr>
          <w:rFonts w:ascii="微软雅黑" w:hAnsi="微软雅黑" w:eastAsia="微软雅黑" w:cs="Arial"/>
          <w:color w:val="C00000"/>
        </w:rPr>
        <w:t>结束训练。</w:t>
      </w:r>
    </w:p>
    <w:p>
      <w:pPr>
        <w:pStyle w:val="4"/>
        <w:spacing w:line="240" w:lineRule="atLeast"/>
        <w:ind w:left="1260" w:firstLine="0" w:firstLineChars="0"/>
        <w:rPr>
          <w:rFonts w:ascii="微软雅黑" w:hAnsi="微软雅黑" w:eastAsia="微软雅黑" w:cs="Arial"/>
        </w:rPr>
      </w:pP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复习</w:t>
      </w:r>
    </w:p>
    <w:p>
      <w:pPr>
        <w:pStyle w:val="4"/>
        <w:numPr>
          <w:ilvl w:val="2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复习</w:t>
      </w:r>
      <w:r>
        <w:rPr>
          <w:rFonts w:hint="eastAsia" w:ascii="微软雅黑" w:hAnsi="微软雅黑" w:eastAsia="微软雅黑" w:cs="Arial"/>
        </w:rPr>
        <w:t>可以选择</w:t>
      </w:r>
      <w:r>
        <w:rPr>
          <w:rFonts w:ascii="微软雅黑" w:hAnsi="微软雅黑" w:eastAsia="微软雅黑" w:cs="Arial"/>
        </w:rPr>
        <w:t>前1天和前2天</w:t>
      </w:r>
      <w:r>
        <w:rPr>
          <w:rFonts w:hint="eastAsia" w:ascii="微软雅黑" w:hAnsi="微软雅黑" w:eastAsia="微软雅黑" w:cs="Arial"/>
        </w:rPr>
        <w:t>已掌握</w:t>
      </w:r>
      <w:r>
        <w:rPr>
          <w:rFonts w:ascii="微软雅黑" w:hAnsi="微软雅黑" w:eastAsia="微软雅黑" w:cs="Arial"/>
        </w:rPr>
        <w:t>的信号。如果前1天或1前2天的训练数据不存在，则不能进行复习。信号总数在该复习选项中无效。</w:t>
      </w:r>
    </w:p>
    <w:p>
      <w:pPr>
        <w:pStyle w:val="4"/>
        <w:numPr>
          <w:ilvl w:val="2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另外还</w:t>
      </w:r>
      <w:r>
        <w:rPr>
          <w:rFonts w:hint="eastAsia" w:ascii="微软雅黑" w:hAnsi="微软雅黑" w:eastAsia="微软雅黑" w:cs="Arial"/>
        </w:rPr>
        <w:t>可以选择</w:t>
      </w:r>
      <w:r>
        <w:rPr>
          <w:rFonts w:ascii="微软雅黑" w:hAnsi="微软雅黑" w:eastAsia="微软雅黑" w:cs="Arial"/>
        </w:rPr>
        <w:t>随机</w:t>
      </w:r>
      <w:r>
        <w:rPr>
          <w:rFonts w:hint="eastAsia" w:ascii="微软雅黑" w:hAnsi="微软雅黑" w:eastAsia="微软雅黑" w:cs="Arial"/>
        </w:rPr>
        <w:t>选项。</w:t>
      </w:r>
      <w:r>
        <w:rPr>
          <w:rFonts w:ascii="微软雅黑" w:hAnsi="微软雅黑" w:eastAsia="微软雅黑" w:cs="Arial"/>
        </w:rPr>
        <w:t>该选项表示从所有已掌握的信号中随机选择一部分进行复习</w:t>
      </w:r>
      <w:r>
        <w:rPr>
          <w:rFonts w:hint="eastAsia" w:ascii="微软雅黑" w:hAnsi="微软雅黑" w:eastAsia="微软雅黑" w:cs="Arial"/>
        </w:rPr>
        <w:t>。</w:t>
      </w:r>
      <w:r>
        <w:rPr>
          <w:rFonts w:ascii="微软雅黑" w:hAnsi="微软雅黑" w:eastAsia="微软雅黑" w:cs="Arial"/>
        </w:rPr>
        <w:t>选择的信号数量可以在信号总数中设置。如果所学信号数小于输入的信号总数，则</w:t>
      </w:r>
      <w:r>
        <w:rPr>
          <w:rFonts w:hint="eastAsia" w:ascii="微软雅黑" w:hAnsi="微软雅黑" w:eastAsia="微软雅黑" w:cs="Arial"/>
        </w:rPr>
        <w:t>以已掌握</w:t>
      </w:r>
      <w:r>
        <w:rPr>
          <w:rFonts w:ascii="微软雅黑" w:hAnsi="微软雅黑" w:eastAsia="微软雅黑" w:cs="Arial"/>
        </w:rPr>
        <w:t>信号数为复习信号总数。</w:t>
      </w:r>
    </w:p>
    <w:p>
      <w:pPr>
        <w:pStyle w:val="4"/>
        <w:numPr>
          <w:ilvl w:val="2"/>
          <w:numId w:val="1"/>
        </w:numPr>
        <w:spacing w:line="240" w:lineRule="atLeast"/>
        <w:ind w:firstLineChars="0"/>
        <w:rPr>
          <w:rFonts w:ascii="微软雅黑" w:hAnsi="微软雅黑" w:eastAsia="微软雅黑" w:cs="Arial"/>
          <w:color w:val="C00000"/>
        </w:rPr>
      </w:pPr>
      <w:r>
        <w:rPr>
          <w:rFonts w:ascii="微软雅黑" w:hAnsi="微软雅黑" w:eastAsia="微软雅黑" w:cs="Arial"/>
          <w:color w:val="C00000"/>
        </w:rPr>
        <w:t>建议每次训练前先完成复习。</w:t>
      </w:r>
    </w:p>
    <w:p>
      <w:pPr>
        <w:pStyle w:val="4"/>
        <w:spacing w:line="240" w:lineRule="atLeast"/>
        <w:ind w:left="1260" w:firstLine="0" w:firstLineChars="0"/>
        <w:rPr>
          <w:rFonts w:ascii="微软雅黑" w:hAnsi="微软雅黑" w:eastAsia="微软雅黑" w:cs="Arial"/>
          <w:color w:val="C00000"/>
        </w:rPr>
      </w:pPr>
    </w:p>
    <w:p>
      <w:pPr>
        <w:pStyle w:val="4"/>
        <w:numPr>
          <w:ilvl w:val="0"/>
          <w:numId w:val="1"/>
        </w:numPr>
        <w:spacing w:line="240" w:lineRule="atLeast"/>
        <w:ind w:firstLineChars="0"/>
        <w:rPr>
          <w:rFonts w:ascii="微软雅黑" w:hAnsi="微软雅黑" w:eastAsia="微软雅黑" w:cs="Arial"/>
          <w:b/>
          <w:sz w:val="24"/>
        </w:rPr>
      </w:pPr>
      <w:r>
        <w:rPr>
          <w:rFonts w:hint="eastAsia" w:ascii="微软雅黑" w:hAnsi="微软雅黑" w:eastAsia="微软雅黑" w:cs="Arial"/>
          <w:b/>
          <w:sz w:val="24"/>
        </w:rPr>
        <w:t>查看训练</w:t>
      </w:r>
      <w:r>
        <w:rPr>
          <w:rFonts w:ascii="微软雅黑" w:hAnsi="微软雅黑" w:eastAsia="微软雅黑" w:cs="Arial"/>
          <w:b/>
          <w:sz w:val="24"/>
        </w:rPr>
        <w:t>进展</w:t>
      </w: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输入</w:t>
      </w:r>
      <w:r>
        <w:rPr>
          <w:rFonts w:ascii="微软雅黑" w:hAnsi="微软雅黑" w:eastAsia="微软雅黑" w:cs="Arial"/>
        </w:rPr>
        <w:t>被试姓名，点击“</w:t>
      </w:r>
      <w:r>
        <w:rPr>
          <w:rFonts w:hint="eastAsia" w:ascii="微软雅黑" w:hAnsi="微软雅黑" w:eastAsia="微软雅黑" w:cs="Arial"/>
        </w:rPr>
        <w:t>训练进度</w:t>
      </w:r>
      <w:r>
        <w:rPr>
          <w:rFonts w:ascii="微软雅黑" w:hAnsi="微软雅黑" w:eastAsia="微软雅黑" w:cs="Arial"/>
        </w:rPr>
        <w:t>”</w:t>
      </w:r>
      <w:r>
        <w:rPr>
          <w:rFonts w:hint="eastAsia" w:ascii="微软雅黑" w:hAnsi="微软雅黑" w:eastAsia="微软雅黑" w:cs="Arial"/>
        </w:rPr>
        <w:t>按钮</w:t>
      </w:r>
      <w:r>
        <w:rPr>
          <w:rFonts w:ascii="微软雅黑" w:hAnsi="微软雅黑" w:eastAsia="微软雅黑" w:cs="Arial"/>
        </w:rPr>
        <w:t>即可查看当前已掌握的信号</w:t>
      </w:r>
      <w:r>
        <w:rPr>
          <w:rFonts w:hint="eastAsia" w:ascii="微软雅黑" w:hAnsi="微软雅黑" w:eastAsia="微软雅黑" w:cs="Arial"/>
        </w:rPr>
        <w:t>和</w:t>
      </w:r>
      <w:r>
        <w:rPr>
          <w:rFonts w:ascii="微软雅黑" w:hAnsi="微软雅黑" w:eastAsia="微软雅黑" w:cs="Arial"/>
        </w:rPr>
        <w:t>未掌握的信号。</w:t>
      </w:r>
    </w:p>
    <w:p>
      <w:pPr>
        <w:pStyle w:val="4"/>
        <w:numPr>
          <w:ilvl w:val="1"/>
          <w:numId w:val="1"/>
        </w:numPr>
        <w:spacing w:line="240" w:lineRule="atLeast"/>
        <w:ind w:firstLineChars="0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数据保存</w:t>
      </w:r>
      <w:r>
        <w:rPr>
          <w:rFonts w:ascii="微软雅黑" w:hAnsi="微软雅黑" w:eastAsia="微软雅黑" w:cs="Arial"/>
        </w:rPr>
        <w:t>在Subject文件夹下，更多学习进展可以直接点开数据查看。</w:t>
      </w:r>
      <w:r>
        <w:rPr>
          <w:rFonts w:hint="eastAsia" w:ascii="微软雅黑" w:hAnsi="微软雅黑" w:eastAsia="微软雅黑" w:cs="Arial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83F71"/>
    <w:multiLevelType w:val="multilevel"/>
    <w:tmpl w:val="64B83F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108A1"/>
    <w:rsid w:val="00313A3E"/>
    <w:rsid w:val="004D5C57"/>
    <w:rsid w:val="004F4881"/>
    <w:rsid w:val="0053629E"/>
    <w:rsid w:val="00683FA6"/>
    <w:rsid w:val="006E3A9E"/>
    <w:rsid w:val="0071190F"/>
    <w:rsid w:val="00727C59"/>
    <w:rsid w:val="008444A9"/>
    <w:rsid w:val="008455C0"/>
    <w:rsid w:val="00857FB1"/>
    <w:rsid w:val="00892097"/>
    <w:rsid w:val="00983F55"/>
    <w:rsid w:val="009C3390"/>
    <w:rsid w:val="00B106D2"/>
    <w:rsid w:val="00C85FF8"/>
    <w:rsid w:val="00D46A55"/>
    <w:rsid w:val="00D613D7"/>
    <w:rsid w:val="00E75072"/>
    <w:rsid w:val="00F55C0A"/>
    <w:rsid w:val="6ED41025"/>
    <w:rsid w:val="7A6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694</Characters>
  <Lines>5</Lines>
  <Paragraphs>1</Paragraphs>
  <TotalTime>0</TotalTime>
  <ScaleCrop>false</ScaleCrop>
  <LinksUpToDate>false</LinksUpToDate>
  <CharactersWithSpaces>814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2017-07-12T04:46:00Z</dcterms:created>
  <dc:creator>Windows 用户</dc:creator>
  <cp:lastModifiedBy>之</cp:lastModifiedBy>
  <dcterms:modified xsi:type="dcterms:W3CDTF">2020-12-15T10:18:23Z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