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8C04DBF" w:rsidP="10D73755" w:rsidRDefault="68C04DBF" w14:paraId="6F5575B4" w14:textId="0F354663">
      <w:pPr>
        <w:pStyle w:val="Heading3"/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Introduction</w:t>
      </w:r>
    </w:p>
    <w:p w:rsidR="68C04DBF" w:rsidP="10D73755" w:rsidRDefault="68C04DBF" w14:paraId="529943A7" w14:textId="6E9CEE3F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Data analytics is a core competency within the MSCIS program, bridging raw data and actionable insights. Through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CIDM 6308: Seminar in Data Analytics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and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CIDM 5310: Business Intelligence and Decision Support Systems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, I gained both theoretical grounding and practical application in statistical methods, visualization, and modern AI-driven decision support. This assessment highlights my strengths, areas for improvement, and readiness to apply this competency in my capstone and professional career.</w:t>
      </w:r>
    </w:p>
    <w:p w:rsidR="10D73755" w:rsidP="10D73755" w:rsidRDefault="10D73755" w14:paraId="714DE644" w14:textId="34B0190F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68C04DBF" w:rsidP="10D73755" w:rsidRDefault="68C04DBF" w14:paraId="66B2F34D" w14:textId="6DB43954">
      <w:pPr>
        <w:pStyle w:val="Heading3"/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Strengths and Skills Developed</w:t>
      </w:r>
    </w:p>
    <w:p w:rsidR="68C04DBF" w:rsidP="10D73755" w:rsidRDefault="68C04DBF" w14:paraId="15BEE48A" w14:textId="4A58B569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CIDM 6308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introduced me to supervised and unsupervised learning, including regression, logistic regression, decision trees, and clustering. I practiced data preparation and integration through SQL, Excel, Tableau, and RapidMiner, and used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DataCamp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modules to strengthen my technical skills. These tools helped me move beyond theory into applied analysis and visualization for business decision-making.</w:t>
      </w:r>
    </w:p>
    <w:p w:rsidR="68C04DBF" w:rsidP="10D73755" w:rsidRDefault="68C04DBF" w14:paraId="35A0CFDA" w14:textId="1A5821CB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CIDM 5310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built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on this foundation with applied programming. I developed Python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proficiency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, working with Pandas for structured data, APIs for data extraction, and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Streamlit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for building interactive applications. The course emphasized AI applications, culminating in a final project where I created a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Streamlit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chatbot powered by an LLM API. Together, these courses balanced statistical reasoning, visualization, and software development, preparing me to analyze and communicate insights effectively.</w:t>
      </w:r>
    </w:p>
    <w:p w:rsidR="10D73755" w:rsidP="10D73755" w:rsidRDefault="10D73755" w14:paraId="5820E5F1" w14:textId="1D0F97AD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10D73755" w:rsidP="10D73755" w:rsidRDefault="10D73755" w14:paraId="682C68F7" w14:textId="5FF807C5">
      <w:pPr>
        <w:pStyle w:val="Heading3"/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10D73755" w:rsidP="10D73755" w:rsidRDefault="10D73755" w14:paraId="62B43B8A" w14:textId="42147E9B">
      <w:pPr>
        <w:pStyle w:val="Heading3"/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68C04DBF" w:rsidP="10D73755" w:rsidRDefault="68C04DBF" w14:paraId="6D336308" w14:textId="6B0F72ED">
      <w:pPr>
        <w:pStyle w:val="Heading3"/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Weaknesses and Gaps</w:t>
      </w:r>
    </w:p>
    <w:p w:rsidR="68C04DBF" w:rsidP="10D73755" w:rsidRDefault="68C04DBF" w14:paraId="65430F8B" w14:textId="6BF1187B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While I am confident in core methods, my exposure to advanced machine learning</w:t>
      </w:r>
      <w:r w:rsidRPr="10D73755" w:rsidR="27AD384C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such as ensemble models and neural networks</w:t>
      </w:r>
      <w:r w:rsidRPr="10D73755" w:rsidR="1EB18C8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was limited. I also have less experience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optimizing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Python for large-scale datasets and deploying BI solutions in enterprise environments. Time-series forecasting was only briefly introduced, leaving me less confident in applying it to real-world business problems. Finally, while I experimented with LLMs, I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need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deeper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understanding of fine-tuning and ethical governance for production use.</w:t>
      </w:r>
    </w:p>
    <w:p w:rsidR="10D73755" w:rsidP="10D73755" w:rsidRDefault="10D73755" w14:paraId="7FBA0165" w14:textId="2FAAB460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</w:p>
    <w:p w:rsidR="68C04DBF" w:rsidP="10D73755" w:rsidRDefault="68C04DBF" w14:paraId="0E2E39FE" w14:textId="73FEB241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Supporting Evidence</w:t>
      </w:r>
    </w:p>
    <w:p w:rsidR="68C04DBF" w:rsidP="10D73755" w:rsidRDefault="68C04DBF" w14:paraId="22CBF369" w14:textId="5DABF09D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My work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demonstrates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applied competency. In CIDM 6308, I completed SQL integration exercises, Tableau dashboards, and regression/classification models. In CIDM 5310, I created Python notebooks for structured and unstructured data, built data apps with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Streamlit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, and developed a chatbot using an LLM API. Supporting resources included </w:t>
      </w:r>
      <w:r w:rsidRPr="10D73755" w:rsidR="68C04DBF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Data Science for Business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(Provost &amp; Fawcett), Dr. B’s </w:t>
      </w:r>
      <w:r w:rsidRPr="10D73755" w:rsidR="68C04DBF">
        <w:rPr>
          <w:rFonts w:ascii="Arial" w:hAnsi="Arial" w:eastAsia="Arial" w:cs="Arial"/>
          <w:b w:val="0"/>
          <w:bCs w:val="0"/>
          <w:i w:val="1"/>
          <w:iCs w:val="1"/>
          <w:noProof w:val="0"/>
          <w:color w:val="auto"/>
          <w:sz w:val="24"/>
          <w:szCs w:val="24"/>
          <w:lang w:val="en-US"/>
        </w:rPr>
        <w:t>Social Science Research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, and practice platforms such as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DataCamp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and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SoloLearn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.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These reinforced course material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and extended my learning.</w:t>
      </w:r>
    </w:p>
    <w:p w:rsidR="10D73755" w:rsidP="10D73755" w:rsidRDefault="10D73755" w14:paraId="196BAFA7" w14:textId="60D72A48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68C04DBF" w:rsidP="10D73755" w:rsidRDefault="68C04DBF" w14:paraId="1DF2C57B" w14:textId="360DDE41">
      <w:pPr>
        <w:pStyle w:val="Heading3"/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Integration and Application</w:t>
      </w:r>
    </w:p>
    <w:p w:rsidR="68C04DBF" w:rsidP="10D73755" w:rsidRDefault="68C04DBF" w14:paraId="624AE647" w14:textId="43643E76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My SQL and integration skills overlap with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Data Management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, Python application development links with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Software Systems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, and ethical considerations in handling data align with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Cybersecurity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. Professionally, these skills apply directly to sales leadership and higher education consulting. For example, I can use analytics to examine student retention trends or design BI dashboards for executive decision-making.</w:t>
      </w:r>
    </w:p>
    <w:p w:rsidR="10D73755" w:rsidP="10D73755" w:rsidRDefault="10D73755" w14:paraId="5FA203CE" w14:textId="3265D04D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68C04DBF" w:rsidP="10D73755" w:rsidRDefault="68C04DBF" w14:paraId="1317AF29" w14:textId="101FE7A6">
      <w:pPr>
        <w:pStyle w:val="Heading3"/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Preparedness for Capstone</w:t>
      </w:r>
    </w:p>
    <w:p w:rsidR="68C04DBF" w:rsidP="10D73755" w:rsidRDefault="68C04DBF" w14:paraId="1AD94936" w14:textId="21DD4C47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These courses prepared me to conduct independent analysis, create interactive business applications, and explore AI integration in decision support. While I still need growth in advanced methods and deployment, I now have the foundation to extend my learning in the capstone. This competency will allow me to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demonstrate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both rigorous analysis and innovative application in my final project.</w:t>
      </w:r>
    </w:p>
    <w:p w:rsidR="10D73755" w:rsidP="10D73755" w:rsidRDefault="10D73755" w14:paraId="0360A642" w14:textId="2F51611C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68C04DBF" w:rsidP="10D73755" w:rsidRDefault="68C04DBF" w14:paraId="28A4C8CA" w14:textId="2108F4BB">
      <w:pPr>
        <w:pStyle w:val="Heading3"/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en-US"/>
        </w:rPr>
        <w:t>Conclusion</w:t>
      </w:r>
    </w:p>
    <w:p w:rsidR="68C04DBF" w:rsidP="10D73755" w:rsidRDefault="68C04DBF" w14:paraId="569F79E6" w14:textId="6ACC2261">
      <w:pPr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</w:pP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The Data Analytics competency has provided me with a versatile skill set</w:t>
      </w:r>
      <w:r w:rsidRPr="10D73755" w:rsidR="618B8A7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,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spanning modeling, visualization, Python programming, BI, and AI applications. I am confident in my ability to analyze and communicate insights while acknowledging areas for continued development. As I move into the capstone, I see Data Analytics as both a strength to 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>showcase</w:t>
      </w:r>
      <w:r w:rsidRPr="10D73755" w:rsidR="68C04DBF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en-US"/>
        </w:rPr>
        <w:t xml:space="preserve"> and a foundation for further exploration in advanced analytics and applied AI.</w:t>
      </w:r>
    </w:p>
    <w:p w:rsidR="10D73755" w:rsidP="10D73755" w:rsidRDefault="10D73755" w14:paraId="78E34288" w14:textId="01C1DD43">
      <w:pPr>
        <w:pStyle w:val="Normal"/>
        <w:keepNext w:val="0"/>
        <w:keepLines w:val="0"/>
        <w:spacing w:before="0" w:beforeAutospacing="off" w:after="0" w:afterAutospacing="off" w:line="480" w:lineRule="auto"/>
        <w:contextualSpacing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4f1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6A5C6"/>
    <w:rsid w:val="07004CC4"/>
    <w:rsid w:val="075CC3E2"/>
    <w:rsid w:val="0AD92C11"/>
    <w:rsid w:val="0EFF6CF5"/>
    <w:rsid w:val="0FF32416"/>
    <w:rsid w:val="10444222"/>
    <w:rsid w:val="10D73755"/>
    <w:rsid w:val="1EB18C80"/>
    <w:rsid w:val="22686737"/>
    <w:rsid w:val="27AD384C"/>
    <w:rsid w:val="2836A5C6"/>
    <w:rsid w:val="28E1C296"/>
    <w:rsid w:val="294200CA"/>
    <w:rsid w:val="2B1DA3BC"/>
    <w:rsid w:val="2D3714D2"/>
    <w:rsid w:val="31231AEF"/>
    <w:rsid w:val="3232C0EE"/>
    <w:rsid w:val="39C5C498"/>
    <w:rsid w:val="3B9E16A6"/>
    <w:rsid w:val="3BCAB3D0"/>
    <w:rsid w:val="434F2A59"/>
    <w:rsid w:val="441C492F"/>
    <w:rsid w:val="44F27B15"/>
    <w:rsid w:val="47EC37EC"/>
    <w:rsid w:val="4B0FCAF6"/>
    <w:rsid w:val="4B12D9A3"/>
    <w:rsid w:val="50D3A732"/>
    <w:rsid w:val="56366DDA"/>
    <w:rsid w:val="5A1745BF"/>
    <w:rsid w:val="6005762D"/>
    <w:rsid w:val="60E35F96"/>
    <w:rsid w:val="618B8A7F"/>
    <w:rsid w:val="61A865CF"/>
    <w:rsid w:val="648D7EF5"/>
    <w:rsid w:val="64C4C1A2"/>
    <w:rsid w:val="667E78C8"/>
    <w:rsid w:val="68C04DBF"/>
    <w:rsid w:val="6996A6CF"/>
    <w:rsid w:val="6F4B73A7"/>
    <w:rsid w:val="762E42B4"/>
    <w:rsid w:val="7AC53C94"/>
    <w:rsid w:val="7F80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F87E"/>
  <w15:chartTrackingRefBased/>
  <w15:docId w15:val="{3EA7954F-3ADA-489F-A8C3-2842A98C01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0D7375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0D7375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a6b969a9c342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2025-09-21T19:33:55.7268323Z</dcterms:created>
  <dcterms:modified xsi:type="dcterms:W3CDTF">2025-09-21T20:11:09.4353803Z</dcterms:modified>
  <dc:creator>Danzel Barber</dc:creator>
  <lastModifiedBy>Danzel Barber</lastModifiedBy>
</coreProperties>
</file>