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C0C0" w14:textId="1401B320" w:rsidR="00F33B5B" w:rsidRPr="00B02C83" w:rsidRDefault="00F33B5B">
      <w:pPr>
        <w:rPr>
          <w:u w:val="single"/>
        </w:rPr>
      </w:pPr>
      <w:r w:rsidRPr="00B02C83">
        <w:rPr>
          <w:noProof/>
          <w:u w:val="single"/>
        </w:rPr>
        <w:drawing>
          <wp:anchor distT="0" distB="0" distL="114300" distR="114300" simplePos="0" relativeHeight="251651072" behindDoc="0" locked="0" layoutInCell="1" allowOverlap="1" wp14:anchorId="20419A69" wp14:editId="70AFAF38">
            <wp:simplePos x="0" y="0"/>
            <wp:positionH relativeFrom="column">
              <wp:posOffset>772333</wp:posOffset>
            </wp:positionH>
            <wp:positionV relativeFrom="paragraph">
              <wp:posOffset>357794</wp:posOffset>
            </wp:positionV>
            <wp:extent cx="4101152" cy="1398598"/>
            <wp:effectExtent l="0" t="0" r="0" b="0"/>
            <wp:wrapNone/>
            <wp:docPr id="81600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358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1152" cy="1398598"/>
                    </a:xfrm>
                    <a:prstGeom prst="rect">
                      <a:avLst/>
                    </a:prstGeom>
                  </pic:spPr>
                </pic:pic>
              </a:graphicData>
            </a:graphic>
          </wp:anchor>
        </w:drawing>
      </w:r>
    </w:p>
    <w:p w14:paraId="373262FF" w14:textId="77777777" w:rsidR="00F33B5B" w:rsidRPr="00B02C83" w:rsidRDefault="00F33B5B" w:rsidP="00F33B5B">
      <w:pPr>
        <w:rPr>
          <w:u w:val="single"/>
        </w:rPr>
      </w:pPr>
    </w:p>
    <w:p w14:paraId="36FAC73F" w14:textId="77777777" w:rsidR="00F33B5B" w:rsidRPr="00B02C83" w:rsidRDefault="00F33B5B" w:rsidP="00F33B5B">
      <w:pPr>
        <w:rPr>
          <w:u w:val="single"/>
        </w:rPr>
      </w:pPr>
    </w:p>
    <w:p w14:paraId="063A9E59" w14:textId="77777777" w:rsidR="00F33B5B" w:rsidRPr="00B02C83" w:rsidRDefault="00F33B5B" w:rsidP="00F33B5B">
      <w:pPr>
        <w:rPr>
          <w:u w:val="single"/>
        </w:rPr>
      </w:pPr>
    </w:p>
    <w:p w14:paraId="5B72A317" w14:textId="77777777" w:rsidR="00F33B5B" w:rsidRPr="00B02C83" w:rsidRDefault="00F33B5B" w:rsidP="00F33B5B">
      <w:pPr>
        <w:rPr>
          <w:u w:val="single"/>
        </w:rPr>
      </w:pPr>
    </w:p>
    <w:p w14:paraId="67420B1A" w14:textId="77777777" w:rsidR="00F33B5B" w:rsidRPr="00B02C83" w:rsidRDefault="00F33B5B" w:rsidP="00F33B5B">
      <w:pPr>
        <w:rPr>
          <w:u w:val="single"/>
        </w:rPr>
      </w:pPr>
    </w:p>
    <w:p w14:paraId="799184E2" w14:textId="77777777" w:rsidR="00F33B5B" w:rsidRPr="00B02C83" w:rsidRDefault="00F33B5B" w:rsidP="00F33B5B">
      <w:pPr>
        <w:rPr>
          <w:u w:val="single"/>
        </w:rPr>
      </w:pPr>
    </w:p>
    <w:p w14:paraId="1311E8B9" w14:textId="3498E2F4" w:rsidR="00F33B5B" w:rsidRPr="00C52157" w:rsidRDefault="00F33B5B" w:rsidP="00EC68FC">
      <w:pPr>
        <w:tabs>
          <w:tab w:val="left" w:pos="1504"/>
        </w:tabs>
        <w:rPr>
          <w:rFonts w:ascii="Garamond" w:hAnsi="Garamond" w:cs="Sans Serif Collection"/>
        </w:rPr>
      </w:pPr>
      <w:r w:rsidRPr="00C52157">
        <w:t xml:space="preserve">                     </w:t>
      </w:r>
      <w:r w:rsidRPr="00C52157">
        <w:rPr>
          <w:rFonts w:ascii="Garamond" w:hAnsi="Garamond" w:cs="Sans Serif Collection"/>
        </w:rPr>
        <w:t>DEPARTMENT OF ELECTRICAL AND COMPUTER ENGINEERING</w:t>
      </w:r>
    </w:p>
    <w:p w14:paraId="1750FB49" w14:textId="77777777" w:rsidR="00EC68FC" w:rsidRPr="00C52157" w:rsidRDefault="00EC68FC" w:rsidP="00EC68FC">
      <w:pPr>
        <w:tabs>
          <w:tab w:val="left" w:pos="1504"/>
        </w:tabs>
        <w:rPr>
          <w:rFonts w:ascii="Garamond" w:hAnsi="Garamond" w:cs="Sans Serif Collection"/>
        </w:rPr>
      </w:pPr>
    </w:p>
    <w:p w14:paraId="3737B634" w14:textId="60EB0E85" w:rsidR="00F33B5B" w:rsidRPr="00C52157" w:rsidRDefault="00F33B5B" w:rsidP="00F33B5B">
      <w:pPr>
        <w:tabs>
          <w:tab w:val="left" w:pos="1504"/>
        </w:tabs>
        <w:rPr>
          <w:rFonts w:ascii="Garamond" w:hAnsi="Garamond" w:cs="Sans Serif Collection"/>
        </w:rPr>
      </w:pPr>
      <w:r w:rsidRPr="00C52157">
        <w:tab/>
      </w:r>
      <w:r w:rsidRPr="00C52157">
        <w:tab/>
      </w:r>
      <w:r w:rsidRPr="00C52157">
        <w:tab/>
        <w:t xml:space="preserve">      </w:t>
      </w:r>
      <w:r w:rsidRPr="00C52157">
        <w:rPr>
          <w:rFonts w:ascii="Garamond" w:hAnsi="Garamond" w:cs="Sans Serif Collection"/>
        </w:rPr>
        <w:t>EECE 340 -  Signals and Systems</w:t>
      </w:r>
    </w:p>
    <w:p w14:paraId="53B99CF8" w14:textId="77777777" w:rsidR="00EC68FC" w:rsidRPr="00C52157" w:rsidRDefault="00EC68FC" w:rsidP="00EC68FC">
      <w:pPr>
        <w:tabs>
          <w:tab w:val="left" w:pos="1504"/>
        </w:tabs>
        <w:spacing w:line="276" w:lineRule="auto"/>
        <w:rPr>
          <w:rFonts w:ascii="Garamond" w:hAnsi="Garamond" w:cs="Sans Serif Collection"/>
        </w:rPr>
      </w:pPr>
    </w:p>
    <w:p w14:paraId="16A1577B" w14:textId="6791310B" w:rsidR="00EC68FC" w:rsidRPr="00C52157" w:rsidRDefault="00F33B5B" w:rsidP="00EC68FC">
      <w:pPr>
        <w:tabs>
          <w:tab w:val="left" w:pos="1504"/>
          <w:tab w:val="left" w:pos="2160"/>
          <w:tab w:val="left" w:pos="2880"/>
          <w:tab w:val="left" w:pos="3600"/>
          <w:tab w:val="center" w:pos="4680"/>
        </w:tabs>
        <w:spacing w:line="276" w:lineRule="auto"/>
        <w:ind w:left="1440"/>
        <w:rPr>
          <w:rFonts w:ascii="Garamond" w:hAnsi="Garamond" w:cs="Sans Serif Collection"/>
        </w:rPr>
      </w:pPr>
      <w:r w:rsidRPr="00C52157">
        <w:rPr>
          <w:rFonts w:ascii="Garamond" w:hAnsi="Garamond" w:cs="Sans Serif Collection"/>
          <w:b/>
          <w:bCs/>
          <w:sz w:val="44"/>
          <w:szCs w:val="44"/>
        </w:rPr>
        <w:t xml:space="preserve">     </w:t>
      </w:r>
      <w:r w:rsidRPr="00C52157">
        <w:rPr>
          <w:rFonts w:ascii="Garamond" w:hAnsi="Garamond" w:cs="Sans Serif Collection"/>
          <w:b/>
          <w:bCs/>
        </w:rPr>
        <w:t xml:space="preserve">Signal Analysis, Sampling, Reconstruction, Filtering </w:t>
      </w:r>
      <w:r w:rsidRPr="00C52157">
        <w:rPr>
          <w:rFonts w:ascii="Garamond" w:hAnsi="Garamond" w:cs="Sans Serif Collection"/>
          <w:b/>
          <w:bCs/>
        </w:rPr>
        <w:br/>
        <w:t>and Application to Real-Word Signals using Fourier Techniques</w:t>
      </w:r>
      <w:r w:rsidRPr="00C52157">
        <w:rPr>
          <w:rFonts w:ascii="Garamond" w:hAnsi="Garamond" w:cs="Sans Serif Collection"/>
          <w:b/>
          <w:bCs/>
        </w:rPr>
        <w:br/>
        <w:t xml:space="preserve"> </w:t>
      </w:r>
      <w:r w:rsidRPr="00C52157">
        <w:rPr>
          <w:rFonts w:ascii="Garamond" w:hAnsi="Garamond" w:cs="Sans Serif Collection"/>
          <w:b/>
          <w:bCs/>
        </w:rPr>
        <w:tab/>
      </w:r>
      <w:r w:rsidRPr="00C52157">
        <w:rPr>
          <w:rFonts w:ascii="Garamond" w:hAnsi="Garamond" w:cs="Sans Serif Collection"/>
          <w:b/>
          <w:bCs/>
        </w:rPr>
        <w:tab/>
      </w:r>
      <w:r w:rsidRPr="00C52157">
        <w:rPr>
          <w:rFonts w:ascii="Garamond" w:hAnsi="Garamond" w:cs="Sans Serif Collection"/>
          <w:b/>
          <w:bCs/>
        </w:rPr>
        <w:tab/>
        <w:t xml:space="preserve">    and Signal Processing Theory</w:t>
      </w:r>
      <w:r w:rsidRPr="00C52157">
        <w:rPr>
          <w:rFonts w:ascii="Garamond" w:hAnsi="Garamond" w:cs="Sans Serif Collection"/>
        </w:rPr>
        <w:t xml:space="preserve"> </w:t>
      </w:r>
    </w:p>
    <w:p w14:paraId="61A81C21" w14:textId="44C4E137" w:rsidR="00F33B5B" w:rsidRPr="00C52157" w:rsidRDefault="00EC68FC" w:rsidP="00F33B5B">
      <w:pPr>
        <w:tabs>
          <w:tab w:val="left" w:pos="1504"/>
          <w:tab w:val="left" w:pos="2160"/>
          <w:tab w:val="left" w:pos="2880"/>
          <w:tab w:val="left" w:pos="3600"/>
          <w:tab w:val="center" w:pos="4680"/>
        </w:tabs>
        <w:rPr>
          <w:rFonts w:ascii="Garamond" w:hAnsi="Garamond" w:cs="Sans Serif Collection"/>
          <w:b/>
          <w:bCs/>
        </w:rPr>
      </w:pPr>
      <w:r w:rsidRPr="00C52157">
        <w:rPr>
          <w:rFonts w:ascii="Garamond" w:hAnsi="Garamond" w:cs="Sans Serif Collection"/>
        </w:rPr>
        <w:tab/>
      </w:r>
      <w:r w:rsidRPr="00C52157">
        <w:rPr>
          <w:rFonts w:ascii="Garamond" w:hAnsi="Garamond" w:cs="Sans Serif Collection"/>
        </w:rPr>
        <w:tab/>
      </w:r>
      <w:r w:rsidRPr="00C52157">
        <w:rPr>
          <w:rFonts w:ascii="Garamond" w:hAnsi="Garamond" w:cs="Sans Serif Collection"/>
        </w:rPr>
        <w:tab/>
        <w:t xml:space="preserve">       </w:t>
      </w:r>
      <w:r w:rsidR="00F33B5B" w:rsidRPr="00C52157">
        <w:rPr>
          <w:rFonts w:ascii="Garamond" w:hAnsi="Garamond" w:cs="Sans Serif Collection"/>
          <w:b/>
          <w:bCs/>
        </w:rPr>
        <w:t xml:space="preserve">Application to ECG signals </w:t>
      </w:r>
      <w:r w:rsidR="00F33B5B" w:rsidRPr="00C52157">
        <w:rPr>
          <w:rFonts w:ascii="Garamond" w:hAnsi="Garamond" w:cs="Sans Serif Collection"/>
          <w:b/>
          <w:bCs/>
        </w:rPr>
        <w:br/>
      </w:r>
    </w:p>
    <w:p w14:paraId="094C04F2" w14:textId="6341D26E" w:rsidR="00F33B5B" w:rsidRPr="00C52157" w:rsidRDefault="00F33B5B" w:rsidP="00F33B5B">
      <w:pPr>
        <w:tabs>
          <w:tab w:val="left" w:pos="1504"/>
        </w:tabs>
        <w:rPr>
          <w:rFonts w:ascii="Garamond" w:hAnsi="Garamond" w:cs="Sans Serif Collection"/>
        </w:rPr>
      </w:pPr>
      <w:r w:rsidRPr="00C52157">
        <w:rPr>
          <w:rFonts w:ascii="Garamond" w:hAnsi="Garamond" w:cs="Sans Serif Collection"/>
        </w:rPr>
        <w:tab/>
      </w:r>
      <w:r w:rsidRPr="00C52157">
        <w:rPr>
          <w:rFonts w:ascii="Garamond" w:hAnsi="Garamond" w:cs="Sans Serif Collection"/>
        </w:rPr>
        <w:tab/>
        <w:t xml:space="preserve">           </w:t>
      </w:r>
      <w:r w:rsidRPr="00C52157">
        <w:rPr>
          <w:rFonts w:ascii="Garamond" w:hAnsi="Garamond" w:cs="Sans Serif Collection"/>
          <w:b/>
          <w:bCs/>
        </w:rPr>
        <w:t>Course Instructor</w:t>
      </w:r>
      <w:r w:rsidRPr="00C52157">
        <w:rPr>
          <w:rFonts w:ascii="Garamond" w:hAnsi="Garamond" w:cs="Sans Serif Collection"/>
        </w:rPr>
        <w:t xml:space="preserve">: Dr. Hadi Sarieddeen   </w:t>
      </w:r>
    </w:p>
    <w:p w14:paraId="41553955" w14:textId="0067F9DE" w:rsidR="00F33B5B" w:rsidRPr="00C52157" w:rsidRDefault="00F33B5B" w:rsidP="00F33B5B">
      <w:pPr>
        <w:tabs>
          <w:tab w:val="left" w:pos="4036"/>
        </w:tabs>
      </w:pPr>
    </w:p>
    <w:p w14:paraId="26EA0EDF" w14:textId="67C3DABA" w:rsidR="00EC68FC" w:rsidRPr="00C52157" w:rsidRDefault="00EC68FC" w:rsidP="00F33B5B">
      <w:pPr>
        <w:tabs>
          <w:tab w:val="left" w:pos="4036"/>
        </w:tabs>
        <w:rPr>
          <w:rFonts w:ascii="Garamond" w:hAnsi="Garamond"/>
        </w:rPr>
      </w:pPr>
      <w:r w:rsidRPr="00C52157">
        <w:t xml:space="preserve">                                                                              </w:t>
      </w:r>
      <w:r w:rsidRPr="00C52157">
        <w:rPr>
          <w:rFonts w:ascii="Garamond" w:hAnsi="Garamond"/>
          <w:b/>
          <w:bCs/>
        </w:rPr>
        <w:t>By</w:t>
      </w:r>
      <w:r w:rsidRPr="00C52157">
        <w:rPr>
          <w:rFonts w:ascii="Garamond" w:hAnsi="Garamond"/>
        </w:rPr>
        <w:t xml:space="preserve">: Dina Abi Akar </w:t>
      </w:r>
    </w:p>
    <w:p w14:paraId="6A9C0A6B" w14:textId="2EFD0C75" w:rsidR="00EC68FC" w:rsidRPr="00C52157" w:rsidRDefault="00EC68FC" w:rsidP="00F33B5B">
      <w:pPr>
        <w:tabs>
          <w:tab w:val="left" w:pos="4036"/>
        </w:tabs>
        <w:rPr>
          <w:rFonts w:ascii="Garamond" w:hAnsi="Garamond"/>
        </w:rPr>
      </w:pPr>
      <w:r w:rsidRPr="00C52157">
        <w:rPr>
          <w:rFonts w:ascii="Garamond" w:hAnsi="Garamond"/>
        </w:rPr>
        <w:t xml:space="preserve">                                                                  </w:t>
      </w:r>
      <w:r w:rsidRPr="00C52157">
        <w:rPr>
          <w:rFonts w:ascii="Garamond" w:hAnsi="Garamond"/>
          <w:b/>
          <w:bCs/>
        </w:rPr>
        <w:t>ID:</w:t>
      </w:r>
      <w:r w:rsidRPr="00C52157">
        <w:rPr>
          <w:rFonts w:ascii="Garamond" w:hAnsi="Garamond"/>
        </w:rPr>
        <w:t xml:space="preserve"> 202400103</w:t>
      </w:r>
    </w:p>
    <w:p w14:paraId="514F11DB" w14:textId="541C920C" w:rsidR="00EC68FC" w:rsidRPr="00C52157" w:rsidRDefault="00EC68FC" w:rsidP="00F33B5B">
      <w:pPr>
        <w:tabs>
          <w:tab w:val="left" w:pos="4036"/>
        </w:tabs>
        <w:rPr>
          <w:rFonts w:ascii="Garamond" w:hAnsi="Garamond"/>
        </w:rPr>
      </w:pPr>
      <w:r w:rsidRPr="00C52157">
        <w:rPr>
          <w:rFonts w:ascii="Garamond" w:hAnsi="Garamond"/>
        </w:rPr>
        <w:t xml:space="preserve">                                                          </w:t>
      </w:r>
      <w:r w:rsidRPr="00C52157">
        <w:rPr>
          <w:rFonts w:ascii="Garamond" w:hAnsi="Garamond"/>
          <w:b/>
          <w:bCs/>
        </w:rPr>
        <w:t xml:space="preserve">Email: </w:t>
      </w:r>
      <w:hyperlink r:id="rId8" w:history="1">
        <w:r w:rsidRPr="00C52157">
          <w:rPr>
            <w:rStyle w:val="Hyperlink"/>
            <w:rFonts w:ascii="Garamond" w:hAnsi="Garamond"/>
            <w:u w:val="none"/>
          </w:rPr>
          <w:t>dza03@mail.aub.edu</w:t>
        </w:r>
      </w:hyperlink>
      <w:r w:rsidRPr="00C52157">
        <w:rPr>
          <w:rFonts w:ascii="Garamond" w:hAnsi="Garamond"/>
        </w:rPr>
        <w:t xml:space="preserve"> </w:t>
      </w:r>
    </w:p>
    <w:p w14:paraId="72E7E0D1" w14:textId="77777777" w:rsidR="00EC68FC" w:rsidRPr="00C52157" w:rsidRDefault="00EC68FC" w:rsidP="00F33B5B">
      <w:pPr>
        <w:tabs>
          <w:tab w:val="left" w:pos="4036"/>
        </w:tabs>
        <w:rPr>
          <w:rFonts w:ascii="Garamond" w:hAnsi="Garamond"/>
        </w:rPr>
      </w:pPr>
      <w:r w:rsidRPr="00C52157">
        <w:rPr>
          <w:rFonts w:ascii="Garamond" w:hAnsi="Garamond"/>
        </w:rPr>
        <w:tab/>
      </w:r>
    </w:p>
    <w:p w14:paraId="176486B3" w14:textId="77777777" w:rsidR="00EC68FC" w:rsidRPr="00B02C83" w:rsidRDefault="00EC68FC" w:rsidP="00F33B5B">
      <w:pPr>
        <w:tabs>
          <w:tab w:val="left" w:pos="4036"/>
        </w:tabs>
        <w:rPr>
          <w:rFonts w:ascii="Garamond" w:hAnsi="Garamond"/>
          <w:u w:val="single"/>
        </w:rPr>
      </w:pPr>
    </w:p>
    <w:p w14:paraId="67C78D2D" w14:textId="77777777" w:rsidR="00EC68FC" w:rsidRPr="00B02C83" w:rsidRDefault="00EC68FC" w:rsidP="00F33B5B">
      <w:pPr>
        <w:tabs>
          <w:tab w:val="left" w:pos="4036"/>
        </w:tabs>
        <w:rPr>
          <w:rFonts w:ascii="Garamond" w:hAnsi="Garamond"/>
          <w:u w:val="single"/>
        </w:rPr>
      </w:pPr>
    </w:p>
    <w:p w14:paraId="5F012825" w14:textId="77777777" w:rsidR="00EC68FC" w:rsidRPr="00B02C83" w:rsidRDefault="00EC68FC" w:rsidP="00F33B5B">
      <w:pPr>
        <w:tabs>
          <w:tab w:val="left" w:pos="4036"/>
        </w:tabs>
        <w:rPr>
          <w:rFonts w:ascii="Garamond" w:hAnsi="Garamond"/>
          <w:u w:val="single"/>
        </w:rPr>
      </w:pPr>
    </w:p>
    <w:p w14:paraId="7AC9800F" w14:textId="77777777" w:rsidR="00EC68FC" w:rsidRPr="00B02C83" w:rsidRDefault="00EC68FC" w:rsidP="00F33B5B">
      <w:pPr>
        <w:tabs>
          <w:tab w:val="left" w:pos="4036"/>
        </w:tabs>
        <w:rPr>
          <w:rFonts w:ascii="Garamond" w:hAnsi="Garamond"/>
          <w:u w:val="single"/>
        </w:rPr>
      </w:pPr>
    </w:p>
    <w:p w14:paraId="5FAAF0CF" w14:textId="77777777" w:rsidR="00EC68FC" w:rsidRPr="00B02C83" w:rsidRDefault="00EC68FC" w:rsidP="00F33B5B">
      <w:pPr>
        <w:tabs>
          <w:tab w:val="left" w:pos="4036"/>
        </w:tabs>
        <w:rPr>
          <w:rFonts w:ascii="Garamond" w:hAnsi="Garamond"/>
          <w:u w:val="single"/>
        </w:rPr>
      </w:pPr>
    </w:p>
    <w:p w14:paraId="6D781B83" w14:textId="77777777" w:rsidR="00C52157" w:rsidRDefault="00C52157" w:rsidP="00F33B5B">
      <w:pPr>
        <w:tabs>
          <w:tab w:val="left" w:pos="4036"/>
        </w:tabs>
        <w:rPr>
          <w:rFonts w:ascii="Garamond" w:hAnsi="Garamond"/>
          <w:u w:val="single"/>
        </w:rPr>
      </w:pPr>
    </w:p>
    <w:p w14:paraId="0AAB832D" w14:textId="5778A1C2" w:rsidR="00B02C83" w:rsidRDefault="00B02C83" w:rsidP="00F33B5B">
      <w:pPr>
        <w:tabs>
          <w:tab w:val="left" w:pos="4036"/>
        </w:tabs>
        <w:rPr>
          <w:rFonts w:ascii="Garamond" w:hAnsi="Garamond"/>
          <w:b/>
          <w:bCs/>
          <w:color w:val="943206"/>
          <w:u w:val="single"/>
        </w:rPr>
      </w:pPr>
      <w:r>
        <w:rPr>
          <w:rFonts w:ascii="Garamond" w:hAnsi="Garamond"/>
          <w:b/>
          <w:bCs/>
          <w:color w:val="943206"/>
          <w:u w:val="single"/>
        </w:rPr>
        <w:lastRenderedPageBreak/>
        <w:t>Overview of the Project:</w:t>
      </w:r>
    </w:p>
    <w:p w14:paraId="6EC12100" w14:textId="77777777" w:rsidR="005710AA" w:rsidRDefault="005710AA" w:rsidP="00F33B5B">
      <w:pPr>
        <w:tabs>
          <w:tab w:val="left" w:pos="4036"/>
        </w:tabs>
        <w:rPr>
          <w:rFonts w:ascii="Garamond" w:hAnsi="Garamond"/>
          <w:b/>
          <w:bCs/>
          <w:color w:val="943206"/>
          <w:u w:val="single"/>
        </w:rPr>
      </w:pPr>
    </w:p>
    <w:p w14:paraId="20214BD8" w14:textId="7B17364D" w:rsidR="005710AA" w:rsidRDefault="005710AA" w:rsidP="00F33B5B">
      <w:pPr>
        <w:tabs>
          <w:tab w:val="left" w:pos="4036"/>
        </w:tabs>
        <w:rPr>
          <w:rFonts w:ascii="Garamond" w:hAnsi="Garamond"/>
          <w:color w:val="000000" w:themeColor="text1"/>
        </w:rPr>
      </w:pPr>
      <w:r>
        <w:rPr>
          <w:rFonts w:ascii="Garamond" w:hAnsi="Garamond"/>
          <w:color w:val="000000" w:themeColor="text1"/>
        </w:rPr>
        <w:t xml:space="preserve">In this project, I aim to demonstrate a comprehensive understanding of the digital signal processing fundamentals, including a theoretical foundation, practical implementation using several methods, real-world application, system design insights, and an additional part showing advanced analysis and how we can optimize parameters based on data variability. </w:t>
      </w:r>
    </w:p>
    <w:p w14:paraId="485EFF98" w14:textId="24E525AC" w:rsidR="005710AA" w:rsidRDefault="005710AA" w:rsidP="00F33B5B">
      <w:pPr>
        <w:tabs>
          <w:tab w:val="left" w:pos="4036"/>
        </w:tabs>
        <w:rPr>
          <w:rFonts w:ascii="Garamond" w:hAnsi="Garamond"/>
          <w:color w:val="000000" w:themeColor="text1"/>
        </w:rPr>
      </w:pPr>
      <w:r>
        <w:rPr>
          <w:rFonts w:ascii="Garamond" w:hAnsi="Garamond"/>
          <w:color w:val="000000" w:themeColor="text1"/>
        </w:rPr>
        <w:t xml:space="preserve">I chose an ECG signal to apply the functions I created in sections 1 and 2 to. This report is sectioned into parts in accordance with the project requirements to clearly explain the implementation. </w:t>
      </w:r>
    </w:p>
    <w:p w14:paraId="04E4DBA0" w14:textId="2793CBBE" w:rsidR="005710AA" w:rsidRDefault="005710AA" w:rsidP="00F33B5B">
      <w:pPr>
        <w:tabs>
          <w:tab w:val="left" w:pos="4036"/>
        </w:tabs>
        <w:rPr>
          <w:rFonts w:ascii="Garamond" w:hAnsi="Garamond"/>
          <w:color w:val="000000" w:themeColor="text1"/>
        </w:rPr>
      </w:pPr>
    </w:p>
    <w:p w14:paraId="250757E3" w14:textId="7A5B5849" w:rsidR="00B02C83" w:rsidRPr="005710AA" w:rsidRDefault="00B02C83" w:rsidP="00F33B5B">
      <w:pPr>
        <w:tabs>
          <w:tab w:val="left" w:pos="4036"/>
        </w:tabs>
        <w:rPr>
          <w:rFonts w:ascii="Garamond" w:hAnsi="Garamond"/>
          <w:color w:val="000000" w:themeColor="text1"/>
        </w:rPr>
      </w:pPr>
      <w:r w:rsidRPr="00B02C83">
        <w:rPr>
          <w:rFonts w:ascii="Garamond" w:hAnsi="Garamond"/>
          <w:b/>
          <w:bCs/>
          <w:color w:val="943206"/>
          <w:u w:val="single"/>
        </w:rPr>
        <w:t>1.Fourier-Based Signal Representation:</w:t>
      </w:r>
    </w:p>
    <w:p w14:paraId="025CF722" w14:textId="77020F06" w:rsidR="00B02C83" w:rsidRPr="00D71907" w:rsidRDefault="00B02C83" w:rsidP="00F33B5B">
      <w:pPr>
        <w:tabs>
          <w:tab w:val="left" w:pos="4036"/>
        </w:tabs>
        <w:rPr>
          <w:rFonts w:ascii="Garamond" w:hAnsi="Garamond"/>
          <w:b/>
          <w:bCs/>
          <w:color w:val="000000" w:themeColor="text1"/>
        </w:rPr>
      </w:pPr>
      <w:r w:rsidRPr="00D71907">
        <w:rPr>
          <w:rFonts w:ascii="Garamond" w:hAnsi="Garamond"/>
          <w:b/>
          <w:bCs/>
          <w:color w:val="000000" w:themeColor="text1"/>
        </w:rPr>
        <w:t xml:space="preserve"> 1.1 Finite Fourier Series Approximation:</w:t>
      </w:r>
    </w:p>
    <w:p w14:paraId="70E8D707" w14:textId="77777777" w:rsidR="003674BA" w:rsidRDefault="005710AA" w:rsidP="003674BA">
      <w:pPr>
        <w:tabs>
          <w:tab w:val="left" w:pos="4036"/>
        </w:tabs>
        <w:rPr>
          <w:rFonts w:ascii="Garamond" w:hAnsi="Garamond"/>
          <w:color w:val="000000" w:themeColor="text1"/>
        </w:rPr>
      </w:pPr>
      <w:r w:rsidRPr="005710AA">
        <w:rPr>
          <w:rFonts w:ascii="Garamond" w:hAnsi="Garamond"/>
          <w:color w:val="000000" w:themeColor="text1"/>
        </w:rPr>
        <w:drawing>
          <wp:anchor distT="0" distB="0" distL="114300" distR="114300" simplePos="0" relativeHeight="251657216" behindDoc="0" locked="0" layoutInCell="1" allowOverlap="1" wp14:anchorId="20B91416" wp14:editId="72CC3564">
            <wp:simplePos x="0" y="0"/>
            <wp:positionH relativeFrom="column">
              <wp:posOffset>2333595</wp:posOffset>
            </wp:positionH>
            <wp:positionV relativeFrom="paragraph">
              <wp:posOffset>170947</wp:posOffset>
            </wp:positionV>
            <wp:extent cx="1980626" cy="262494"/>
            <wp:effectExtent l="0" t="0" r="635" b="4445"/>
            <wp:wrapNone/>
            <wp:docPr id="181012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22031" name=""/>
                    <pic:cNvPicPr/>
                  </pic:nvPicPr>
                  <pic:blipFill rotWithShape="1">
                    <a:blip r:embed="rId9" cstate="print">
                      <a:extLst>
                        <a:ext uri="{28A0092B-C50C-407E-A947-70E740481C1C}">
                          <a14:useLocalDpi xmlns:a14="http://schemas.microsoft.com/office/drawing/2010/main" val="0"/>
                        </a:ext>
                      </a:extLst>
                    </a:blip>
                    <a:srcRect l="4182" t="-1" r="8845" b="1609"/>
                    <a:stretch/>
                  </pic:blipFill>
                  <pic:spPr bwMode="auto">
                    <a:xfrm>
                      <a:off x="0" y="0"/>
                      <a:ext cx="1986864" cy="2633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aramond" w:hAnsi="Garamond"/>
          <w:color w:val="000000" w:themeColor="text1"/>
        </w:rPr>
        <w:t xml:space="preserve">This signal analysis tool is usually used to approximate functions in a finite range by using the first     few modes according to the equation: </w:t>
      </w:r>
      <w:r w:rsidR="003674BA">
        <w:rPr>
          <w:rFonts w:ascii="Garamond" w:hAnsi="Garamond"/>
          <w:color w:val="000000" w:themeColor="text1"/>
        </w:rPr>
        <w:t xml:space="preserve">                                                       This equation is implemented in MATLAB with the function signature </w:t>
      </w:r>
      <w:r w:rsidR="003674BA" w:rsidRPr="003674BA">
        <w:rPr>
          <w:rFonts w:ascii="Garamond" w:hAnsi="Garamond"/>
          <w:b/>
          <w:bCs/>
          <w:color w:val="000000" w:themeColor="text1"/>
        </w:rPr>
        <w:t>function [xhat,ck]=ffs(xt,t,n,T)</w:t>
      </w:r>
      <w:r w:rsidR="003674BA">
        <w:rPr>
          <w:rFonts w:ascii="Garamond" w:hAnsi="Garamond"/>
          <w:color w:val="000000" w:themeColor="text1"/>
        </w:rPr>
        <w:t>. Where the inputs are:</w:t>
      </w:r>
    </w:p>
    <w:p w14:paraId="290605CF" w14:textId="2EBBB89C" w:rsidR="003674BA" w:rsidRDefault="003674BA" w:rsidP="003674BA">
      <w:pPr>
        <w:pStyle w:val="ListParagraph"/>
        <w:numPr>
          <w:ilvl w:val="0"/>
          <w:numId w:val="1"/>
        </w:numPr>
        <w:tabs>
          <w:tab w:val="left" w:pos="4036"/>
        </w:tabs>
        <w:rPr>
          <w:rFonts w:ascii="Garamond" w:hAnsi="Garamond"/>
          <w:color w:val="000000" w:themeColor="text1"/>
        </w:rPr>
      </w:pPr>
      <w:r w:rsidRPr="003674BA">
        <w:rPr>
          <w:rFonts w:ascii="Garamond" w:hAnsi="Garamond"/>
          <w:color w:val="000000" w:themeColor="text1"/>
        </w:rPr>
        <w:t>xt: The original, time-limited signal.</w:t>
      </w:r>
    </w:p>
    <w:p w14:paraId="68579ACD" w14:textId="6398A659" w:rsidR="003674BA" w:rsidRDefault="003674BA" w:rsidP="003674BA">
      <w:pPr>
        <w:pStyle w:val="ListParagraph"/>
        <w:numPr>
          <w:ilvl w:val="0"/>
          <w:numId w:val="1"/>
        </w:numPr>
        <w:tabs>
          <w:tab w:val="left" w:pos="4036"/>
        </w:tabs>
        <w:rPr>
          <w:rFonts w:ascii="Garamond" w:hAnsi="Garamond"/>
          <w:color w:val="000000" w:themeColor="text1"/>
        </w:rPr>
      </w:pPr>
      <w:r>
        <w:rPr>
          <w:rFonts w:ascii="Garamond" w:hAnsi="Garamond"/>
          <w:color w:val="000000" w:themeColor="text1"/>
        </w:rPr>
        <w:t>t: The time vector.</w:t>
      </w:r>
    </w:p>
    <w:p w14:paraId="199A4791" w14:textId="583E631B" w:rsidR="003674BA" w:rsidRDefault="003674BA" w:rsidP="003674BA">
      <w:pPr>
        <w:pStyle w:val="ListParagraph"/>
        <w:numPr>
          <w:ilvl w:val="0"/>
          <w:numId w:val="1"/>
        </w:numPr>
        <w:tabs>
          <w:tab w:val="left" w:pos="4036"/>
        </w:tabs>
        <w:rPr>
          <w:rFonts w:ascii="Garamond" w:hAnsi="Garamond"/>
          <w:color w:val="000000" w:themeColor="text1"/>
        </w:rPr>
      </w:pPr>
      <w:r>
        <w:rPr>
          <w:rFonts w:ascii="Garamond" w:hAnsi="Garamond"/>
          <w:color w:val="000000" w:themeColor="text1"/>
        </w:rPr>
        <w:t>N: The number of harmonics.</w:t>
      </w:r>
    </w:p>
    <w:p w14:paraId="2A8A06E3" w14:textId="41920A4C" w:rsidR="003674BA" w:rsidRDefault="003674BA" w:rsidP="003674BA">
      <w:pPr>
        <w:pStyle w:val="ListParagraph"/>
        <w:numPr>
          <w:ilvl w:val="0"/>
          <w:numId w:val="1"/>
        </w:numPr>
        <w:tabs>
          <w:tab w:val="left" w:pos="4036"/>
        </w:tabs>
        <w:rPr>
          <w:rFonts w:ascii="Garamond" w:hAnsi="Garamond"/>
          <w:color w:val="000000" w:themeColor="text1"/>
        </w:rPr>
      </w:pPr>
      <w:r>
        <w:rPr>
          <w:rFonts w:ascii="Garamond" w:hAnsi="Garamond"/>
          <w:color w:val="000000" w:themeColor="text1"/>
        </w:rPr>
        <w:t xml:space="preserve">T: The period to assume. </w:t>
      </w:r>
    </w:p>
    <w:p w14:paraId="1DFF0C08" w14:textId="0F3CB030" w:rsidR="005710AA" w:rsidRDefault="003674BA" w:rsidP="00F33B5B">
      <w:pPr>
        <w:tabs>
          <w:tab w:val="left" w:pos="4036"/>
        </w:tabs>
        <w:rPr>
          <w:rFonts w:ascii="Garamond" w:hAnsi="Garamond"/>
          <w:color w:val="000000" w:themeColor="text1"/>
        </w:rPr>
      </w:pPr>
      <w:r>
        <w:rPr>
          <w:rFonts w:ascii="Garamond" w:hAnsi="Garamond"/>
          <w:color w:val="000000" w:themeColor="text1"/>
        </w:rPr>
        <w:t xml:space="preserve">We define our interval dt as t(2)-t(1), a parameter L that corresponds to the length of out time vector, a variable ck that creates a matrix (MATLAB property ) to store our Fourier coefficients in, and a variable k that goes from -n </w:t>
      </w:r>
      <w:proofErr w:type="spellStart"/>
      <w:r>
        <w:rPr>
          <w:rFonts w:ascii="Garamond" w:hAnsi="Garamond"/>
          <w:color w:val="000000" w:themeColor="text1"/>
        </w:rPr>
        <w:t>to n</w:t>
      </w:r>
      <w:proofErr w:type="spellEnd"/>
      <w:r>
        <w:rPr>
          <w:rFonts w:ascii="Garamond" w:hAnsi="Garamond"/>
          <w:color w:val="000000" w:themeColor="text1"/>
        </w:rPr>
        <w:t xml:space="preserve">. </w:t>
      </w:r>
    </w:p>
    <w:p w14:paraId="6E3AA2E2" w14:textId="77777777" w:rsidR="00D71907" w:rsidRDefault="003674BA" w:rsidP="00F33B5B">
      <w:pPr>
        <w:tabs>
          <w:tab w:val="left" w:pos="4036"/>
        </w:tabs>
        <w:rPr>
          <w:rFonts w:ascii="Garamond" w:hAnsi="Garamond"/>
          <w:color w:val="000000" w:themeColor="text1"/>
        </w:rPr>
      </w:pPr>
      <w:r>
        <w:rPr>
          <w:rFonts w:ascii="Garamond" w:hAnsi="Garamond"/>
          <w:color w:val="000000" w:themeColor="text1"/>
        </w:rPr>
        <w:t>We then</w:t>
      </w:r>
      <w:r w:rsidR="00D71907">
        <w:rPr>
          <w:rFonts w:ascii="Garamond" w:hAnsi="Garamond"/>
          <w:color w:val="000000" w:themeColor="text1"/>
        </w:rPr>
        <w:t>, first</w:t>
      </w:r>
      <w:r>
        <w:rPr>
          <w:rFonts w:ascii="Garamond" w:hAnsi="Garamond"/>
          <w:color w:val="000000" w:themeColor="text1"/>
        </w:rPr>
        <w:t xml:space="preserve"> loop through the values of k and </w:t>
      </w:r>
      <w:r w:rsidR="00D71907">
        <w:rPr>
          <w:rFonts w:ascii="Garamond" w:hAnsi="Garamond"/>
          <w:color w:val="000000" w:themeColor="text1"/>
        </w:rPr>
        <w:t xml:space="preserve">calculate our coefficients, and second loop through the values of k to calculate our FFS and finally output the real part of it. </w:t>
      </w:r>
    </w:p>
    <w:p w14:paraId="3EF51EBB" w14:textId="77777777" w:rsidR="00C52157" w:rsidRDefault="00C52157" w:rsidP="00F33B5B">
      <w:pPr>
        <w:tabs>
          <w:tab w:val="left" w:pos="4036"/>
        </w:tabs>
        <w:rPr>
          <w:rFonts w:ascii="Garamond" w:hAnsi="Garamond"/>
          <w:color w:val="000000" w:themeColor="text1"/>
        </w:rPr>
      </w:pPr>
    </w:p>
    <w:p w14:paraId="1B16BC07" w14:textId="3B81958C" w:rsidR="00C52157" w:rsidRDefault="00C52157" w:rsidP="00F33B5B">
      <w:pPr>
        <w:tabs>
          <w:tab w:val="left" w:pos="4036"/>
        </w:tabs>
        <w:rPr>
          <w:rFonts w:ascii="Garamond" w:hAnsi="Garamond"/>
          <w:b/>
          <w:bCs/>
          <w:color w:val="000000" w:themeColor="text1"/>
        </w:rPr>
      </w:pPr>
      <w:r w:rsidRPr="00C52157">
        <w:rPr>
          <w:rFonts w:ascii="Garamond" w:hAnsi="Garamond"/>
          <w:b/>
          <w:bCs/>
          <w:color w:val="000000" w:themeColor="text1"/>
        </w:rPr>
        <w:t>Test on Gaussian Pulse:</w:t>
      </w:r>
    </w:p>
    <w:p w14:paraId="5260659F" w14:textId="30CCD259" w:rsidR="00C52157" w:rsidRPr="00C52157" w:rsidRDefault="00C52157" w:rsidP="00F33B5B">
      <w:pPr>
        <w:tabs>
          <w:tab w:val="left" w:pos="4036"/>
        </w:tabs>
        <w:rPr>
          <w:rFonts w:ascii="Garamond" w:hAnsi="Garamond"/>
          <w:color w:val="000000" w:themeColor="text1"/>
        </w:rPr>
      </w:pPr>
      <w:r>
        <w:rPr>
          <w:rFonts w:ascii="Garamond" w:hAnsi="Garamond"/>
          <w:color w:val="000000" w:themeColor="text1"/>
        </w:rPr>
        <w:t xml:space="preserve">We test our signal on a Gaussian pulse by setting the number of harmonics to a value like 1000, and a time vector in steps of 0.001 for smooth plotting. We then create our sine and gaussian signals and apply our FFS to both of them. I used GitHub resources to know how to plot graphs in this and the rest of the code for better visualization of what is happening. We also measure the error according to the given function in the project requirements PDF. </w:t>
      </w:r>
    </w:p>
    <w:p w14:paraId="1D629A97" w14:textId="77777777" w:rsidR="00D71907" w:rsidRDefault="00D71907" w:rsidP="00F33B5B">
      <w:pPr>
        <w:tabs>
          <w:tab w:val="left" w:pos="4036"/>
        </w:tabs>
        <w:rPr>
          <w:rFonts w:ascii="Garamond" w:hAnsi="Garamond"/>
          <w:color w:val="000000" w:themeColor="text1"/>
        </w:rPr>
      </w:pPr>
    </w:p>
    <w:p w14:paraId="6609ABA2" w14:textId="77777777" w:rsidR="00D71907" w:rsidRDefault="00D71907" w:rsidP="00F33B5B">
      <w:pPr>
        <w:tabs>
          <w:tab w:val="left" w:pos="4036"/>
        </w:tabs>
        <w:rPr>
          <w:rFonts w:ascii="Garamond" w:hAnsi="Garamond"/>
          <w:b/>
          <w:bCs/>
          <w:color w:val="000000" w:themeColor="text1"/>
        </w:rPr>
      </w:pPr>
      <w:r>
        <w:rPr>
          <w:rFonts w:ascii="Garamond" w:hAnsi="Garamond"/>
          <w:b/>
          <w:bCs/>
          <w:color w:val="000000" w:themeColor="text1"/>
        </w:rPr>
        <w:lastRenderedPageBreak/>
        <w:t xml:space="preserve">1.2 Fourier Transform and Inverse: </w:t>
      </w:r>
    </w:p>
    <w:p w14:paraId="67914695" w14:textId="681F8E4F" w:rsidR="00D71907" w:rsidRPr="00D71907" w:rsidRDefault="00D71907" w:rsidP="00D71907">
      <w:pPr>
        <w:tabs>
          <w:tab w:val="left" w:pos="4036"/>
        </w:tabs>
        <w:rPr>
          <w:rFonts w:ascii="Garamond" w:hAnsi="Garamond"/>
          <w:color w:val="000000" w:themeColor="text1"/>
        </w:rPr>
      </w:pPr>
      <w:r w:rsidRPr="00D71907">
        <w:rPr>
          <w:rFonts w:ascii="Garamond" w:hAnsi="Garamond"/>
          <w:color w:val="000000" w:themeColor="text1"/>
        </w:rPr>
        <w:drawing>
          <wp:anchor distT="0" distB="0" distL="114300" distR="114300" simplePos="0" relativeHeight="251660288" behindDoc="0" locked="0" layoutInCell="1" allowOverlap="1" wp14:anchorId="57FC0696" wp14:editId="1DA34EEF">
            <wp:simplePos x="0" y="0"/>
            <wp:positionH relativeFrom="margin">
              <wp:posOffset>2795635</wp:posOffset>
            </wp:positionH>
            <wp:positionV relativeFrom="paragraph">
              <wp:posOffset>1148080</wp:posOffset>
            </wp:positionV>
            <wp:extent cx="1278712" cy="298170"/>
            <wp:effectExtent l="0" t="0" r="0" b="6985"/>
            <wp:wrapNone/>
            <wp:docPr id="484737221"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7221" name="Picture 1" descr="A black and white math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8712" cy="298170"/>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color w:val="000000" w:themeColor="text1"/>
        </w:rPr>
        <w:t xml:space="preserve">Another continuous signal analysis tool is the Fourier Transform. We create the signature </w:t>
      </w:r>
      <w:r w:rsidRPr="00D71907">
        <w:rPr>
          <w:rFonts w:ascii="Garamond" w:hAnsi="Garamond"/>
          <w:b/>
          <w:bCs/>
          <w:color w:val="000000" w:themeColor="text1"/>
        </w:rPr>
        <w:t>function [f, xf, W] = ftr(t, xt, T)</w:t>
      </w:r>
      <w:r>
        <w:rPr>
          <w:rFonts w:ascii="Garamond" w:hAnsi="Garamond"/>
          <w:b/>
          <w:bCs/>
          <w:color w:val="000000" w:themeColor="text1"/>
        </w:rPr>
        <w:t xml:space="preserve"> </w:t>
      </w:r>
      <w:r>
        <w:rPr>
          <w:rFonts w:ascii="Garamond" w:hAnsi="Garamond"/>
          <w:color w:val="000000" w:themeColor="text1"/>
        </w:rPr>
        <w:t>and set mostly the same parameters we set for our Fourier series implementation in addition to a frequency interval df=1/T. This is because of the principle that a signal cannot be localized in both time and frequency, which is why the signal needs to behave inversely to the period in the frequency domain. We also define a range W=1/dt, and a frequency vector that spans over a period of the time vector. The CTFT is then computed by looping over the frequency vector and using the CTFT formula                                   .</w:t>
      </w:r>
    </w:p>
    <w:p w14:paraId="7EB14CF7" w14:textId="5585D535" w:rsidR="00C52157" w:rsidRDefault="00C52157" w:rsidP="00F33B5B">
      <w:pPr>
        <w:tabs>
          <w:tab w:val="left" w:pos="4036"/>
        </w:tabs>
        <w:rPr>
          <w:rFonts w:ascii="Garamond" w:hAnsi="Garamond"/>
          <w:color w:val="000000" w:themeColor="text1"/>
        </w:rPr>
      </w:pPr>
      <w:r w:rsidRPr="00C52157">
        <w:rPr>
          <w:rFonts w:ascii="Garamond" w:hAnsi="Garamond"/>
          <w:color w:val="000000" w:themeColor="text1"/>
        </w:rPr>
        <w:drawing>
          <wp:anchor distT="0" distB="0" distL="114300" distR="114300" simplePos="0" relativeHeight="251664384" behindDoc="0" locked="0" layoutInCell="1" allowOverlap="1" wp14:anchorId="0D9CDD06" wp14:editId="2DEC2556">
            <wp:simplePos x="0" y="0"/>
            <wp:positionH relativeFrom="margin">
              <wp:posOffset>3507278</wp:posOffset>
            </wp:positionH>
            <wp:positionV relativeFrom="paragraph">
              <wp:posOffset>-71004</wp:posOffset>
            </wp:positionV>
            <wp:extent cx="1507374" cy="343551"/>
            <wp:effectExtent l="0" t="0" r="0" b="0"/>
            <wp:wrapNone/>
            <wp:docPr id="21839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198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07374" cy="343551"/>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color w:val="000000" w:themeColor="text1"/>
        </w:rPr>
        <w:t>The inverse is calculated similarly according to the formula:                                        .</w:t>
      </w:r>
    </w:p>
    <w:p w14:paraId="1F2FE564" w14:textId="7A060C41" w:rsidR="00C52157" w:rsidRDefault="00C52157" w:rsidP="00F33B5B">
      <w:pPr>
        <w:tabs>
          <w:tab w:val="left" w:pos="4036"/>
        </w:tabs>
        <w:rPr>
          <w:rFonts w:ascii="Garamond" w:hAnsi="Garamond"/>
          <w:b/>
          <w:bCs/>
          <w:color w:val="000000" w:themeColor="text1"/>
        </w:rPr>
      </w:pPr>
      <w:r w:rsidRPr="00AC16D3">
        <w:rPr>
          <w:rFonts w:ascii="Garamond" w:hAnsi="Garamond"/>
          <w:b/>
          <w:bCs/>
          <w:color w:val="000000" w:themeColor="text1"/>
        </w:rPr>
        <w:t xml:space="preserve">Test on </w:t>
      </w:r>
      <w:r w:rsidR="00AC16D3" w:rsidRPr="00AC16D3">
        <w:rPr>
          <w:rFonts w:ascii="Garamond" w:hAnsi="Garamond"/>
          <w:b/>
          <w:bCs/>
          <w:color w:val="000000" w:themeColor="text1"/>
        </w:rPr>
        <w:t xml:space="preserve">Gaussian Signal, Sinc and </w:t>
      </w:r>
      <w:proofErr w:type="spellStart"/>
      <w:r w:rsidR="00AC16D3" w:rsidRPr="00AC16D3">
        <w:rPr>
          <w:rFonts w:ascii="Garamond" w:hAnsi="Garamond"/>
          <w:b/>
          <w:bCs/>
          <w:color w:val="000000" w:themeColor="text1"/>
        </w:rPr>
        <w:t>Rect</w:t>
      </w:r>
      <w:proofErr w:type="spellEnd"/>
      <w:r w:rsidR="00AC16D3" w:rsidRPr="00AC16D3">
        <w:rPr>
          <w:rFonts w:ascii="Garamond" w:hAnsi="Garamond"/>
          <w:b/>
          <w:bCs/>
          <w:color w:val="000000" w:themeColor="text1"/>
        </w:rPr>
        <w:t xml:space="preserve"> FT pair:</w:t>
      </w:r>
    </w:p>
    <w:p w14:paraId="2B07EF42" w14:textId="64C01F73" w:rsidR="00AC16D3" w:rsidRPr="00AC16D3" w:rsidRDefault="00AC16D3" w:rsidP="00F33B5B">
      <w:pPr>
        <w:tabs>
          <w:tab w:val="left" w:pos="4036"/>
        </w:tabs>
        <w:rPr>
          <w:rFonts w:ascii="Garamond" w:hAnsi="Garamond"/>
          <w:color w:val="000000" w:themeColor="text1"/>
        </w:rPr>
      </w:pPr>
      <w:r>
        <w:rPr>
          <w:rFonts w:ascii="Garamond" w:hAnsi="Garamond"/>
          <w:color w:val="000000" w:themeColor="text1"/>
        </w:rPr>
        <w:t xml:space="preserve">I tested my signals and created plots for both the original and reconstructed signals through CTFT as shown in the zip file, video and PowerPoint. </w:t>
      </w:r>
    </w:p>
    <w:p w14:paraId="0C2DB1E1" w14:textId="7436DB31" w:rsidR="00AC16D3" w:rsidRDefault="00AC16D3" w:rsidP="00F33B5B">
      <w:pPr>
        <w:tabs>
          <w:tab w:val="left" w:pos="4036"/>
        </w:tabs>
        <w:rPr>
          <w:rFonts w:ascii="Garamond" w:hAnsi="Garamond"/>
          <w:b/>
          <w:bCs/>
          <w:color w:val="943206"/>
          <w:u w:val="single"/>
        </w:rPr>
      </w:pPr>
      <w:r>
        <w:rPr>
          <w:rFonts w:ascii="Garamond" w:hAnsi="Garamond"/>
          <w:b/>
          <w:bCs/>
          <w:color w:val="943206"/>
          <w:u w:val="single"/>
        </w:rPr>
        <w:t>2.Sampling, Reconstruction, and Aliasing:</w:t>
      </w:r>
    </w:p>
    <w:p w14:paraId="22B8E155" w14:textId="11C9707A" w:rsidR="00E94C74" w:rsidRPr="00E94C74" w:rsidRDefault="00E94C74" w:rsidP="00F33B5B">
      <w:pPr>
        <w:tabs>
          <w:tab w:val="left" w:pos="4036"/>
        </w:tabs>
        <w:rPr>
          <w:rFonts w:ascii="Garamond" w:hAnsi="Garamond"/>
          <w:b/>
          <w:bCs/>
          <w:color w:val="000000" w:themeColor="text1"/>
        </w:rPr>
      </w:pPr>
      <w:r>
        <w:rPr>
          <w:rFonts w:ascii="Garamond" w:hAnsi="Garamond"/>
          <w:b/>
          <w:bCs/>
          <w:color w:val="000000" w:themeColor="text1"/>
        </w:rPr>
        <w:t>2.1 Sampling:</w:t>
      </w:r>
    </w:p>
    <w:p w14:paraId="15869E0F" w14:textId="175F6688" w:rsidR="00AC16D3" w:rsidRDefault="00AC16D3" w:rsidP="00F33B5B">
      <w:pPr>
        <w:tabs>
          <w:tab w:val="left" w:pos="4036"/>
        </w:tabs>
        <w:rPr>
          <w:rFonts w:ascii="Garamond" w:hAnsi="Garamond"/>
          <w:color w:val="000000" w:themeColor="text1"/>
        </w:rPr>
      </w:pPr>
      <w:r>
        <w:rPr>
          <w:rFonts w:ascii="Garamond" w:hAnsi="Garamond"/>
          <w:color w:val="000000" w:themeColor="text1"/>
        </w:rPr>
        <w:t xml:space="preserve">This part of the project now shifts the focus to a discrete-time context. Sampling is an extremely important tool since technological tools cannot process a continuous waveform and have to compensate by taking samples at appropriate rates that would allow them to reconstruct or simulate the actual signal. </w:t>
      </w:r>
    </w:p>
    <w:p w14:paraId="7F3DBFD3" w14:textId="2790BE5E" w:rsidR="00AC16D3" w:rsidRDefault="00AC16D3" w:rsidP="00F33B5B">
      <w:pPr>
        <w:tabs>
          <w:tab w:val="left" w:pos="4036"/>
        </w:tabs>
        <w:rPr>
          <w:rFonts w:ascii="Garamond" w:hAnsi="Garamond"/>
          <w:color w:val="000000" w:themeColor="text1"/>
        </w:rPr>
      </w:pPr>
      <w:r>
        <w:rPr>
          <w:rFonts w:ascii="Garamond" w:hAnsi="Garamond"/>
          <w:color w:val="000000" w:themeColor="text1"/>
        </w:rPr>
        <w:t xml:space="preserve">We implement a sampling function with the signature </w:t>
      </w:r>
      <w:r w:rsidRPr="00AC16D3">
        <w:rPr>
          <w:rFonts w:ascii="Garamond" w:hAnsi="Garamond"/>
          <w:b/>
          <w:bCs/>
          <w:color w:val="000000" w:themeColor="text1"/>
        </w:rPr>
        <w:t>function [</w:t>
      </w:r>
      <w:proofErr w:type="spellStart"/>
      <w:r w:rsidRPr="00AC16D3">
        <w:rPr>
          <w:rFonts w:ascii="Garamond" w:hAnsi="Garamond"/>
          <w:b/>
          <w:bCs/>
          <w:color w:val="000000" w:themeColor="text1"/>
        </w:rPr>
        <w:t>t_sample</w:t>
      </w:r>
      <w:proofErr w:type="spellEnd"/>
      <w:r w:rsidRPr="00AC16D3">
        <w:rPr>
          <w:rFonts w:ascii="Garamond" w:hAnsi="Garamond"/>
          <w:b/>
          <w:bCs/>
          <w:color w:val="000000" w:themeColor="text1"/>
        </w:rPr>
        <w:t xml:space="preserve">, </w:t>
      </w:r>
      <w:proofErr w:type="spellStart"/>
      <w:r w:rsidRPr="00AC16D3">
        <w:rPr>
          <w:rFonts w:ascii="Garamond" w:hAnsi="Garamond"/>
          <w:b/>
          <w:bCs/>
          <w:color w:val="000000" w:themeColor="text1"/>
        </w:rPr>
        <w:t>x_sample</w:t>
      </w:r>
      <w:proofErr w:type="spellEnd"/>
      <w:r w:rsidRPr="00AC16D3">
        <w:rPr>
          <w:rFonts w:ascii="Garamond" w:hAnsi="Garamond"/>
          <w:b/>
          <w:bCs/>
          <w:color w:val="000000" w:themeColor="text1"/>
        </w:rPr>
        <w:t>] = sample(t, xt, fs)</w:t>
      </w:r>
      <w:r>
        <w:rPr>
          <w:rFonts w:ascii="Garamond" w:hAnsi="Garamond"/>
          <w:b/>
          <w:bCs/>
          <w:color w:val="000000" w:themeColor="text1"/>
        </w:rPr>
        <w:t xml:space="preserve"> </w:t>
      </w:r>
      <w:r>
        <w:rPr>
          <w:rFonts w:ascii="Garamond" w:hAnsi="Garamond"/>
          <w:color w:val="000000" w:themeColor="text1"/>
        </w:rPr>
        <w:t xml:space="preserve">and apply it to </w:t>
      </w:r>
      <w:r w:rsidRPr="00AC16D3">
        <w:rPr>
          <w:rFonts w:ascii="Garamond" w:hAnsi="Garamond"/>
          <w:b/>
          <w:bCs/>
          <w:color w:val="000000" w:themeColor="text1"/>
        </w:rPr>
        <w:t>x(t) = cos(2πf1t) + 0.5 cos(2πf2t)</w:t>
      </w:r>
      <w:r>
        <w:rPr>
          <w:rFonts w:ascii="Garamond" w:hAnsi="Garamond"/>
          <w:color w:val="000000" w:themeColor="text1"/>
        </w:rPr>
        <w:t xml:space="preserve"> with </w:t>
      </w:r>
      <w:r w:rsidRPr="00AC16D3">
        <w:rPr>
          <w:rFonts w:ascii="Garamond" w:hAnsi="Garamond"/>
          <w:color w:val="000000" w:themeColor="text1"/>
        </w:rPr>
        <w:t>f1 = 3Hz</w:t>
      </w:r>
      <w:r>
        <w:rPr>
          <w:rFonts w:ascii="Garamond" w:hAnsi="Garamond"/>
          <w:color w:val="000000" w:themeColor="text1"/>
        </w:rPr>
        <w:t xml:space="preserve"> and </w:t>
      </w:r>
      <w:r w:rsidRPr="00AC16D3">
        <w:rPr>
          <w:rFonts w:ascii="Garamond" w:hAnsi="Garamond"/>
          <w:color w:val="000000" w:themeColor="text1"/>
        </w:rPr>
        <w:t xml:space="preserve"> f2 = 7Hz</w:t>
      </w:r>
      <w:r>
        <w:rPr>
          <w:rFonts w:ascii="Garamond" w:hAnsi="Garamond"/>
          <w:color w:val="000000" w:themeColor="text1"/>
        </w:rPr>
        <w:t>. We then try different sampling rates:</w:t>
      </w:r>
    </w:p>
    <w:p w14:paraId="1EEB646B" w14:textId="0D9E434C" w:rsidR="00AC16D3" w:rsidRDefault="00AC16D3" w:rsidP="00AC16D3">
      <w:pPr>
        <w:pStyle w:val="ListParagraph"/>
        <w:numPr>
          <w:ilvl w:val="0"/>
          <w:numId w:val="2"/>
        </w:numPr>
        <w:tabs>
          <w:tab w:val="left" w:pos="4036"/>
        </w:tabs>
        <w:rPr>
          <w:rFonts w:ascii="Garamond" w:hAnsi="Garamond"/>
          <w:color w:val="000000" w:themeColor="text1"/>
        </w:rPr>
      </w:pPr>
      <w:proofErr w:type="spellStart"/>
      <w:r>
        <w:rPr>
          <w:rFonts w:ascii="Garamond" w:hAnsi="Garamond"/>
          <w:color w:val="000000" w:themeColor="text1"/>
        </w:rPr>
        <w:t>Undersampling</w:t>
      </w:r>
      <w:proofErr w:type="spellEnd"/>
      <w:r>
        <w:rPr>
          <w:rFonts w:ascii="Garamond" w:hAnsi="Garamond"/>
          <w:color w:val="000000" w:themeColor="text1"/>
        </w:rPr>
        <w:t xml:space="preserve">: </w:t>
      </w:r>
      <w:r w:rsidRPr="00AC16D3">
        <w:rPr>
          <w:rFonts w:ascii="Garamond" w:hAnsi="Garamond"/>
          <w:color w:val="000000" w:themeColor="text1"/>
        </w:rPr>
        <w:t>fs = 0.5fmax</w:t>
      </w:r>
      <w:r>
        <w:rPr>
          <w:rFonts w:ascii="Garamond" w:hAnsi="Garamond"/>
          <w:color w:val="000000" w:themeColor="text1"/>
        </w:rPr>
        <w:t xml:space="preserve"> and fs=fmax</w:t>
      </w:r>
    </w:p>
    <w:p w14:paraId="754463EA" w14:textId="657FEFB4" w:rsidR="00AC16D3" w:rsidRDefault="00AC16D3" w:rsidP="00AC16D3">
      <w:pPr>
        <w:pStyle w:val="ListParagraph"/>
        <w:numPr>
          <w:ilvl w:val="0"/>
          <w:numId w:val="2"/>
        </w:numPr>
        <w:tabs>
          <w:tab w:val="left" w:pos="4036"/>
        </w:tabs>
        <w:rPr>
          <w:rFonts w:ascii="Garamond" w:hAnsi="Garamond"/>
          <w:color w:val="000000" w:themeColor="text1"/>
        </w:rPr>
      </w:pPr>
      <w:r>
        <w:rPr>
          <w:rFonts w:ascii="Garamond" w:hAnsi="Garamond"/>
          <w:color w:val="000000" w:themeColor="text1"/>
        </w:rPr>
        <w:t xml:space="preserve">Nyquist rate: </w:t>
      </w:r>
      <w:r w:rsidRPr="00AC16D3">
        <w:rPr>
          <w:rFonts w:ascii="Garamond" w:hAnsi="Garamond"/>
          <w:color w:val="000000" w:themeColor="text1"/>
        </w:rPr>
        <w:t>fs = fmax</w:t>
      </w:r>
    </w:p>
    <w:p w14:paraId="22853E93" w14:textId="1FB9EB99" w:rsidR="00E94C74" w:rsidRDefault="00E94C74" w:rsidP="00E94C74">
      <w:pPr>
        <w:tabs>
          <w:tab w:val="left" w:pos="4036"/>
        </w:tabs>
        <w:rPr>
          <w:rFonts w:ascii="Garamond" w:hAnsi="Garamond"/>
          <w:color w:val="000000" w:themeColor="text1"/>
        </w:rPr>
      </w:pPr>
      <w:r>
        <w:rPr>
          <w:rFonts w:ascii="Garamond" w:hAnsi="Garamond"/>
          <w:color w:val="000000" w:themeColor="text1"/>
        </w:rPr>
        <w:t>Plots are also produced for visualization.</w:t>
      </w:r>
    </w:p>
    <w:p w14:paraId="6861F672" w14:textId="77777777" w:rsidR="00E94C74" w:rsidRDefault="00E94C74" w:rsidP="00E94C74">
      <w:pPr>
        <w:tabs>
          <w:tab w:val="left" w:pos="4036"/>
        </w:tabs>
        <w:rPr>
          <w:rFonts w:ascii="Garamond" w:hAnsi="Garamond"/>
          <w:color w:val="000000" w:themeColor="text1"/>
        </w:rPr>
      </w:pPr>
    </w:p>
    <w:p w14:paraId="44C609EF" w14:textId="3C6237AD" w:rsidR="00E94C74" w:rsidRDefault="00E94C74" w:rsidP="00E94C74">
      <w:pPr>
        <w:tabs>
          <w:tab w:val="left" w:pos="4036"/>
        </w:tabs>
        <w:rPr>
          <w:rFonts w:ascii="Garamond" w:hAnsi="Garamond"/>
          <w:b/>
          <w:bCs/>
          <w:color w:val="000000" w:themeColor="text1"/>
        </w:rPr>
      </w:pPr>
      <w:r>
        <w:rPr>
          <w:rFonts w:ascii="Garamond" w:hAnsi="Garamond"/>
          <w:b/>
          <w:bCs/>
          <w:color w:val="000000" w:themeColor="text1"/>
        </w:rPr>
        <w:t>2.2 Reconstruction:</w:t>
      </w:r>
    </w:p>
    <w:p w14:paraId="2E2B50AE" w14:textId="4B825E34" w:rsidR="00E94C74" w:rsidRDefault="00E94C74" w:rsidP="00E94C74">
      <w:pPr>
        <w:tabs>
          <w:tab w:val="left" w:pos="4036"/>
        </w:tabs>
        <w:rPr>
          <w:rFonts w:ascii="Garamond" w:hAnsi="Garamond"/>
          <w:color w:val="000000" w:themeColor="text1"/>
        </w:rPr>
      </w:pPr>
      <w:r>
        <w:rPr>
          <w:rFonts w:ascii="Garamond" w:hAnsi="Garamond"/>
          <w:color w:val="000000" w:themeColor="text1"/>
        </w:rPr>
        <w:t xml:space="preserve">After sampling, we attempt to reconstruct the signals using sinc interpolation. We create a function with the signature </w:t>
      </w:r>
      <w:r w:rsidRPr="00E94C74">
        <w:rPr>
          <w:rFonts w:ascii="Garamond" w:hAnsi="Garamond"/>
          <w:b/>
          <w:bCs/>
          <w:color w:val="000000" w:themeColor="text1"/>
        </w:rPr>
        <w:t xml:space="preserve">function </w:t>
      </w:r>
      <w:proofErr w:type="spellStart"/>
      <w:r w:rsidRPr="00E94C74">
        <w:rPr>
          <w:rFonts w:ascii="Garamond" w:hAnsi="Garamond"/>
          <w:b/>
          <w:bCs/>
          <w:color w:val="000000" w:themeColor="text1"/>
        </w:rPr>
        <w:t>xrcon</w:t>
      </w:r>
      <w:proofErr w:type="spellEnd"/>
      <w:r w:rsidRPr="00E94C74">
        <w:rPr>
          <w:rFonts w:ascii="Garamond" w:hAnsi="Garamond"/>
          <w:b/>
          <w:bCs/>
          <w:color w:val="000000" w:themeColor="text1"/>
        </w:rPr>
        <w:t xml:space="preserve"> = reconstruct(t, </w:t>
      </w:r>
      <w:proofErr w:type="spellStart"/>
      <w:r w:rsidRPr="00E94C74">
        <w:rPr>
          <w:rFonts w:ascii="Garamond" w:hAnsi="Garamond"/>
          <w:b/>
          <w:bCs/>
          <w:color w:val="000000" w:themeColor="text1"/>
        </w:rPr>
        <w:t>x_sample</w:t>
      </w:r>
      <w:proofErr w:type="spellEnd"/>
      <w:r w:rsidRPr="00E94C74">
        <w:rPr>
          <w:rFonts w:ascii="Garamond" w:hAnsi="Garamond"/>
          <w:b/>
          <w:bCs/>
          <w:color w:val="000000" w:themeColor="text1"/>
        </w:rPr>
        <w:t>, fs)</w:t>
      </w:r>
      <w:r>
        <w:rPr>
          <w:rFonts w:ascii="Garamond" w:hAnsi="Garamond"/>
          <w:color w:val="000000" w:themeColor="text1"/>
        </w:rPr>
        <w:t xml:space="preserve">. After producing the </w:t>
      </w:r>
      <w:proofErr w:type="gramStart"/>
      <w:r>
        <w:rPr>
          <w:rFonts w:ascii="Garamond" w:hAnsi="Garamond"/>
          <w:color w:val="000000" w:themeColor="text1"/>
        </w:rPr>
        <w:t>plots</w:t>
      </w:r>
      <w:proofErr w:type="gramEnd"/>
      <w:r>
        <w:rPr>
          <w:rFonts w:ascii="Garamond" w:hAnsi="Garamond"/>
          <w:color w:val="000000" w:themeColor="text1"/>
        </w:rPr>
        <w:t xml:space="preserve"> we notice how the sampling rates majorly affect the accuracy of reconstruction of the signal, with the Nyquist rate of twice the maximum spread producing the best results. </w:t>
      </w:r>
    </w:p>
    <w:p w14:paraId="35329156" w14:textId="77777777" w:rsidR="00E94C74" w:rsidRDefault="00E94C74" w:rsidP="00E94C74">
      <w:pPr>
        <w:tabs>
          <w:tab w:val="left" w:pos="4036"/>
        </w:tabs>
        <w:rPr>
          <w:rFonts w:ascii="Garamond" w:hAnsi="Garamond"/>
          <w:color w:val="000000" w:themeColor="text1"/>
        </w:rPr>
      </w:pPr>
    </w:p>
    <w:p w14:paraId="0E1BBA99" w14:textId="77777777" w:rsidR="00E94C74" w:rsidRDefault="00E94C74" w:rsidP="00E94C74">
      <w:pPr>
        <w:tabs>
          <w:tab w:val="left" w:pos="4036"/>
        </w:tabs>
        <w:rPr>
          <w:rFonts w:ascii="Garamond" w:hAnsi="Garamond"/>
          <w:color w:val="000000" w:themeColor="text1"/>
        </w:rPr>
      </w:pPr>
    </w:p>
    <w:p w14:paraId="135993FC" w14:textId="77777777" w:rsidR="00E94C74" w:rsidRDefault="00E94C74" w:rsidP="00E94C74">
      <w:pPr>
        <w:tabs>
          <w:tab w:val="left" w:pos="4036"/>
        </w:tabs>
        <w:rPr>
          <w:rFonts w:ascii="Garamond" w:hAnsi="Garamond"/>
          <w:color w:val="000000" w:themeColor="text1"/>
        </w:rPr>
      </w:pPr>
    </w:p>
    <w:p w14:paraId="2E6E8656" w14:textId="2D109185" w:rsidR="00E94C74" w:rsidRDefault="00E94C74" w:rsidP="00E94C74">
      <w:pPr>
        <w:tabs>
          <w:tab w:val="left" w:pos="4036"/>
        </w:tabs>
        <w:rPr>
          <w:rFonts w:ascii="Garamond" w:hAnsi="Garamond"/>
          <w:b/>
          <w:bCs/>
          <w:color w:val="000000" w:themeColor="text1"/>
        </w:rPr>
      </w:pPr>
      <w:r>
        <w:rPr>
          <w:rFonts w:ascii="Garamond" w:hAnsi="Garamond"/>
          <w:b/>
          <w:bCs/>
          <w:color w:val="000000" w:themeColor="text1"/>
        </w:rPr>
        <w:lastRenderedPageBreak/>
        <w:t>2.3 Aliasing and Ambiguity:</w:t>
      </w:r>
    </w:p>
    <w:p w14:paraId="3AB7079B" w14:textId="77777777" w:rsidR="00393A0A" w:rsidRDefault="00E94C74" w:rsidP="00E94C74">
      <w:pPr>
        <w:tabs>
          <w:tab w:val="left" w:pos="4036"/>
        </w:tabs>
        <w:rPr>
          <w:rFonts w:ascii="Garamond" w:hAnsi="Garamond" w:cs="Cambria Math"/>
          <w:color w:val="000000" w:themeColor="text1"/>
        </w:rPr>
      </w:pPr>
      <w:r>
        <w:rPr>
          <w:rFonts w:ascii="Garamond" w:hAnsi="Garamond"/>
          <w:color w:val="000000" w:themeColor="text1"/>
        </w:rPr>
        <w:t xml:space="preserve">We first set up our original signal </w:t>
      </w:r>
      <w:proofErr w:type="spellStart"/>
      <w:r w:rsidRPr="00E94C74">
        <w:rPr>
          <w:rFonts w:ascii="Garamond" w:hAnsi="Garamond"/>
          <w:b/>
          <w:bCs/>
          <w:color w:val="000000" w:themeColor="text1"/>
        </w:rPr>
        <w:t>x_orig</w:t>
      </w:r>
      <w:proofErr w:type="spellEnd"/>
      <w:r w:rsidRPr="00E94C74">
        <w:rPr>
          <w:rFonts w:ascii="Garamond" w:hAnsi="Garamond"/>
          <w:b/>
          <w:bCs/>
          <w:color w:val="000000" w:themeColor="text1"/>
        </w:rPr>
        <w:t xml:space="preserve"> = cos(2*pi*</w:t>
      </w:r>
      <w:proofErr w:type="spellStart"/>
      <w:r w:rsidRPr="00E94C74">
        <w:rPr>
          <w:rFonts w:ascii="Garamond" w:hAnsi="Garamond"/>
          <w:b/>
          <w:bCs/>
          <w:color w:val="000000" w:themeColor="text1"/>
        </w:rPr>
        <w:t>f_orig</w:t>
      </w:r>
      <w:proofErr w:type="spellEnd"/>
      <w:r w:rsidRPr="00E94C74">
        <w:rPr>
          <w:rFonts w:ascii="Garamond" w:hAnsi="Garamond"/>
          <w:b/>
          <w:bCs/>
          <w:color w:val="000000" w:themeColor="text1"/>
        </w:rPr>
        <w:t>*</w:t>
      </w:r>
      <w:proofErr w:type="spellStart"/>
      <w:r w:rsidRPr="00E94C74">
        <w:rPr>
          <w:rFonts w:ascii="Garamond" w:hAnsi="Garamond"/>
          <w:b/>
          <w:bCs/>
          <w:color w:val="000000" w:themeColor="text1"/>
        </w:rPr>
        <w:t>t_demo</w:t>
      </w:r>
      <w:proofErr w:type="spellEnd"/>
      <w:r w:rsidRPr="00E94C74">
        <w:rPr>
          <w:rFonts w:ascii="Garamond" w:hAnsi="Garamond"/>
          <w:b/>
          <w:bCs/>
          <w:color w:val="000000" w:themeColor="text1"/>
        </w:rPr>
        <w:t>)</w:t>
      </w:r>
      <w:r w:rsidR="00393A0A">
        <w:rPr>
          <w:rFonts w:ascii="Garamond" w:hAnsi="Garamond"/>
          <w:b/>
          <w:bCs/>
          <w:color w:val="000000" w:themeColor="text1"/>
        </w:rPr>
        <w:t xml:space="preserve"> </w:t>
      </w:r>
      <w:r w:rsidR="00393A0A">
        <w:rPr>
          <w:rFonts w:ascii="Garamond" w:hAnsi="Garamond"/>
          <w:color w:val="000000" w:themeColor="text1"/>
        </w:rPr>
        <w:t>and pick an original frequency of 5Hz.</w:t>
      </w:r>
      <w:r>
        <w:rPr>
          <w:rFonts w:ascii="Garamond" w:hAnsi="Garamond"/>
          <w:b/>
          <w:bCs/>
          <w:color w:val="000000" w:themeColor="text1"/>
        </w:rPr>
        <w:t xml:space="preserve"> </w:t>
      </w:r>
      <w:r>
        <w:rPr>
          <w:rFonts w:ascii="Garamond" w:hAnsi="Garamond"/>
          <w:color w:val="000000" w:themeColor="text1"/>
        </w:rPr>
        <w:t xml:space="preserve"> </w:t>
      </w:r>
      <w:r w:rsidR="00393A0A">
        <w:rPr>
          <w:rFonts w:ascii="Garamond" w:hAnsi="Garamond"/>
          <w:color w:val="000000" w:themeColor="text1"/>
        </w:rPr>
        <w:t xml:space="preserve">We then </w:t>
      </w:r>
      <w:r>
        <w:rPr>
          <w:rFonts w:ascii="Garamond" w:hAnsi="Garamond"/>
          <w:color w:val="000000" w:themeColor="text1"/>
        </w:rPr>
        <w:t xml:space="preserve">use our sampling function with fs=8 Hz. </w:t>
      </w:r>
      <w:r w:rsidR="00393A0A">
        <w:rPr>
          <w:rFonts w:ascii="Garamond" w:hAnsi="Garamond"/>
          <w:color w:val="000000" w:themeColor="text1"/>
        </w:rPr>
        <w:t xml:space="preserve">The key idea in aliasing is that multiple cosine frequencies produce the same samples if </w:t>
      </w:r>
      <w:proofErr w:type="spellStart"/>
      <w:r w:rsidR="00393A0A" w:rsidRPr="00393A0A">
        <w:rPr>
          <w:rFonts w:ascii="Garamond" w:hAnsi="Garamond"/>
          <w:b/>
          <w:bCs/>
          <w:color w:val="000000" w:themeColor="text1"/>
        </w:rPr>
        <w:t>f</w:t>
      </w:r>
      <w:r w:rsidR="00393A0A">
        <w:rPr>
          <w:rFonts w:ascii="Garamond" w:hAnsi="Garamond"/>
          <w:b/>
          <w:bCs/>
          <w:color w:val="000000" w:themeColor="text1"/>
          <w:vertAlign w:val="subscript"/>
        </w:rPr>
        <w:t>alias</w:t>
      </w:r>
      <w:proofErr w:type="spellEnd"/>
      <w:r w:rsidR="00393A0A" w:rsidRPr="00393A0A">
        <w:rPr>
          <w:rFonts w:ascii="Garamond" w:hAnsi="Garamond"/>
          <w:b/>
          <w:bCs/>
          <w:color w:val="000000" w:themeColor="text1"/>
        </w:rPr>
        <w:t>=</w:t>
      </w:r>
      <w:r w:rsidR="00393A0A" w:rsidRPr="00393A0A">
        <w:rPr>
          <w:rFonts w:ascii="Cambria Math" w:hAnsi="Cambria Math" w:cs="Cambria Math"/>
          <w:b/>
          <w:bCs/>
          <w:color w:val="000000" w:themeColor="text1"/>
        </w:rPr>
        <w:t>∣</w:t>
      </w:r>
      <w:proofErr w:type="spellStart"/>
      <w:r w:rsidR="00393A0A" w:rsidRPr="00393A0A">
        <w:rPr>
          <w:rFonts w:ascii="Garamond" w:hAnsi="Garamond"/>
          <w:b/>
          <w:bCs/>
          <w:color w:val="000000" w:themeColor="text1"/>
        </w:rPr>
        <w:t>f</w:t>
      </w:r>
      <w:r w:rsidR="00393A0A">
        <w:rPr>
          <w:rFonts w:ascii="Garamond" w:hAnsi="Garamond"/>
          <w:b/>
          <w:bCs/>
          <w:color w:val="000000" w:themeColor="text1"/>
          <w:vertAlign w:val="subscript"/>
        </w:rPr>
        <w:t>orig</w:t>
      </w:r>
      <w:r w:rsidR="00393A0A" w:rsidRPr="00393A0A">
        <w:rPr>
          <w:rFonts w:ascii="Garamond" w:hAnsi="Garamond"/>
          <w:b/>
          <w:bCs/>
          <w:color w:val="000000" w:themeColor="text1"/>
        </w:rPr>
        <w:t>±mf</w:t>
      </w:r>
      <w:r w:rsidR="00393A0A">
        <w:rPr>
          <w:rFonts w:ascii="Garamond" w:hAnsi="Garamond"/>
          <w:b/>
          <w:bCs/>
          <w:color w:val="000000" w:themeColor="text1"/>
          <w:vertAlign w:val="subscript"/>
        </w:rPr>
        <w:t>s</w:t>
      </w:r>
      <w:proofErr w:type="spellEnd"/>
      <w:r w:rsidR="00393A0A" w:rsidRPr="00393A0A">
        <w:rPr>
          <w:rFonts w:ascii="Times New Roman" w:hAnsi="Times New Roman" w:cs="Times New Roman"/>
          <w:b/>
          <w:bCs/>
          <w:color w:val="000000" w:themeColor="text1"/>
        </w:rPr>
        <w:t>​</w:t>
      </w:r>
      <w:r w:rsidR="00393A0A" w:rsidRPr="00393A0A">
        <w:rPr>
          <w:rFonts w:ascii="Cambria Math" w:hAnsi="Cambria Math" w:cs="Cambria Math"/>
          <w:b/>
          <w:bCs/>
          <w:color w:val="000000" w:themeColor="text1"/>
        </w:rPr>
        <w:t>∣</w:t>
      </w:r>
      <w:r w:rsidR="00393A0A">
        <w:rPr>
          <w:rFonts w:ascii="Cambria Math" w:hAnsi="Cambria Math" w:cs="Cambria Math"/>
          <w:b/>
          <w:bCs/>
          <w:color w:val="000000" w:themeColor="text1"/>
        </w:rPr>
        <w:t xml:space="preserve">  </w:t>
      </w:r>
      <w:r w:rsidR="00393A0A">
        <w:rPr>
          <w:rFonts w:ascii="Garamond" w:hAnsi="Garamond" w:cs="Cambria Math"/>
          <w:color w:val="000000" w:themeColor="text1"/>
        </w:rPr>
        <w:t>for any integer m. We generate 3 aliases:</w:t>
      </w:r>
    </w:p>
    <w:p w14:paraId="3DEC03BE" w14:textId="0E5760CA" w:rsidR="00E94C74" w:rsidRPr="00393A0A" w:rsidRDefault="00393A0A" w:rsidP="00393A0A">
      <w:pPr>
        <w:pStyle w:val="ListParagraph"/>
        <w:numPr>
          <w:ilvl w:val="0"/>
          <w:numId w:val="3"/>
        </w:numPr>
        <w:tabs>
          <w:tab w:val="left" w:pos="4036"/>
        </w:tabs>
        <w:rPr>
          <w:rFonts w:ascii="Garamond" w:hAnsi="Garamond"/>
          <w:color w:val="000000" w:themeColor="text1"/>
        </w:rPr>
      </w:pPr>
      <w:proofErr w:type="spellStart"/>
      <w:r w:rsidRPr="00393A0A">
        <w:rPr>
          <w:rFonts w:ascii="Garamond" w:hAnsi="Garamond" w:cs="Cambria Math"/>
          <w:color w:val="000000" w:themeColor="text1"/>
        </w:rPr>
        <w:t>f</w:t>
      </w:r>
      <w:r w:rsidRPr="00393A0A">
        <w:rPr>
          <w:rFonts w:ascii="Garamond" w:hAnsi="Garamond" w:cs="Cambria Math"/>
          <w:color w:val="000000" w:themeColor="text1"/>
          <w:vertAlign w:val="subscript"/>
        </w:rPr>
        <w:t>alias</w:t>
      </w:r>
      <w:proofErr w:type="spellEnd"/>
      <w:r w:rsidRPr="00393A0A">
        <w:rPr>
          <w:rFonts w:ascii="Garamond" w:hAnsi="Garamond" w:cs="Cambria Math"/>
          <w:color w:val="000000" w:themeColor="text1"/>
        </w:rPr>
        <w:t xml:space="preserve">= |5-8|=3 Hz. </w:t>
      </w:r>
    </w:p>
    <w:p w14:paraId="127A254F" w14:textId="0BDE9091" w:rsidR="00393A0A" w:rsidRPr="00393A0A" w:rsidRDefault="00393A0A" w:rsidP="00393A0A">
      <w:pPr>
        <w:pStyle w:val="ListParagraph"/>
        <w:numPr>
          <w:ilvl w:val="0"/>
          <w:numId w:val="3"/>
        </w:numPr>
        <w:tabs>
          <w:tab w:val="left" w:pos="4036"/>
        </w:tabs>
        <w:rPr>
          <w:rFonts w:ascii="Garamond" w:hAnsi="Garamond"/>
          <w:color w:val="000000" w:themeColor="text1"/>
        </w:rPr>
      </w:pPr>
      <w:proofErr w:type="spellStart"/>
      <w:r w:rsidRPr="00393A0A">
        <w:rPr>
          <w:rFonts w:ascii="Garamond" w:hAnsi="Garamond" w:cs="Cambria Math"/>
          <w:color w:val="000000" w:themeColor="text1"/>
        </w:rPr>
        <w:t>f</w:t>
      </w:r>
      <w:r w:rsidRPr="00393A0A">
        <w:rPr>
          <w:rFonts w:ascii="Garamond" w:hAnsi="Garamond" w:cs="Cambria Math"/>
          <w:color w:val="000000" w:themeColor="text1"/>
          <w:vertAlign w:val="subscript"/>
        </w:rPr>
        <w:t>alias</w:t>
      </w:r>
      <w:proofErr w:type="spellEnd"/>
      <w:r>
        <w:rPr>
          <w:rFonts w:ascii="Garamond" w:hAnsi="Garamond" w:cs="Cambria Math"/>
          <w:color w:val="000000" w:themeColor="text1"/>
          <w:vertAlign w:val="subscript"/>
        </w:rPr>
        <w:t xml:space="preserve"> </w:t>
      </w:r>
      <w:r>
        <w:rPr>
          <w:rFonts w:ascii="Garamond" w:hAnsi="Garamond" w:cs="Cambria Math"/>
          <w:color w:val="000000" w:themeColor="text1"/>
        </w:rPr>
        <w:t>= 5+8= 13Hz. (Higher harmonic; oversampling)</w:t>
      </w:r>
    </w:p>
    <w:p w14:paraId="0078F4D7" w14:textId="714F4EB3" w:rsidR="00393A0A" w:rsidRPr="00393A0A" w:rsidRDefault="00393A0A" w:rsidP="00393A0A">
      <w:pPr>
        <w:pStyle w:val="ListParagraph"/>
        <w:numPr>
          <w:ilvl w:val="0"/>
          <w:numId w:val="3"/>
        </w:numPr>
        <w:tabs>
          <w:tab w:val="left" w:pos="4036"/>
        </w:tabs>
        <w:rPr>
          <w:rFonts w:ascii="Garamond" w:hAnsi="Garamond"/>
          <w:color w:val="000000" w:themeColor="text1"/>
        </w:rPr>
      </w:pPr>
      <w:proofErr w:type="spellStart"/>
      <w:r w:rsidRPr="00393A0A">
        <w:rPr>
          <w:rFonts w:ascii="Garamond" w:hAnsi="Garamond" w:cs="Cambria Math"/>
          <w:color w:val="000000" w:themeColor="text1"/>
        </w:rPr>
        <w:t>f</w:t>
      </w:r>
      <w:r w:rsidRPr="00393A0A">
        <w:rPr>
          <w:rFonts w:ascii="Garamond" w:hAnsi="Garamond" w:cs="Cambria Math"/>
          <w:color w:val="000000" w:themeColor="text1"/>
          <w:vertAlign w:val="subscript"/>
        </w:rPr>
        <w:t>alia</w:t>
      </w:r>
      <w:r>
        <w:rPr>
          <w:rFonts w:ascii="Garamond" w:hAnsi="Garamond" w:cs="Cambria Math"/>
          <w:color w:val="000000" w:themeColor="text1"/>
          <w:vertAlign w:val="subscript"/>
        </w:rPr>
        <w:t>s</w:t>
      </w:r>
      <w:proofErr w:type="spellEnd"/>
      <w:r>
        <w:rPr>
          <w:rFonts w:ascii="Garamond" w:hAnsi="Garamond" w:cs="Cambria Math"/>
          <w:color w:val="000000" w:themeColor="text1"/>
        </w:rPr>
        <w:t>= 2*8-5= 11 Hz (Nyquist zone)</w:t>
      </w:r>
    </w:p>
    <w:p w14:paraId="25288DA5" w14:textId="77777777" w:rsidR="00393A0A" w:rsidRPr="00393A0A" w:rsidRDefault="00393A0A" w:rsidP="00393A0A">
      <w:pPr>
        <w:tabs>
          <w:tab w:val="left" w:pos="4036"/>
        </w:tabs>
        <w:ind w:left="423"/>
        <w:rPr>
          <w:rFonts w:ascii="Garamond" w:hAnsi="Garamond"/>
          <w:color w:val="000000" w:themeColor="text1"/>
        </w:rPr>
      </w:pPr>
    </w:p>
    <w:p w14:paraId="1B5F0362" w14:textId="02B242C4" w:rsidR="00E94C74" w:rsidRDefault="00393A0A" w:rsidP="00E94C74">
      <w:pPr>
        <w:tabs>
          <w:tab w:val="left" w:pos="4036"/>
        </w:tabs>
        <w:rPr>
          <w:rFonts w:ascii="Garamond" w:hAnsi="Garamond"/>
          <w:color w:val="000000" w:themeColor="text1"/>
        </w:rPr>
      </w:pPr>
      <w:r>
        <w:rPr>
          <w:rFonts w:ascii="Garamond" w:hAnsi="Garamond"/>
          <w:color w:val="000000" w:themeColor="text1"/>
        </w:rPr>
        <w:t xml:space="preserve">After plotting we realize: </w:t>
      </w:r>
    </w:p>
    <w:p w14:paraId="2C4FFD78" w14:textId="0B810397" w:rsidR="00393A0A" w:rsidRDefault="00393A0A" w:rsidP="00393A0A">
      <w:pPr>
        <w:pStyle w:val="ListParagraph"/>
        <w:numPr>
          <w:ilvl w:val="0"/>
          <w:numId w:val="4"/>
        </w:numPr>
        <w:tabs>
          <w:tab w:val="left" w:pos="4036"/>
        </w:tabs>
        <w:rPr>
          <w:rFonts w:ascii="Garamond" w:hAnsi="Garamond"/>
          <w:color w:val="000000" w:themeColor="text1"/>
        </w:rPr>
      </w:pPr>
      <w:r>
        <w:rPr>
          <w:rFonts w:ascii="Garamond" w:hAnsi="Garamond"/>
          <w:color w:val="000000" w:themeColor="text1"/>
        </w:rPr>
        <w:t>Alias 1 overlays the same sampled points because sampling causes these two signals to be indistinguishable at 8 Hz.</w:t>
      </w:r>
    </w:p>
    <w:p w14:paraId="3CFD0A1E" w14:textId="04C27E8D" w:rsidR="00393A0A" w:rsidRDefault="00393A0A" w:rsidP="00393A0A">
      <w:pPr>
        <w:pStyle w:val="ListParagraph"/>
        <w:numPr>
          <w:ilvl w:val="0"/>
          <w:numId w:val="4"/>
        </w:numPr>
        <w:tabs>
          <w:tab w:val="left" w:pos="4036"/>
        </w:tabs>
        <w:rPr>
          <w:rFonts w:ascii="Garamond" w:hAnsi="Garamond"/>
          <w:color w:val="000000" w:themeColor="text1"/>
        </w:rPr>
      </w:pPr>
      <w:r>
        <w:rPr>
          <w:rFonts w:ascii="Garamond" w:hAnsi="Garamond"/>
          <w:color w:val="000000" w:themeColor="text1"/>
        </w:rPr>
        <w:t xml:space="preserve">Alias 2 again produces the same samples. </w:t>
      </w:r>
    </w:p>
    <w:p w14:paraId="505A0592" w14:textId="567F5223" w:rsidR="00393A0A" w:rsidRDefault="00393A0A" w:rsidP="00393A0A">
      <w:pPr>
        <w:pStyle w:val="ListParagraph"/>
        <w:numPr>
          <w:ilvl w:val="0"/>
          <w:numId w:val="4"/>
        </w:numPr>
        <w:tabs>
          <w:tab w:val="left" w:pos="4036"/>
        </w:tabs>
        <w:rPr>
          <w:rFonts w:ascii="Garamond" w:hAnsi="Garamond"/>
          <w:color w:val="000000" w:themeColor="text1"/>
        </w:rPr>
      </w:pPr>
      <w:r>
        <w:rPr>
          <w:rFonts w:ascii="Garamond" w:hAnsi="Garamond"/>
          <w:color w:val="000000" w:themeColor="text1"/>
        </w:rPr>
        <w:t>Alias 3 produces the same samples as well.</w:t>
      </w:r>
    </w:p>
    <w:p w14:paraId="397DFF79" w14:textId="0F094CC3" w:rsidR="00393A0A" w:rsidRDefault="00393A0A" w:rsidP="00393A0A">
      <w:pPr>
        <w:tabs>
          <w:tab w:val="left" w:pos="4036"/>
        </w:tabs>
        <w:rPr>
          <w:rFonts w:ascii="Garamond" w:hAnsi="Garamond"/>
          <w:color w:val="000000" w:themeColor="text1"/>
        </w:rPr>
      </w:pPr>
      <w:r>
        <w:rPr>
          <w:rFonts w:ascii="Garamond" w:hAnsi="Garamond"/>
          <w:color w:val="000000" w:themeColor="text1"/>
        </w:rPr>
        <w:t xml:space="preserve">The problem is that these samples alone cannot tell us what the original frequency was. This causes aliasing ambiguity which means that many different signals look </w:t>
      </w:r>
      <w:r w:rsidR="00AF7D00">
        <w:rPr>
          <w:rFonts w:ascii="Garamond" w:hAnsi="Garamond"/>
          <w:color w:val="000000" w:themeColor="text1"/>
        </w:rPr>
        <w:t>the</w:t>
      </w:r>
      <w:r>
        <w:rPr>
          <w:rFonts w:ascii="Garamond" w:hAnsi="Garamond"/>
          <w:color w:val="000000" w:themeColor="text1"/>
        </w:rPr>
        <w:t xml:space="preserve"> same after sampling. The solution to this is </w:t>
      </w:r>
      <w:r>
        <w:rPr>
          <w:rFonts w:ascii="Garamond" w:hAnsi="Garamond"/>
          <w:b/>
          <w:bCs/>
          <w:color w:val="000000" w:themeColor="text1"/>
        </w:rPr>
        <w:t>bandlimiting</w:t>
      </w:r>
      <w:r w:rsidR="00AF7D00">
        <w:rPr>
          <w:rFonts w:ascii="Garamond" w:hAnsi="Garamond"/>
          <w:color w:val="000000" w:themeColor="text1"/>
        </w:rPr>
        <w:t xml:space="preserve">. If we know the original signal is bandlimited to less than the Nyquist rate, we know that the only valid frequency is below 8/2=4 giving us the 3Hz as the only acceptable answer. However, the chosen signal of 5Hz is not bandlimited and will hence produce aliasing. This can be resolved by applying a filter to ensure no frequencies above 4Hz are processed. </w:t>
      </w:r>
    </w:p>
    <w:p w14:paraId="5304AD99" w14:textId="77777777" w:rsidR="00AF7D00" w:rsidRDefault="00AF7D00" w:rsidP="00393A0A">
      <w:pPr>
        <w:tabs>
          <w:tab w:val="left" w:pos="4036"/>
        </w:tabs>
        <w:rPr>
          <w:rFonts w:ascii="Garamond" w:hAnsi="Garamond"/>
          <w:color w:val="000000" w:themeColor="text1"/>
        </w:rPr>
      </w:pPr>
    </w:p>
    <w:p w14:paraId="1023B12F" w14:textId="0A6A1FA5" w:rsidR="00AF7D00" w:rsidRDefault="00AF7D00" w:rsidP="00393A0A">
      <w:pPr>
        <w:tabs>
          <w:tab w:val="left" w:pos="4036"/>
        </w:tabs>
        <w:rPr>
          <w:rFonts w:ascii="Garamond" w:hAnsi="Garamond"/>
          <w:b/>
          <w:bCs/>
          <w:color w:val="000000" w:themeColor="text1"/>
        </w:rPr>
      </w:pPr>
      <w:r>
        <w:rPr>
          <w:rFonts w:ascii="Garamond" w:hAnsi="Garamond"/>
          <w:b/>
          <w:bCs/>
          <w:color w:val="000000" w:themeColor="text1"/>
        </w:rPr>
        <w:t xml:space="preserve">2.4 Noise Robustness: </w:t>
      </w:r>
    </w:p>
    <w:p w14:paraId="2FFB894F" w14:textId="7DF6B38E" w:rsidR="00AF7D00" w:rsidRDefault="00AF7D00" w:rsidP="00393A0A">
      <w:pPr>
        <w:tabs>
          <w:tab w:val="left" w:pos="4036"/>
        </w:tabs>
        <w:rPr>
          <w:rFonts w:ascii="Garamond" w:hAnsi="Garamond"/>
          <w:color w:val="000000" w:themeColor="text1"/>
        </w:rPr>
      </w:pPr>
      <w:r>
        <w:rPr>
          <w:rFonts w:ascii="Garamond" w:hAnsi="Garamond"/>
          <w:color w:val="000000" w:themeColor="text1"/>
        </w:rPr>
        <w:t xml:space="preserve">In this section, we examine the effect of white Gaussian noise on the accuracy of signal reconstruction from sampled data. The test signal is a sum of two cosines: </w:t>
      </w:r>
      <w:r w:rsidRPr="00AF7D00">
        <w:rPr>
          <w:rFonts w:ascii="Garamond" w:hAnsi="Garamond"/>
          <w:b/>
          <w:bCs/>
          <w:color w:val="000000" w:themeColor="text1"/>
        </w:rPr>
        <w:t>x(t)=cos(2π</w:t>
      </w:r>
      <w:r w:rsidRPr="00AF7D00">
        <w:rPr>
          <w:rFonts w:ascii="Cambria Math" w:hAnsi="Cambria Math" w:cs="Cambria Math"/>
          <w:b/>
          <w:bCs/>
          <w:color w:val="000000" w:themeColor="text1"/>
        </w:rPr>
        <w:t>⋅</w:t>
      </w:r>
      <w:r w:rsidRPr="00AF7D00">
        <w:rPr>
          <w:rFonts w:ascii="Garamond" w:hAnsi="Garamond"/>
          <w:b/>
          <w:bCs/>
          <w:color w:val="000000" w:themeColor="text1"/>
        </w:rPr>
        <w:t>3t)+0.5cos(2π</w:t>
      </w:r>
      <w:r w:rsidRPr="00AF7D00">
        <w:rPr>
          <w:rFonts w:ascii="Cambria Math" w:hAnsi="Cambria Math" w:cs="Cambria Math"/>
          <w:b/>
          <w:bCs/>
          <w:color w:val="000000" w:themeColor="text1"/>
        </w:rPr>
        <w:t>⋅</w:t>
      </w:r>
      <w:r w:rsidRPr="00AF7D00">
        <w:rPr>
          <w:rFonts w:ascii="Garamond" w:hAnsi="Garamond"/>
          <w:b/>
          <w:bCs/>
          <w:color w:val="000000" w:themeColor="text1"/>
        </w:rPr>
        <w:t>7t)</w:t>
      </w:r>
      <w:r w:rsidRPr="00AF7D00">
        <w:rPr>
          <w:rFonts w:ascii="Garamond" w:hAnsi="Garamond"/>
          <w:color w:val="000000" w:themeColor="text1"/>
        </w:rPr>
        <w:t>, which contains two frequency components at 3 Hz and 7 Hz.</w:t>
      </w:r>
    </w:p>
    <w:p w14:paraId="2BC6C47E" w14:textId="77777777" w:rsidR="00AD4C1F" w:rsidRDefault="00AF7D00" w:rsidP="00393A0A">
      <w:pPr>
        <w:tabs>
          <w:tab w:val="left" w:pos="4036"/>
        </w:tabs>
        <w:rPr>
          <w:rFonts w:ascii="Garamond" w:hAnsi="Garamond"/>
          <w:color w:val="000000" w:themeColor="text1"/>
        </w:rPr>
      </w:pPr>
      <w:r>
        <w:rPr>
          <w:rFonts w:ascii="Garamond" w:hAnsi="Garamond"/>
          <w:color w:val="000000" w:themeColor="text1"/>
        </w:rPr>
        <w:t xml:space="preserve">The code tests different sampling rates relative to the highest frequency to assess the effects it has on robustness. For each sampling rate, noise is introduced at four different noise levels. This process involves sampling, adding noise, then reconstructing via sinc interpolation. We then </w:t>
      </w:r>
      <w:proofErr w:type="gramStart"/>
      <w:r>
        <w:rPr>
          <w:rFonts w:ascii="Garamond" w:hAnsi="Garamond"/>
          <w:color w:val="000000" w:themeColor="text1"/>
        </w:rPr>
        <w:t>asses</w:t>
      </w:r>
      <w:proofErr w:type="gramEnd"/>
      <w:r>
        <w:rPr>
          <w:rFonts w:ascii="Garamond" w:hAnsi="Garamond"/>
          <w:color w:val="000000" w:themeColor="text1"/>
        </w:rPr>
        <w:t xml:space="preserve"> the mean squared error between the original and reconstructed signal to study the effects of the sampling rates on accuracy. The plots confirm that increasing the sampling rate improves noise robustness, </w:t>
      </w:r>
      <w:r w:rsidR="00AD4C1F">
        <w:rPr>
          <w:rFonts w:ascii="Garamond" w:hAnsi="Garamond"/>
          <w:color w:val="000000" w:themeColor="text1"/>
        </w:rPr>
        <w:t xml:space="preserve">because it averages out noise. However, at high sampling rates, increasing noise levels can also degrade reconstruction quality. This reinforces the importance of noise control in systems. </w:t>
      </w:r>
    </w:p>
    <w:p w14:paraId="014318FA" w14:textId="77777777" w:rsidR="00AD4C1F" w:rsidRDefault="00AD4C1F" w:rsidP="00393A0A">
      <w:pPr>
        <w:tabs>
          <w:tab w:val="left" w:pos="4036"/>
        </w:tabs>
        <w:rPr>
          <w:rFonts w:ascii="Garamond" w:hAnsi="Garamond"/>
          <w:color w:val="000000" w:themeColor="text1"/>
        </w:rPr>
      </w:pPr>
    </w:p>
    <w:p w14:paraId="6EAD4613" w14:textId="7F6EFB33" w:rsidR="00AD4C1F" w:rsidRDefault="00AD4C1F" w:rsidP="00393A0A">
      <w:pPr>
        <w:tabs>
          <w:tab w:val="left" w:pos="4036"/>
        </w:tabs>
        <w:rPr>
          <w:rFonts w:ascii="Garamond" w:hAnsi="Garamond"/>
          <w:color w:val="000000" w:themeColor="text1"/>
        </w:rPr>
      </w:pPr>
    </w:p>
    <w:p w14:paraId="42F15003" w14:textId="24E11D35" w:rsidR="00AD4C1F" w:rsidRDefault="00AD4C1F" w:rsidP="00393A0A">
      <w:pPr>
        <w:tabs>
          <w:tab w:val="left" w:pos="4036"/>
        </w:tabs>
        <w:rPr>
          <w:rFonts w:ascii="Garamond" w:hAnsi="Garamond"/>
          <w:b/>
          <w:bCs/>
          <w:color w:val="000000" w:themeColor="text1"/>
        </w:rPr>
      </w:pPr>
      <w:r>
        <w:rPr>
          <w:rFonts w:ascii="Garamond" w:hAnsi="Garamond"/>
          <w:b/>
          <w:bCs/>
          <w:color w:val="000000" w:themeColor="text1"/>
        </w:rPr>
        <w:lastRenderedPageBreak/>
        <w:t>2.5 Connecting Fourier Series and Transforms:</w:t>
      </w:r>
    </w:p>
    <w:p w14:paraId="0B51A304" w14:textId="61A77E52" w:rsidR="00AD4C1F" w:rsidRPr="00AD4C1F" w:rsidRDefault="00AD4C1F" w:rsidP="00AD4C1F">
      <w:pPr>
        <w:tabs>
          <w:tab w:val="left" w:pos="4036"/>
        </w:tabs>
        <w:rPr>
          <w:rFonts w:ascii="Garamond" w:hAnsi="Garamond"/>
          <w:color w:val="000000" w:themeColor="text1"/>
        </w:rPr>
      </w:pPr>
      <w:r w:rsidRPr="00AD4C1F">
        <w:rPr>
          <w:rFonts w:ascii="Garamond" w:hAnsi="Garamond"/>
          <w:color w:val="000000" w:themeColor="text1"/>
        </w:rPr>
        <w:t xml:space="preserve">In this part, we look at how the Fourier Series and the Fourier Transform are connected. We use a Gaussian pulse as our test signal </w:t>
      </w:r>
      <w:r>
        <w:rPr>
          <w:rFonts w:ascii="Garamond" w:hAnsi="Garamond"/>
          <w:color w:val="000000" w:themeColor="text1"/>
        </w:rPr>
        <w:t xml:space="preserve"> and </w:t>
      </w:r>
      <w:r w:rsidRPr="00AD4C1F">
        <w:rPr>
          <w:rFonts w:ascii="Garamond" w:hAnsi="Garamond"/>
          <w:color w:val="000000" w:themeColor="text1"/>
        </w:rPr>
        <w:t>calculate the Fourier Series coefficients using 50 harmonics over a period of 2 seconds. Then, we compute the Fourier Transform of the same signal to see its full frequency content.</w:t>
      </w:r>
    </w:p>
    <w:p w14:paraId="55E78221" w14:textId="1FCE0CD7" w:rsidR="00AD4C1F" w:rsidRPr="00AD4C1F" w:rsidRDefault="00AD4C1F" w:rsidP="00AD4C1F">
      <w:pPr>
        <w:tabs>
          <w:tab w:val="left" w:pos="4036"/>
        </w:tabs>
        <w:rPr>
          <w:rFonts w:ascii="Garamond" w:hAnsi="Garamond"/>
          <w:color w:val="000000" w:themeColor="text1"/>
        </w:rPr>
      </w:pPr>
      <w:r w:rsidRPr="00AD4C1F">
        <w:rPr>
          <w:rFonts w:ascii="Garamond" w:hAnsi="Garamond"/>
          <w:color w:val="000000" w:themeColor="text1"/>
        </w:rPr>
        <w:t>To show the connection between these two methods, we pick out the Fourier Transform values at the harmonic frequencies (at k/T</w:t>
      </w:r>
      <w:r>
        <w:rPr>
          <w:rFonts w:ascii="Garamond" w:hAnsi="Garamond"/>
          <w:color w:val="000000" w:themeColor="text1"/>
        </w:rPr>
        <w:t>)</w:t>
      </w:r>
      <w:r w:rsidRPr="00AD4C1F">
        <w:rPr>
          <w:rFonts w:ascii="Garamond" w:hAnsi="Garamond"/>
          <w:color w:val="000000" w:themeColor="text1"/>
        </w:rPr>
        <w:t xml:space="preserve"> and compare them with the Fourier Series coefficients. We </w:t>
      </w:r>
      <w:r>
        <w:rPr>
          <w:rFonts w:ascii="Garamond" w:hAnsi="Garamond"/>
          <w:color w:val="000000" w:themeColor="text1"/>
        </w:rPr>
        <w:t>generate</w:t>
      </w:r>
      <w:r w:rsidRPr="00AD4C1F">
        <w:rPr>
          <w:rFonts w:ascii="Garamond" w:hAnsi="Garamond"/>
          <w:color w:val="000000" w:themeColor="text1"/>
        </w:rPr>
        <w:t xml:space="preserve"> two plots: one showing the size of the Fourier Series coefficients, and another showing the sampled points from the Fourier Transform at those same frequencies.</w:t>
      </w:r>
    </w:p>
    <w:p w14:paraId="2D78163D" w14:textId="77777777" w:rsidR="00AD4C1F" w:rsidRPr="00AD4C1F" w:rsidRDefault="00AD4C1F" w:rsidP="00AD4C1F">
      <w:pPr>
        <w:tabs>
          <w:tab w:val="left" w:pos="4036"/>
        </w:tabs>
        <w:rPr>
          <w:rFonts w:ascii="Garamond" w:hAnsi="Garamond"/>
          <w:color w:val="000000" w:themeColor="text1"/>
        </w:rPr>
      </w:pPr>
      <w:r w:rsidRPr="00AD4C1F">
        <w:rPr>
          <w:rFonts w:ascii="Garamond" w:hAnsi="Garamond"/>
          <w:color w:val="000000" w:themeColor="text1"/>
        </w:rPr>
        <w:t>The theory says that the two are related by:</w:t>
      </w:r>
    </w:p>
    <w:p w14:paraId="72F9EB5D" w14:textId="25AEEB54" w:rsidR="00AD4C1F" w:rsidRPr="00AD4C1F" w:rsidRDefault="00AD4C1F" w:rsidP="00AD4C1F">
      <w:pPr>
        <w:tabs>
          <w:tab w:val="left" w:pos="4036"/>
        </w:tabs>
        <w:rPr>
          <w:rFonts w:ascii="Garamond" w:hAnsi="Garamond"/>
          <w:color w:val="000000" w:themeColor="text1"/>
        </w:rPr>
      </w:pPr>
      <w:r w:rsidRPr="00AD4C1F">
        <w:rPr>
          <w:rFonts w:ascii="Garamond" w:hAnsi="Garamond"/>
          <w:color w:val="000000" w:themeColor="text1"/>
        </w:rPr>
        <w:t>X(k/T)=</w:t>
      </w:r>
      <w:proofErr w:type="spellStart"/>
      <w:r w:rsidRPr="00AD4C1F">
        <w:rPr>
          <w:rFonts w:ascii="Garamond" w:hAnsi="Garamond"/>
          <w:color w:val="000000" w:themeColor="text1"/>
        </w:rPr>
        <w:t>T</w:t>
      </w:r>
      <w:r w:rsidRPr="00AD4C1F">
        <w:rPr>
          <w:rFonts w:ascii="Cambria Math" w:hAnsi="Cambria Math" w:cs="Cambria Math"/>
          <w:color w:val="000000" w:themeColor="text1"/>
        </w:rPr>
        <w:t>⋅</w:t>
      </w:r>
      <w:r>
        <w:rPr>
          <w:rFonts w:ascii="Garamond" w:hAnsi="Garamond"/>
          <w:color w:val="000000" w:themeColor="text1"/>
        </w:rPr>
        <w:t>c</w:t>
      </w:r>
      <w:r>
        <w:rPr>
          <w:rFonts w:ascii="Garamond" w:hAnsi="Garamond"/>
          <w:color w:val="000000" w:themeColor="text1"/>
          <w:vertAlign w:val="subscript"/>
        </w:rPr>
        <w:t>k</w:t>
      </w:r>
      <w:proofErr w:type="spellEnd"/>
      <w:r w:rsidRPr="00AD4C1F">
        <w:rPr>
          <w:rFonts w:ascii="Garamond" w:hAnsi="Garamond"/>
          <w:color w:val="000000" w:themeColor="text1"/>
        </w:rPr>
        <w:t xml:space="preserve"> </w:t>
      </w:r>
    </w:p>
    <w:p w14:paraId="78C73A61" w14:textId="5F5DB392" w:rsidR="00AD4C1F" w:rsidRDefault="00AD4C1F" w:rsidP="00AD4C1F">
      <w:pPr>
        <w:tabs>
          <w:tab w:val="left" w:pos="4036"/>
        </w:tabs>
        <w:rPr>
          <w:rFonts w:ascii="Garamond" w:hAnsi="Garamond"/>
          <w:color w:val="000000" w:themeColor="text1"/>
        </w:rPr>
      </w:pPr>
      <w:r w:rsidRPr="00AD4C1F">
        <w:rPr>
          <w:rFonts w:ascii="Garamond" w:hAnsi="Garamond"/>
          <w:color w:val="000000" w:themeColor="text1"/>
        </w:rPr>
        <w:t>We check this by taking the ratio of the two and printing the average, which should be about 2 (since T=</w:t>
      </w:r>
      <w:r>
        <w:rPr>
          <w:rFonts w:ascii="Garamond" w:hAnsi="Garamond"/>
          <w:color w:val="000000" w:themeColor="text1"/>
        </w:rPr>
        <w:t xml:space="preserve">2). </w:t>
      </w:r>
      <w:r w:rsidRPr="00AD4C1F">
        <w:rPr>
          <w:rFonts w:ascii="Garamond" w:hAnsi="Garamond"/>
          <w:color w:val="000000" w:themeColor="text1"/>
        </w:rPr>
        <w:t xml:space="preserve">The results confirm the theory: the Fourier Series </w:t>
      </w:r>
      <w:r>
        <w:rPr>
          <w:rFonts w:ascii="Garamond" w:hAnsi="Garamond"/>
          <w:color w:val="000000" w:themeColor="text1"/>
        </w:rPr>
        <w:t xml:space="preserve">give </w:t>
      </w:r>
      <w:r w:rsidRPr="00AD4C1F">
        <w:rPr>
          <w:rFonts w:ascii="Garamond" w:hAnsi="Garamond"/>
          <w:color w:val="000000" w:themeColor="text1"/>
        </w:rPr>
        <w:t xml:space="preserve">us samples of the Fourier Transform at regular frequency steps. This shows how Fourier Series and Fourier Transforms are </w:t>
      </w:r>
      <w:r w:rsidRPr="00AD4C1F">
        <w:rPr>
          <w:rFonts w:ascii="Garamond" w:hAnsi="Garamond"/>
          <w:color w:val="000000" w:themeColor="text1"/>
        </w:rPr>
        <w:t>part</w:t>
      </w:r>
      <w:r w:rsidRPr="00AD4C1F">
        <w:rPr>
          <w:rFonts w:ascii="Garamond" w:hAnsi="Garamond"/>
          <w:color w:val="000000" w:themeColor="text1"/>
        </w:rPr>
        <w:t xml:space="preserve"> of the same bigger pictur</w:t>
      </w:r>
      <w:r>
        <w:rPr>
          <w:rFonts w:ascii="Garamond" w:hAnsi="Garamond"/>
          <w:color w:val="000000" w:themeColor="text1"/>
        </w:rPr>
        <w:t>e, where</w:t>
      </w:r>
      <w:r w:rsidRPr="00AD4C1F">
        <w:rPr>
          <w:rFonts w:ascii="Garamond" w:hAnsi="Garamond"/>
          <w:color w:val="000000" w:themeColor="text1"/>
        </w:rPr>
        <w:t xml:space="preserve"> one is for periodic signals, and the other for non-periodic ones.</w:t>
      </w:r>
    </w:p>
    <w:p w14:paraId="3ABBB3EB" w14:textId="77777777" w:rsidR="00AD4C1F" w:rsidRPr="00AD4C1F" w:rsidRDefault="00AD4C1F" w:rsidP="00AD4C1F">
      <w:pPr>
        <w:tabs>
          <w:tab w:val="left" w:pos="4036"/>
        </w:tabs>
        <w:rPr>
          <w:rFonts w:ascii="Garamond" w:hAnsi="Garamond"/>
          <w:color w:val="000000" w:themeColor="text1"/>
        </w:rPr>
      </w:pPr>
    </w:p>
    <w:p w14:paraId="49D40487" w14:textId="1EA05DAA" w:rsidR="00AD4C1F" w:rsidRDefault="00AD4C1F" w:rsidP="00393A0A">
      <w:pPr>
        <w:tabs>
          <w:tab w:val="left" w:pos="4036"/>
        </w:tabs>
        <w:rPr>
          <w:rFonts w:ascii="Garamond" w:hAnsi="Garamond"/>
          <w:b/>
          <w:bCs/>
          <w:color w:val="943206"/>
          <w:u w:val="single"/>
        </w:rPr>
      </w:pPr>
      <w:r>
        <w:rPr>
          <w:rFonts w:ascii="Garamond" w:hAnsi="Garamond"/>
          <w:b/>
          <w:bCs/>
          <w:color w:val="943206"/>
          <w:u w:val="single"/>
        </w:rPr>
        <w:t>3.Application and Analysis:</w:t>
      </w:r>
    </w:p>
    <w:p w14:paraId="1DBC371C" w14:textId="2FF8338F" w:rsidR="00AD4C1F" w:rsidRDefault="00AD4C1F" w:rsidP="00393A0A">
      <w:pPr>
        <w:tabs>
          <w:tab w:val="left" w:pos="4036"/>
        </w:tabs>
        <w:rPr>
          <w:rFonts w:ascii="Garamond" w:hAnsi="Garamond"/>
        </w:rPr>
      </w:pPr>
      <w:r>
        <w:rPr>
          <w:rFonts w:ascii="Garamond" w:hAnsi="Garamond"/>
        </w:rPr>
        <w:t>This part of the project gives us a tangible grasp on what the preceding sections have done. I chose to work on an ECG signal in this project. The original plan was to use open-source ECG data from renowned medical databases. However, I faced the challenge of uploading .</w:t>
      </w:r>
      <w:proofErr w:type="spellStart"/>
      <w:r>
        <w:rPr>
          <w:rFonts w:ascii="Garamond" w:hAnsi="Garamond"/>
        </w:rPr>
        <w:t>dat</w:t>
      </w:r>
      <w:proofErr w:type="spellEnd"/>
      <w:r>
        <w:rPr>
          <w:rFonts w:ascii="Garamond" w:hAnsi="Garamond"/>
        </w:rPr>
        <w:t xml:space="preserve"> files to MATLAB and resorted to using a code for synthesizing ECGs, the developer of which I have referenced below. As an addition to my project, I altered this code to produce </w:t>
      </w:r>
      <w:r w:rsidRPr="00AD4C1F">
        <w:rPr>
          <w:rFonts w:ascii="Garamond" w:hAnsi="Garamond"/>
          <w:b/>
          <w:bCs/>
        </w:rPr>
        <w:t>tachycardic rhythms</w:t>
      </w:r>
      <w:r>
        <w:rPr>
          <w:rFonts w:ascii="Garamond" w:hAnsi="Garamond"/>
        </w:rPr>
        <w:t>. Tachycardia</w:t>
      </w:r>
      <w:r w:rsidR="00C235D9">
        <w:rPr>
          <w:rFonts w:ascii="Garamond" w:hAnsi="Garamond"/>
        </w:rPr>
        <w:t xml:space="preserve"> is an abnormally rapid heart rate, and in terms of our course is a signal with an abnormally high frequency. After altering the code to produce an abnormal rhythm, I implemented an optimal sampling rate function that analyzes the data and makes the right sampling decisions. </w:t>
      </w:r>
    </w:p>
    <w:p w14:paraId="16252BE5" w14:textId="77777777" w:rsidR="00FF732B" w:rsidRDefault="00FF732B" w:rsidP="00393A0A">
      <w:pPr>
        <w:tabs>
          <w:tab w:val="left" w:pos="4036"/>
        </w:tabs>
        <w:rPr>
          <w:rFonts w:ascii="Garamond" w:hAnsi="Garamond"/>
        </w:rPr>
      </w:pPr>
    </w:p>
    <w:p w14:paraId="626AD416" w14:textId="435C7FD0" w:rsidR="00C235D9" w:rsidRDefault="00C235D9" w:rsidP="00393A0A">
      <w:pPr>
        <w:tabs>
          <w:tab w:val="left" w:pos="4036"/>
        </w:tabs>
        <w:rPr>
          <w:rFonts w:ascii="Garamond" w:hAnsi="Garamond"/>
        </w:rPr>
      </w:pPr>
      <w:r>
        <w:rPr>
          <w:rFonts w:ascii="Garamond" w:hAnsi="Garamond"/>
          <w:b/>
          <w:bCs/>
        </w:rPr>
        <w:t>3.1 Filtering and System Design:</w:t>
      </w:r>
    </w:p>
    <w:p w14:paraId="724EBCAC" w14:textId="0345784F" w:rsidR="00C235D9" w:rsidRDefault="00C235D9" w:rsidP="00393A0A">
      <w:pPr>
        <w:tabs>
          <w:tab w:val="left" w:pos="4036"/>
        </w:tabs>
        <w:rPr>
          <w:rFonts w:ascii="Garamond" w:hAnsi="Garamond"/>
        </w:rPr>
      </w:pPr>
      <w:r>
        <w:rPr>
          <w:rFonts w:ascii="Garamond" w:hAnsi="Garamond"/>
        </w:rPr>
        <w:t>Filters are extremely important in signals and systems. If we take ECGs for example, the raw data contains noise from blood flow, muscle movement, electric signals in the machine, etc. We filter the data to study our signals of interest without having to worry about unrelated errors. The filter function creates a finite impulse response (FIR) filter using the windowed sinc function since its Fourier transform is an ideal rectangular filter. A Hamming filter is applie</w:t>
      </w:r>
      <w:r w:rsidR="00FF732B">
        <w:rPr>
          <w:rFonts w:ascii="Garamond" w:hAnsi="Garamond"/>
        </w:rPr>
        <w:t xml:space="preserve">d to smooth out the sharp edges of the sinc function (Also looked up from internet resources referenced below). The choice of 40Hz is based specifically on ECG signals, since it retains essential cardiac information while </w:t>
      </w:r>
      <w:r w:rsidR="00FF732B">
        <w:rPr>
          <w:rFonts w:ascii="Garamond" w:hAnsi="Garamond"/>
        </w:rPr>
        <w:lastRenderedPageBreak/>
        <w:t xml:space="preserve">filtering out other noise. The Z-transform analysis reveals that the FIR filter is inherently stable (all poles at the origin) but non-causal since it requires a delay for real-time implementation. </w:t>
      </w:r>
    </w:p>
    <w:p w14:paraId="5E816BA3" w14:textId="77777777" w:rsidR="00FF732B" w:rsidRPr="00C235D9" w:rsidRDefault="00FF732B" w:rsidP="00393A0A">
      <w:pPr>
        <w:tabs>
          <w:tab w:val="left" w:pos="4036"/>
        </w:tabs>
        <w:rPr>
          <w:rFonts w:ascii="Garamond" w:hAnsi="Garamond"/>
        </w:rPr>
      </w:pPr>
    </w:p>
    <w:p w14:paraId="53C4B5F5" w14:textId="16EDC330" w:rsidR="00C235D9" w:rsidRDefault="00FF732B" w:rsidP="00393A0A">
      <w:pPr>
        <w:tabs>
          <w:tab w:val="left" w:pos="4036"/>
        </w:tabs>
        <w:rPr>
          <w:rFonts w:ascii="Garamond" w:hAnsi="Garamond"/>
          <w:b/>
          <w:bCs/>
        </w:rPr>
      </w:pPr>
      <w:r>
        <w:rPr>
          <w:rFonts w:ascii="Garamond" w:hAnsi="Garamond"/>
          <w:b/>
          <w:bCs/>
        </w:rPr>
        <w:t>3.2 Sampling and Reconstruction with Filtered Signal:</w:t>
      </w:r>
    </w:p>
    <w:p w14:paraId="00870295" w14:textId="3FF617F1" w:rsidR="00FF732B" w:rsidRPr="00FF732B" w:rsidRDefault="00FF732B" w:rsidP="00FF732B">
      <w:pPr>
        <w:tabs>
          <w:tab w:val="left" w:pos="4036"/>
        </w:tabs>
        <w:rPr>
          <w:rFonts w:ascii="Garamond" w:hAnsi="Garamond"/>
        </w:rPr>
      </w:pPr>
      <w:r>
        <w:rPr>
          <w:rFonts w:ascii="Garamond" w:hAnsi="Garamond"/>
        </w:rPr>
        <w:t>We s</w:t>
      </w:r>
      <w:r w:rsidRPr="00FF732B">
        <w:rPr>
          <w:rFonts w:ascii="Garamond" w:hAnsi="Garamond"/>
        </w:rPr>
        <w:t>ample</w:t>
      </w:r>
      <w:r w:rsidRPr="00FF732B">
        <w:rPr>
          <w:rFonts w:ascii="Garamond" w:hAnsi="Garamond"/>
        </w:rPr>
        <w:t xml:space="preserve"> both original and filtered signals at various rates and reconstruct them to demonstrate the filtering, sampling rate, and reconstruction quality.</w:t>
      </w:r>
    </w:p>
    <w:p w14:paraId="3C2062FA" w14:textId="77777777" w:rsidR="00FF732B" w:rsidRPr="00FF732B" w:rsidRDefault="00FF732B" w:rsidP="00FF732B">
      <w:pPr>
        <w:tabs>
          <w:tab w:val="left" w:pos="4036"/>
        </w:tabs>
        <w:rPr>
          <w:rFonts w:ascii="Garamond" w:hAnsi="Garamond"/>
        </w:rPr>
      </w:pPr>
      <w:r w:rsidRPr="00FF732B">
        <w:rPr>
          <w:rFonts w:ascii="Garamond" w:hAnsi="Garamond"/>
        </w:rPr>
        <w:t xml:space="preserve">ECG signals (both original and filtered) are sampled at multiple rates: </w:t>
      </w:r>
    </w:p>
    <w:p w14:paraId="4181E604" w14:textId="6E1AB832" w:rsidR="00FF732B" w:rsidRPr="00FF732B" w:rsidRDefault="00FF732B" w:rsidP="00FF732B">
      <w:pPr>
        <w:pStyle w:val="ListParagraph"/>
        <w:numPr>
          <w:ilvl w:val="1"/>
          <w:numId w:val="9"/>
        </w:numPr>
        <w:tabs>
          <w:tab w:val="left" w:pos="4036"/>
        </w:tabs>
        <w:rPr>
          <w:rFonts w:ascii="Garamond" w:hAnsi="Garamond"/>
        </w:rPr>
      </w:pPr>
      <w:r w:rsidRPr="00FF732B">
        <w:rPr>
          <w:rFonts w:ascii="Garamond" w:hAnsi="Garamond"/>
        </w:rPr>
        <w:t>Below Nyquist rate (</w:t>
      </w:r>
      <w:r w:rsidRPr="00FF732B">
        <w:rPr>
          <w:rFonts w:ascii="Garamond" w:hAnsi="Garamond"/>
        </w:rPr>
        <w:t>under sampling</w:t>
      </w:r>
      <w:r w:rsidRPr="00FF732B">
        <w:rPr>
          <w:rFonts w:ascii="Garamond" w:hAnsi="Garamond"/>
        </w:rPr>
        <w:t>)</w:t>
      </w:r>
    </w:p>
    <w:p w14:paraId="2F61EF16" w14:textId="77777777" w:rsidR="00FF732B" w:rsidRPr="00FF732B" w:rsidRDefault="00FF732B" w:rsidP="00FF732B">
      <w:pPr>
        <w:pStyle w:val="ListParagraph"/>
        <w:numPr>
          <w:ilvl w:val="1"/>
          <w:numId w:val="9"/>
        </w:numPr>
        <w:tabs>
          <w:tab w:val="left" w:pos="4036"/>
        </w:tabs>
        <w:rPr>
          <w:rFonts w:ascii="Garamond" w:hAnsi="Garamond"/>
        </w:rPr>
      </w:pPr>
      <w:r w:rsidRPr="00FF732B">
        <w:rPr>
          <w:rFonts w:ascii="Garamond" w:hAnsi="Garamond"/>
        </w:rPr>
        <w:t>At Nyquist rate (critical sampling)</w:t>
      </w:r>
    </w:p>
    <w:p w14:paraId="5B1DEB58" w14:textId="77777777" w:rsidR="00FF732B" w:rsidRPr="00FF732B" w:rsidRDefault="00FF732B" w:rsidP="00FF732B">
      <w:pPr>
        <w:pStyle w:val="ListParagraph"/>
        <w:numPr>
          <w:ilvl w:val="1"/>
          <w:numId w:val="9"/>
        </w:numPr>
        <w:tabs>
          <w:tab w:val="left" w:pos="4036"/>
        </w:tabs>
        <w:rPr>
          <w:rFonts w:ascii="Garamond" w:hAnsi="Garamond"/>
        </w:rPr>
      </w:pPr>
      <w:r w:rsidRPr="00FF732B">
        <w:rPr>
          <w:rFonts w:ascii="Garamond" w:hAnsi="Garamond"/>
        </w:rPr>
        <w:t>Above Nyquist rate (oversampling)</w:t>
      </w:r>
    </w:p>
    <w:p w14:paraId="25DA6C55" w14:textId="77777777" w:rsidR="00FF732B" w:rsidRPr="00FF732B" w:rsidRDefault="00FF732B" w:rsidP="00FF732B">
      <w:pPr>
        <w:pStyle w:val="ListParagraph"/>
        <w:numPr>
          <w:ilvl w:val="1"/>
          <w:numId w:val="9"/>
        </w:numPr>
        <w:tabs>
          <w:tab w:val="left" w:pos="4036"/>
        </w:tabs>
        <w:rPr>
          <w:rFonts w:ascii="Garamond" w:hAnsi="Garamond"/>
        </w:rPr>
      </w:pPr>
      <w:r w:rsidRPr="00FF732B">
        <w:rPr>
          <w:rFonts w:ascii="Garamond" w:hAnsi="Garamond"/>
        </w:rPr>
        <w:t>At an "optimal" rate determined by spectral analysis</w:t>
      </w:r>
    </w:p>
    <w:p w14:paraId="08B6B30A" w14:textId="005BDD81" w:rsidR="00FF732B" w:rsidRPr="00FF732B" w:rsidRDefault="00FF732B" w:rsidP="00FF732B">
      <w:pPr>
        <w:tabs>
          <w:tab w:val="left" w:pos="4036"/>
        </w:tabs>
        <w:rPr>
          <w:rFonts w:ascii="Garamond" w:hAnsi="Garamond"/>
        </w:rPr>
      </w:pPr>
      <w:r w:rsidRPr="00FF732B">
        <w:rPr>
          <w:rFonts w:ascii="Garamond" w:hAnsi="Garamond"/>
        </w:rPr>
        <w:t xml:space="preserve">The sample.m function converts continuous signals to discrete </w:t>
      </w:r>
      <w:r w:rsidRPr="00FF732B">
        <w:rPr>
          <w:rFonts w:ascii="Garamond" w:hAnsi="Garamond"/>
        </w:rPr>
        <w:t>samples</w:t>
      </w:r>
      <w:r>
        <w:rPr>
          <w:rFonts w:ascii="Garamond" w:hAnsi="Garamond"/>
        </w:rPr>
        <w:t>.</w:t>
      </w:r>
      <w:r w:rsidRPr="00FF732B">
        <w:rPr>
          <w:rFonts w:ascii="Garamond" w:hAnsi="Garamond"/>
        </w:rPr>
        <w:t xml:space="preserve"> The</w:t>
      </w:r>
      <w:r w:rsidRPr="00FF732B">
        <w:rPr>
          <w:rFonts w:ascii="Garamond" w:hAnsi="Garamond"/>
        </w:rPr>
        <w:t xml:space="preserve"> reconstruct.m function employs sinc interpolation to recover the continuous signal</w:t>
      </w:r>
      <w:r>
        <w:rPr>
          <w:rFonts w:ascii="Garamond" w:hAnsi="Garamond"/>
        </w:rPr>
        <w:t>. R</w:t>
      </w:r>
      <w:r w:rsidRPr="00FF732B">
        <w:rPr>
          <w:rFonts w:ascii="Garamond" w:hAnsi="Garamond"/>
        </w:rPr>
        <w:t xml:space="preserve">econstruction error is </w:t>
      </w:r>
      <w:r>
        <w:rPr>
          <w:rFonts w:ascii="Garamond" w:hAnsi="Garamond"/>
        </w:rPr>
        <w:t xml:space="preserve">then </w:t>
      </w:r>
      <w:r w:rsidRPr="00FF732B">
        <w:rPr>
          <w:rFonts w:ascii="Garamond" w:hAnsi="Garamond"/>
        </w:rPr>
        <w:t>calculated and visualized for each sampling rate</w:t>
      </w:r>
      <w:r>
        <w:rPr>
          <w:rFonts w:ascii="Garamond" w:hAnsi="Garamond"/>
        </w:rPr>
        <w:t>, and f</w:t>
      </w:r>
      <w:r w:rsidRPr="00FF732B">
        <w:rPr>
          <w:rFonts w:ascii="Garamond" w:hAnsi="Garamond"/>
        </w:rPr>
        <w:t>requency-domain analysis shows how filtering before sampling affects the spectrum of the reconstructed signal</w:t>
      </w:r>
      <w:r>
        <w:rPr>
          <w:rFonts w:ascii="Garamond" w:hAnsi="Garamond"/>
        </w:rPr>
        <w:t>.</w:t>
      </w:r>
    </w:p>
    <w:p w14:paraId="1B0A1C1B" w14:textId="627BA29F" w:rsidR="00FF732B" w:rsidRPr="00FF732B" w:rsidRDefault="00FF732B" w:rsidP="00FF732B">
      <w:pPr>
        <w:tabs>
          <w:tab w:val="left" w:pos="4036"/>
        </w:tabs>
        <w:rPr>
          <w:rFonts w:ascii="Garamond" w:hAnsi="Garamond"/>
        </w:rPr>
      </w:pPr>
      <w:r w:rsidRPr="00FF732B">
        <w:rPr>
          <w:rFonts w:ascii="Garamond" w:hAnsi="Garamond"/>
        </w:rPr>
        <w:t xml:space="preserve">This section </w:t>
      </w:r>
      <w:r>
        <w:rPr>
          <w:rFonts w:ascii="Garamond" w:hAnsi="Garamond"/>
        </w:rPr>
        <w:t>shows</w:t>
      </w:r>
      <w:r w:rsidRPr="00FF732B">
        <w:rPr>
          <w:rFonts w:ascii="Garamond" w:hAnsi="Garamond"/>
        </w:rPr>
        <w:t xml:space="preserve"> sampling theorem in a real-world context</w:t>
      </w:r>
      <w:r>
        <w:rPr>
          <w:rFonts w:ascii="Garamond" w:hAnsi="Garamond"/>
        </w:rPr>
        <w:t>, including how f</w:t>
      </w:r>
      <w:r w:rsidRPr="00FF732B">
        <w:rPr>
          <w:rFonts w:ascii="Garamond" w:hAnsi="Garamond"/>
        </w:rPr>
        <w:t>iltering before sampling can reduce the required sampling rate</w:t>
      </w:r>
      <w:r>
        <w:rPr>
          <w:rFonts w:ascii="Garamond" w:hAnsi="Garamond"/>
        </w:rPr>
        <w:t>, how un</w:t>
      </w:r>
      <w:r w:rsidRPr="00FF732B">
        <w:rPr>
          <w:rFonts w:ascii="Garamond" w:hAnsi="Garamond"/>
        </w:rPr>
        <w:t>der sampling</w:t>
      </w:r>
      <w:r w:rsidRPr="00FF732B">
        <w:rPr>
          <w:rFonts w:ascii="Garamond" w:hAnsi="Garamond"/>
        </w:rPr>
        <w:t xml:space="preserve"> leads to aliasing and distortion</w:t>
      </w:r>
      <w:r>
        <w:rPr>
          <w:rFonts w:ascii="Garamond" w:hAnsi="Garamond"/>
        </w:rPr>
        <w:t>, how t</w:t>
      </w:r>
      <w:r w:rsidRPr="00FF732B">
        <w:rPr>
          <w:rFonts w:ascii="Garamond" w:hAnsi="Garamond"/>
        </w:rPr>
        <w:t xml:space="preserve">he Nyquist </w:t>
      </w:r>
      <w:r>
        <w:rPr>
          <w:rFonts w:ascii="Garamond" w:hAnsi="Garamond"/>
        </w:rPr>
        <w:t xml:space="preserve">rate </w:t>
      </w:r>
      <w:r w:rsidRPr="00FF732B">
        <w:rPr>
          <w:rFonts w:ascii="Garamond" w:hAnsi="Garamond"/>
        </w:rPr>
        <w:t>may not provide optimal reconstruction</w:t>
      </w:r>
      <w:r>
        <w:rPr>
          <w:rFonts w:ascii="Garamond" w:hAnsi="Garamond"/>
        </w:rPr>
        <w:t>, how o</w:t>
      </w:r>
      <w:r w:rsidRPr="00FF732B">
        <w:rPr>
          <w:rFonts w:ascii="Garamond" w:hAnsi="Garamond"/>
        </w:rPr>
        <w:t>versampling improves reconstruction quality but with diminishing returns</w:t>
      </w:r>
      <w:r>
        <w:rPr>
          <w:rFonts w:ascii="Garamond" w:hAnsi="Garamond"/>
        </w:rPr>
        <w:t>, and how t</w:t>
      </w:r>
      <w:r w:rsidRPr="00FF732B">
        <w:rPr>
          <w:rFonts w:ascii="Garamond" w:hAnsi="Garamond"/>
        </w:rPr>
        <w:t>here exists an optimal sampling rate that balances accuracy and efficiency</w:t>
      </w:r>
      <w:r>
        <w:rPr>
          <w:rFonts w:ascii="Garamond" w:hAnsi="Garamond"/>
        </w:rPr>
        <w:t>.</w:t>
      </w:r>
    </w:p>
    <w:p w14:paraId="6DE4F40C" w14:textId="5F790E72" w:rsidR="00FF732B" w:rsidRPr="00FF732B" w:rsidRDefault="00FF732B" w:rsidP="00FF732B">
      <w:pPr>
        <w:tabs>
          <w:tab w:val="left" w:pos="4036"/>
        </w:tabs>
        <w:rPr>
          <w:rFonts w:ascii="Garamond" w:hAnsi="Garamond"/>
        </w:rPr>
      </w:pPr>
      <w:r w:rsidRPr="00FF732B">
        <w:rPr>
          <w:rFonts w:ascii="Garamond" w:hAnsi="Garamond"/>
        </w:rPr>
        <w:t xml:space="preserve">The analysis reveals how system designers must consider </w:t>
      </w:r>
      <w:r>
        <w:rPr>
          <w:rFonts w:ascii="Garamond" w:hAnsi="Garamond"/>
        </w:rPr>
        <w:t xml:space="preserve">several factors </w:t>
      </w:r>
      <w:r w:rsidRPr="00FF732B">
        <w:rPr>
          <w:rFonts w:ascii="Garamond" w:hAnsi="Garamond"/>
        </w:rPr>
        <w:t>from filtering to reconstruction, when determining appropriate sampling rates.</w:t>
      </w:r>
    </w:p>
    <w:p w14:paraId="6B45D8EB" w14:textId="77777777" w:rsidR="00FF732B" w:rsidRPr="00FF732B" w:rsidRDefault="00FF732B" w:rsidP="00393A0A">
      <w:pPr>
        <w:tabs>
          <w:tab w:val="left" w:pos="4036"/>
        </w:tabs>
        <w:rPr>
          <w:rFonts w:ascii="Garamond" w:hAnsi="Garamond"/>
          <w:b/>
          <w:bCs/>
        </w:rPr>
      </w:pPr>
    </w:p>
    <w:p w14:paraId="4219B0A0" w14:textId="371167AE" w:rsidR="00573330" w:rsidRPr="00573330" w:rsidRDefault="00573330" w:rsidP="00573330">
      <w:pPr>
        <w:pStyle w:val="ListParagraph"/>
        <w:numPr>
          <w:ilvl w:val="1"/>
          <w:numId w:val="22"/>
        </w:numPr>
        <w:tabs>
          <w:tab w:val="left" w:pos="4036"/>
        </w:tabs>
        <w:rPr>
          <w:rFonts w:ascii="Garamond" w:hAnsi="Garamond"/>
          <w:b/>
          <w:bCs/>
        </w:rPr>
      </w:pPr>
      <w:r w:rsidRPr="00573330">
        <w:rPr>
          <w:rFonts w:ascii="Garamond" w:hAnsi="Garamond"/>
          <w:b/>
          <w:bCs/>
        </w:rPr>
        <w:t>Error and Robustness Analysis</w:t>
      </w:r>
      <w:r>
        <w:rPr>
          <w:rFonts w:ascii="Garamond" w:hAnsi="Garamond"/>
          <w:b/>
          <w:bCs/>
        </w:rPr>
        <w:t>:</w:t>
      </w:r>
    </w:p>
    <w:p w14:paraId="4FC3AEDC" w14:textId="66868E14" w:rsidR="00573330" w:rsidRPr="00573330" w:rsidRDefault="00573330" w:rsidP="00573330">
      <w:pPr>
        <w:tabs>
          <w:tab w:val="left" w:pos="4036"/>
        </w:tabs>
        <w:rPr>
          <w:rFonts w:ascii="Garamond" w:hAnsi="Garamond"/>
        </w:rPr>
      </w:pPr>
      <w:r w:rsidRPr="00573330">
        <w:rPr>
          <w:rFonts w:ascii="Garamond" w:hAnsi="Garamond"/>
        </w:rPr>
        <w:t>White Gaussian noise is added to the filtered ECG signal at various levels (30 dB, 20 dB, 10 dB, and 0 dB)</w:t>
      </w:r>
      <w:r>
        <w:rPr>
          <w:rFonts w:ascii="Garamond" w:hAnsi="Garamond"/>
        </w:rPr>
        <w:t xml:space="preserve">. </w:t>
      </w:r>
      <w:r w:rsidRPr="00573330">
        <w:rPr>
          <w:rFonts w:ascii="Garamond" w:hAnsi="Garamond"/>
        </w:rPr>
        <w:t xml:space="preserve">The noisy signals are sampled at the previously determined optimal sampling </w:t>
      </w:r>
      <w:r>
        <w:rPr>
          <w:rFonts w:ascii="Garamond" w:hAnsi="Garamond"/>
        </w:rPr>
        <w:t xml:space="preserve">rate, and </w:t>
      </w:r>
      <w:r>
        <w:rPr>
          <w:rFonts w:ascii="Garamond" w:hAnsi="Garamond"/>
        </w:rPr>
        <w:br/>
        <w:t>r</w:t>
      </w:r>
      <w:r w:rsidRPr="00573330">
        <w:rPr>
          <w:rFonts w:ascii="Garamond" w:hAnsi="Garamond"/>
        </w:rPr>
        <w:t>econstruction is performed on the noisy samples</w:t>
      </w:r>
      <w:r>
        <w:rPr>
          <w:rFonts w:ascii="Garamond" w:hAnsi="Garamond"/>
        </w:rPr>
        <w:t>. We then calculate r</w:t>
      </w:r>
      <w:r w:rsidRPr="00573330">
        <w:rPr>
          <w:rFonts w:ascii="Garamond" w:hAnsi="Garamond"/>
        </w:rPr>
        <w:t>econstruction errors and compare</w:t>
      </w:r>
      <w:r>
        <w:rPr>
          <w:rFonts w:ascii="Garamond" w:hAnsi="Garamond"/>
        </w:rPr>
        <w:t xml:space="preserve"> them</w:t>
      </w:r>
      <w:r w:rsidRPr="00573330">
        <w:rPr>
          <w:rFonts w:ascii="Garamond" w:hAnsi="Garamond"/>
        </w:rPr>
        <w:t xml:space="preserve"> across noise levels</w:t>
      </w:r>
      <w:r>
        <w:rPr>
          <w:rFonts w:ascii="Garamond" w:hAnsi="Garamond"/>
        </w:rPr>
        <w:t>.</w:t>
      </w:r>
    </w:p>
    <w:p w14:paraId="308465CF" w14:textId="22EBD164" w:rsidR="00573330" w:rsidRPr="00573330" w:rsidRDefault="00573330" w:rsidP="00573330">
      <w:pPr>
        <w:tabs>
          <w:tab w:val="left" w:pos="4036"/>
        </w:tabs>
        <w:rPr>
          <w:rFonts w:ascii="Garamond" w:hAnsi="Garamond"/>
        </w:rPr>
      </w:pPr>
      <w:r w:rsidRPr="00573330">
        <w:rPr>
          <w:rFonts w:ascii="Garamond" w:hAnsi="Garamond"/>
        </w:rPr>
        <w:t xml:space="preserve">Both time-domain and frequency-domain analyses of the noisy reconstructions are </w:t>
      </w:r>
      <w:proofErr w:type="gramStart"/>
      <w:r w:rsidRPr="00573330">
        <w:rPr>
          <w:rFonts w:ascii="Garamond" w:hAnsi="Garamond"/>
        </w:rPr>
        <w:t>performed</w:t>
      </w:r>
      <w:proofErr w:type="gramEnd"/>
      <w:r>
        <w:rPr>
          <w:rFonts w:ascii="Garamond" w:hAnsi="Garamond"/>
        </w:rPr>
        <w:t xml:space="preserve"> and e</w:t>
      </w:r>
      <w:r w:rsidRPr="00573330">
        <w:rPr>
          <w:rFonts w:ascii="Garamond" w:hAnsi="Garamond"/>
        </w:rPr>
        <w:t>rror metrics are visualized to show the relationship between noise level and reconstruction quality</w:t>
      </w:r>
      <w:r>
        <w:rPr>
          <w:rFonts w:ascii="Garamond" w:hAnsi="Garamond"/>
        </w:rPr>
        <w:t>.</w:t>
      </w:r>
    </w:p>
    <w:p w14:paraId="4592A6D4" w14:textId="760ED7F3" w:rsidR="00573330" w:rsidRPr="00573330" w:rsidRDefault="00573330" w:rsidP="00573330">
      <w:pPr>
        <w:tabs>
          <w:tab w:val="left" w:pos="4036"/>
        </w:tabs>
        <w:rPr>
          <w:rFonts w:ascii="Garamond" w:hAnsi="Garamond"/>
        </w:rPr>
      </w:pPr>
      <w:r w:rsidRPr="00573330">
        <w:rPr>
          <w:rFonts w:ascii="Garamond" w:hAnsi="Garamond"/>
        </w:rPr>
        <w:t>This section addresses the reality that all practical systems operate in the presence of noise. It demonstrates</w:t>
      </w:r>
      <w:r>
        <w:rPr>
          <w:rFonts w:ascii="Garamond" w:hAnsi="Garamond"/>
        </w:rPr>
        <w:t xml:space="preserve"> h</w:t>
      </w:r>
      <w:r w:rsidRPr="00573330">
        <w:rPr>
          <w:rFonts w:ascii="Garamond" w:hAnsi="Garamond"/>
        </w:rPr>
        <w:t>ow noise propagates through the signal processing chain</w:t>
      </w:r>
      <w:r>
        <w:rPr>
          <w:rFonts w:ascii="Garamond" w:hAnsi="Garamond"/>
        </w:rPr>
        <w:t>, t</w:t>
      </w:r>
      <w:r w:rsidRPr="00573330">
        <w:rPr>
          <w:rFonts w:ascii="Garamond" w:hAnsi="Garamond"/>
        </w:rPr>
        <w:t>he impact of noise on sampling and reconstruction</w:t>
      </w:r>
      <w:r>
        <w:rPr>
          <w:rFonts w:ascii="Garamond" w:hAnsi="Garamond"/>
        </w:rPr>
        <w:t>, h</w:t>
      </w:r>
      <w:r w:rsidRPr="00573330">
        <w:rPr>
          <w:rFonts w:ascii="Garamond" w:hAnsi="Garamond"/>
        </w:rPr>
        <w:t>ow filtering can mitigate but not eliminate noise effects</w:t>
      </w:r>
      <w:r>
        <w:rPr>
          <w:rFonts w:ascii="Garamond" w:hAnsi="Garamond"/>
        </w:rPr>
        <w:t>, and t</w:t>
      </w:r>
      <w:r w:rsidRPr="00573330">
        <w:rPr>
          <w:rFonts w:ascii="Garamond" w:hAnsi="Garamond"/>
        </w:rPr>
        <w:t>he robustness of different sampling rates to noise</w:t>
      </w:r>
    </w:p>
    <w:p w14:paraId="123A984A" w14:textId="52C80D52" w:rsidR="00573330" w:rsidRDefault="00573330" w:rsidP="00573330">
      <w:pPr>
        <w:pStyle w:val="ListParagraph"/>
        <w:numPr>
          <w:ilvl w:val="1"/>
          <w:numId w:val="22"/>
        </w:numPr>
        <w:tabs>
          <w:tab w:val="left" w:pos="4036"/>
        </w:tabs>
        <w:rPr>
          <w:rFonts w:ascii="Garamond" w:hAnsi="Garamond"/>
          <w:b/>
          <w:bCs/>
        </w:rPr>
      </w:pPr>
      <w:r w:rsidRPr="00573330">
        <w:rPr>
          <w:rFonts w:ascii="Garamond" w:hAnsi="Garamond"/>
          <w:b/>
          <w:bCs/>
        </w:rPr>
        <w:lastRenderedPageBreak/>
        <w:t>Design Insights and Discussion</w:t>
      </w:r>
      <w:r w:rsidRPr="00573330">
        <w:rPr>
          <w:rFonts w:ascii="Garamond" w:hAnsi="Garamond"/>
          <w:b/>
          <w:bCs/>
        </w:rPr>
        <w:t>:</w:t>
      </w:r>
    </w:p>
    <w:p w14:paraId="32110A62" w14:textId="5469734B" w:rsidR="00573330" w:rsidRDefault="00573330" w:rsidP="00573330">
      <w:pPr>
        <w:tabs>
          <w:tab w:val="left" w:pos="4036"/>
        </w:tabs>
        <w:rPr>
          <w:rFonts w:ascii="Garamond" w:hAnsi="Garamond"/>
        </w:rPr>
      </w:pPr>
      <w:r w:rsidRPr="00573330">
        <w:rPr>
          <w:rFonts w:ascii="Garamond" w:hAnsi="Garamond"/>
        </w:rPr>
        <w:t>This</w:t>
      </w:r>
      <w:r w:rsidRPr="00573330">
        <w:rPr>
          <w:rFonts w:ascii="Garamond" w:hAnsi="Garamond"/>
        </w:rPr>
        <w:t xml:space="preserve"> project </w:t>
      </w:r>
      <w:r>
        <w:rPr>
          <w:rFonts w:ascii="Garamond" w:hAnsi="Garamond"/>
        </w:rPr>
        <w:t>ties together</w:t>
      </w:r>
      <w:r w:rsidRPr="00573330">
        <w:rPr>
          <w:rFonts w:ascii="Garamond" w:hAnsi="Garamond"/>
        </w:rPr>
        <w:t xml:space="preserve"> filtering, sampling, and noise analysis</w:t>
      </w:r>
      <w:r>
        <w:rPr>
          <w:rFonts w:ascii="Garamond" w:hAnsi="Garamond"/>
        </w:rPr>
        <w:t xml:space="preserve">_ key </w:t>
      </w:r>
      <w:r w:rsidRPr="00573330">
        <w:rPr>
          <w:rFonts w:ascii="Garamond" w:hAnsi="Garamond"/>
        </w:rPr>
        <w:t xml:space="preserve">principles of practical signal processing. We </w:t>
      </w:r>
      <w:r>
        <w:rPr>
          <w:rFonts w:ascii="Garamond" w:hAnsi="Garamond"/>
        </w:rPr>
        <w:t xml:space="preserve">saw </w:t>
      </w:r>
      <w:r w:rsidRPr="00573330">
        <w:rPr>
          <w:rFonts w:ascii="Garamond" w:hAnsi="Garamond"/>
        </w:rPr>
        <w:t>how careful filter design</w:t>
      </w:r>
      <w:r>
        <w:rPr>
          <w:rFonts w:ascii="Garamond" w:hAnsi="Garamond"/>
        </w:rPr>
        <w:t xml:space="preserve">, </w:t>
      </w:r>
      <w:r w:rsidRPr="00573330">
        <w:rPr>
          <w:rFonts w:ascii="Garamond" w:hAnsi="Garamond"/>
        </w:rPr>
        <w:t>balancing noise removal with feature preservatio</w:t>
      </w:r>
      <w:r>
        <w:rPr>
          <w:rFonts w:ascii="Garamond" w:hAnsi="Garamond"/>
        </w:rPr>
        <w:t xml:space="preserve">n, </w:t>
      </w:r>
      <w:r w:rsidRPr="00573330">
        <w:rPr>
          <w:rFonts w:ascii="Garamond" w:hAnsi="Garamond"/>
        </w:rPr>
        <w:t xml:space="preserve">is essential for sensitive signals like ECG, where a 40 Hz cutoff  removed high-frequency noise without distorting critical details. Sampling tests confirmed the Nyquist rate as a theoretical minimum, but also showed that oversampling improves robustness, especially in noisy environments. The </w:t>
      </w:r>
      <w:r>
        <w:rPr>
          <w:rFonts w:ascii="Garamond" w:hAnsi="Garamond"/>
        </w:rPr>
        <w:t>interconnectedness of</w:t>
      </w:r>
      <w:r w:rsidRPr="00573330">
        <w:rPr>
          <w:rFonts w:ascii="Garamond" w:hAnsi="Garamond"/>
        </w:rPr>
        <w:t xml:space="preserve"> noise levels, sampling rates, and reconstruction quality revealed the need to design systems with safety margins to handle real-world imperfections. These findings have broad relevance </w:t>
      </w:r>
      <w:r>
        <w:rPr>
          <w:rFonts w:ascii="Garamond" w:hAnsi="Garamond"/>
        </w:rPr>
        <w:t xml:space="preserve">in cardiology, in which experts need to study signals accurately to make proper decisions, which requires having raw data that is not affected by outside noise. In conclusion, signal </w:t>
      </w:r>
      <w:r w:rsidRPr="00573330">
        <w:rPr>
          <w:rFonts w:ascii="Garamond" w:hAnsi="Garamond"/>
        </w:rPr>
        <w:t xml:space="preserve">processing isn’t just about applying </w:t>
      </w:r>
      <w:proofErr w:type="gramStart"/>
      <w:r w:rsidRPr="00573330">
        <w:rPr>
          <w:rFonts w:ascii="Garamond" w:hAnsi="Garamond"/>
        </w:rPr>
        <w:t>formul</w:t>
      </w:r>
      <w:r>
        <w:rPr>
          <w:rFonts w:ascii="Garamond" w:hAnsi="Garamond"/>
        </w:rPr>
        <w:t>as, but</w:t>
      </w:r>
      <w:proofErr w:type="gramEnd"/>
      <w:r w:rsidRPr="00573330">
        <w:rPr>
          <w:rFonts w:ascii="Garamond" w:hAnsi="Garamond"/>
        </w:rPr>
        <w:t xml:space="preserve"> about making smart</w:t>
      </w:r>
      <w:r>
        <w:rPr>
          <w:rFonts w:ascii="Garamond" w:hAnsi="Garamond"/>
        </w:rPr>
        <w:t xml:space="preserve"> </w:t>
      </w:r>
      <w:r w:rsidRPr="00573330">
        <w:rPr>
          <w:rFonts w:ascii="Garamond" w:hAnsi="Garamond"/>
        </w:rPr>
        <w:t>design choices that meet real-world needs.</w:t>
      </w:r>
    </w:p>
    <w:p w14:paraId="1CFD7950" w14:textId="77777777" w:rsidR="00371F81" w:rsidRPr="00573330" w:rsidRDefault="00371F81" w:rsidP="00573330">
      <w:pPr>
        <w:tabs>
          <w:tab w:val="left" w:pos="4036"/>
        </w:tabs>
        <w:rPr>
          <w:rFonts w:ascii="Garamond" w:hAnsi="Garamond"/>
        </w:rPr>
      </w:pPr>
    </w:p>
    <w:p w14:paraId="5A21B01F" w14:textId="5BD89622" w:rsidR="00371F81" w:rsidRPr="00371F81" w:rsidRDefault="00573330" w:rsidP="00371F81">
      <w:pPr>
        <w:tabs>
          <w:tab w:val="left" w:pos="4036"/>
        </w:tabs>
        <w:rPr>
          <w:rFonts w:ascii="Garamond" w:hAnsi="Garamond"/>
          <w:b/>
          <w:bCs/>
          <w:color w:val="943206"/>
          <w:u w:val="single"/>
        </w:rPr>
      </w:pPr>
      <w:r w:rsidRPr="00371F81">
        <w:rPr>
          <w:rFonts w:ascii="Garamond" w:hAnsi="Garamond"/>
          <w:b/>
          <w:bCs/>
          <w:color w:val="943206"/>
          <w:u w:val="single"/>
        </w:rPr>
        <w:t xml:space="preserve">Extra Credit: </w:t>
      </w:r>
      <w:r w:rsidRPr="00371F81">
        <w:rPr>
          <w:rFonts w:ascii="Garamond" w:hAnsi="Garamond"/>
          <w:b/>
          <w:bCs/>
          <w:color w:val="943206"/>
          <w:u w:val="single"/>
        </w:rPr>
        <w:t xml:space="preserve">Tachycardic </w:t>
      </w:r>
      <w:r w:rsidRPr="00371F81">
        <w:rPr>
          <w:rFonts w:ascii="Garamond" w:hAnsi="Garamond"/>
          <w:b/>
          <w:bCs/>
          <w:color w:val="943206"/>
          <w:u w:val="single"/>
        </w:rPr>
        <w:t>ECG Analysis</w:t>
      </w:r>
      <w:r w:rsidR="00371F81" w:rsidRPr="00371F81">
        <w:rPr>
          <w:rFonts w:ascii="Garamond" w:hAnsi="Garamond"/>
          <w:b/>
          <w:bCs/>
          <w:color w:val="943206"/>
          <w:u w:val="single"/>
        </w:rPr>
        <w:t>:</w:t>
      </w:r>
    </w:p>
    <w:p w14:paraId="1ECAF479" w14:textId="03146D6E" w:rsidR="00371F81" w:rsidRPr="00371F81" w:rsidRDefault="00371F81" w:rsidP="00371F81">
      <w:pPr>
        <w:tabs>
          <w:tab w:val="left" w:pos="4036"/>
        </w:tabs>
        <w:rPr>
          <w:rFonts w:ascii="Garamond" w:hAnsi="Garamond"/>
          <w:b/>
          <w:bCs/>
        </w:rPr>
      </w:pPr>
      <w:r w:rsidRPr="00371F81">
        <w:rPr>
          <w:rFonts w:ascii="Garamond" w:hAnsi="Garamond"/>
          <w:b/>
          <w:bCs/>
        </w:rPr>
        <w:t>What it does</w:t>
      </w:r>
      <w:r w:rsidRPr="00371F81">
        <w:rPr>
          <w:rFonts w:ascii="Garamond" w:hAnsi="Garamond"/>
        </w:rPr>
        <w:t xml:space="preserve">: </w:t>
      </w:r>
      <w:r>
        <w:rPr>
          <w:rFonts w:ascii="Garamond" w:hAnsi="Garamond"/>
        </w:rPr>
        <w:t xml:space="preserve"> </w:t>
      </w:r>
      <w:r w:rsidRPr="00371F81">
        <w:rPr>
          <w:rFonts w:ascii="Garamond" w:hAnsi="Garamond"/>
        </w:rPr>
        <w:t>Analyzes how tachycardia (elevated heart rate) affects ECG signals and their optimal processing parameters, connecting physiological changes to signal processing requirements.</w:t>
      </w:r>
    </w:p>
    <w:p w14:paraId="6B1176BC" w14:textId="77777777" w:rsidR="00371F81" w:rsidRPr="00371F81" w:rsidRDefault="00371F81" w:rsidP="00371F81">
      <w:pPr>
        <w:tabs>
          <w:tab w:val="left" w:pos="4036"/>
        </w:tabs>
        <w:rPr>
          <w:rFonts w:ascii="Garamond" w:hAnsi="Garamond"/>
        </w:rPr>
      </w:pPr>
      <w:r w:rsidRPr="00371F81">
        <w:rPr>
          <w:rFonts w:ascii="Garamond" w:hAnsi="Garamond"/>
          <w:b/>
          <w:bCs/>
        </w:rPr>
        <w:t>Implementation details</w:t>
      </w:r>
      <w:r w:rsidRPr="00371F81">
        <w:rPr>
          <w:rFonts w:ascii="Garamond" w:hAnsi="Garamond"/>
        </w:rPr>
        <w:t>:</w:t>
      </w:r>
    </w:p>
    <w:p w14:paraId="1804EDA8" w14:textId="77777777" w:rsidR="00371F81" w:rsidRPr="00371F81" w:rsidRDefault="00371F81" w:rsidP="00371F81">
      <w:pPr>
        <w:numPr>
          <w:ilvl w:val="0"/>
          <w:numId w:val="23"/>
        </w:numPr>
        <w:tabs>
          <w:tab w:val="left" w:pos="4036"/>
        </w:tabs>
        <w:rPr>
          <w:rFonts w:ascii="Garamond" w:hAnsi="Garamond"/>
        </w:rPr>
      </w:pPr>
      <w:r w:rsidRPr="00371F81">
        <w:rPr>
          <w:rFonts w:ascii="Garamond" w:hAnsi="Garamond"/>
        </w:rPr>
        <w:t>Processes normal and tachycardic ECG data with significantly different heart rates</w:t>
      </w:r>
    </w:p>
    <w:p w14:paraId="101DF41E" w14:textId="77777777" w:rsidR="00371F81" w:rsidRPr="00371F81" w:rsidRDefault="00371F81" w:rsidP="00371F81">
      <w:pPr>
        <w:numPr>
          <w:ilvl w:val="0"/>
          <w:numId w:val="23"/>
        </w:numPr>
        <w:tabs>
          <w:tab w:val="left" w:pos="4036"/>
        </w:tabs>
        <w:rPr>
          <w:rFonts w:ascii="Garamond" w:hAnsi="Garamond"/>
        </w:rPr>
      </w:pPr>
      <w:r w:rsidRPr="00371F81">
        <w:rPr>
          <w:rFonts w:ascii="Garamond" w:hAnsi="Garamond"/>
        </w:rPr>
        <w:t xml:space="preserve">Compares ECG characteristics between normal and tachycardic conditions, including: </w:t>
      </w:r>
    </w:p>
    <w:p w14:paraId="682ACB35" w14:textId="77777777" w:rsidR="00371F81" w:rsidRPr="00371F81" w:rsidRDefault="00371F81" w:rsidP="00371F81">
      <w:pPr>
        <w:numPr>
          <w:ilvl w:val="1"/>
          <w:numId w:val="23"/>
        </w:numPr>
        <w:tabs>
          <w:tab w:val="left" w:pos="4036"/>
        </w:tabs>
        <w:rPr>
          <w:rFonts w:ascii="Garamond" w:hAnsi="Garamond"/>
        </w:rPr>
      </w:pPr>
      <w:r w:rsidRPr="00371F81">
        <w:rPr>
          <w:rFonts w:ascii="Garamond" w:hAnsi="Garamond"/>
        </w:rPr>
        <w:t>Heart rate (normal: ~60-100 bpm vs. tachycardia: &gt;100 bpm)</w:t>
      </w:r>
    </w:p>
    <w:p w14:paraId="62601C8A" w14:textId="77777777" w:rsidR="00371F81" w:rsidRPr="00371F81" w:rsidRDefault="00371F81" w:rsidP="00371F81">
      <w:pPr>
        <w:numPr>
          <w:ilvl w:val="1"/>
          <w:numId w:val="23"/>
        </w:numPr>
        <w:tabs>
          <w:tab w:val="left" w:pos="4036"/>
        </w:tabs>
        <w:rPr>
          <w:rFonts w:ascii="Garamond" w:hAnsi="Garamond"/>
        </w:rPr>
      </w:pPr>
      <w:r w:rsidRPr="00371F81">
        <w:rPr>
          <w:rFonts w:ascii="Garamond" w:hAnsi="Garamond"/>
        </w:rPr>
        <w:t>Frequency content (shift toward higher frequencies)</w:t>
      </w:r>
    </w:p>
    <w:p w14:paraId="1C33BD44" w14:textId="3E2A0B37" w:rsidR="00371F81" w:rsidRPr="00371F81" w:rsidRDefault="00371F81" w:rsidP="00371F81">
      <w:pPr>
        <w:numPr>
          <w:ilvl w:val="1"/>
          <w:numId w:val="23"/>
        </w:numPr>
        <w:tabs>
          <w:tab w:val="left" w:pos="4036"/>
        </w:tabs>
        <w:rPr>
          <w:rFonts w:ascii="Garamond" w:hAnsi="Garamond"/>
        </w:rPr>
      </w:pPr>
      <w:r w:rsidRPr="00371F81">
        <w:rPr>
          <w:rFonts w:ascii="Garamond" w:hAnsi="Garamond"/>
        </w:rPr>
        <w:t>Signal bandwidth (broadened distribution)</w:t>
      </w:r>
    </w:p>
    <w:p w14:paraId="07F09919" w14:textId="77777777" w:rsidR="00371F81" w:rsidRPr="00371F81" w:rsidRDefault="00371F81" w:rsidP="00371F81">
      <w:pPr>
        <w:numPr>
          <w:ilvl w:val="0"/>
          <w:numId w:val="23"/>
        </w:numPr>
        <w:tabs>
          <w:tab w:val="left" w:pos="4036"/>
        </w:tabs>
        <w:rPr>
          <w:rFonts w:ascii="Garamond" w:hAnsi="Garamond"/>
        </w:rPr>
      </w:pPr>
      <w:r w:rsidRPr="00371F81">
        <w:rPr>
          <w:rFonts w:ascii="Garamond" w:hAnsi="Garamond"/>
        </w:rPr>
        <w:t>Applies the optimal sampling rate function to both conditions</w:t>
      </w:r>
    </w:p>
    <w:p w14:paraId="342DFAD2" w14:textId="77777777" w:rsidR="00371F81" w:rsidRPr="00371F81" w:rsidRDefault="00371F81" w:rsidP="00371F81">
      <w:pPr>
        <w:numPr>
          <w:ilvl w:val="0"/>
          <w:numId w:val="23"/>
        </w:numPr>
        <w:tabs>
          <w:tab w:val="left" w:pos="4036"/>
        </w:tabs>
        <w:rPr>
          <w:rFonts w:ascii="Garamond" w:hAnsi="Garamond"/>
        </w:rPr>
      </w:pPr>
      <w:r w:rsidRPr="00371F81">
        <w:rPr>
          <w:rFonts w:ascii="Garamond" w:hAnsi="Garamond"/>
        </w:rPr>
        <w:t>Processes signals through the complete pipeline (filtering, sampling, reconstruction)</w:t>
      </w:r>
    </w:p>
    <w:p w14:paraId="50F73230" w14:textId="77777777" w:rsidR="00371F81" w:rsidRDefault="00371F81" w:rsidP="00371F81">
      <w:pPr>
        <w:numPr>
          <w:ilvl w:val="0"/>
          <w:numId w:val="23"/>
        </w:numPr>
        <w:tabs>
          <w:tab w:val="left" w:pos="4036"/>
        </w:tabs>
        <w:rPr>
          <w:rFonts w:ascii="Garamond" w:hAnsi="Garamond"/>
        </w:rPr>
      </w:pPr>
      <w:r w:rsidRPr="00371F81">
        <w:rPr>
          <w:rFonts w:ascii="Garamond" w:hAnsi="Garamond"/>
        </w:rPr>
        <w:t>Evaluates the impact of heart rate on required processing parameters</w:t>
      </w:r>
    </w:p>
    <w:p w14:paraId="0F2AD6ED" w14:textId="09D3D929" w:rsidR="00371F81" w:rsidRPr="00371F81" w:rsidRDefault="00371F81" w:rsidP="00371F81">
      <w:pPr>
        <w:tabs>
          <w:tab w:val="left" w:pos="4036"/>
        </w:tabs>
        <w:rPr>
          <w:rFonts w:ascii="Garamond" w:hAnsi="Garamond"/>
        </w:rPr>
      </w:pPr>
      <w:r w:rsidRPr="00371F81">
        <w:rPr>
          <w:rFonts w:ascii="Garamond" w:hAnsi="Garamond"/>
        </w:rPr>
        <w:t>This analysis demonstrates how</w:t>
      </w:r>
      <w:r>
        <w:rPr>
          <w:rFonts w:ascii="Garamond" w:hAnsi="Garamond"/>
        </w:rPr>
        <w:t xml:space="preserve"> different</w:t>
      </w:r>
      <w:r w:rsidRPr="00371F81">
        <w:rPr>
          <w:rFonts w:ascii="Garamond" w:hAnsi="Garamond"/>
        </w:rPr>
        <w:t xml:space="preserve"> conditions alter signal characteristics and processing requirements. It shows:</w:t>
      </w:r>
    </w:p>
    <w:p w14:paraId="57D54A09" w14:textId="77777777" w:rsidR="00371F81" w:rsidRPr="00371F81" w:rsidRDefault="00371F81" w:rsidP="00371F81">
      <w:pPr>
        <w:numPr>
          <w:ilvl w:val="0"/>
          <w:numId w:val="24"/>
        </w:numPr>
        <w:tabs>
          <w:tab w:val="num" w:pos="720"/>
          <w:tab w:val="left" w:pos="4036"/>
        </w:tabs>
        <w:rPr>
          <w:rFonts w:ascii="Garamond" w:hAnsi="Garamond"/>
        </w:rPr>
      </w:pPr>
      <w:r w:rsidRPr="00371F81">
        <w:rPr>
          <w:rFonts w:ascii="Garamond" w:hAnsi="Garamond"/>
        </w:rPr>
        <w:t>The relationship between cardiac physiology and signal processing parameters</w:t>
      </w:r>
    </w:p>
    <w:p w14:paraId="32C1785B" w14:textId="77777777" w:rsidR="00371F81" w:rsidRPr="00371F81" w:rsidRDefault="00371F81" w:rsidP="00371F81">
      <w:pPr>
        <w:numPr>
          <w:ilvl w:val="0"/>
          <w:numId w:val="24"/>
        </w:numPr>
        <w:tabs>
          <w:tab w:val="num" w:pos="720"/>
          <w:tab w:val="left" w:pos="4036"/>
        </w:tabs>
        <w:rPr>
          <w:rFonts w:ascii="Garamond" w:hAnsi="Garamond"/>
        </w:rPr>
      </w:pPr>
      <w:r w:rsidRPr="00371F81">
        <w:rPr>
          <w:rFonts w:ascii="Garamond" w:hAnsi="Garamond"/>
        </w:rPr>
        <w:t>How adaptive signal processing can optimize for varying physiological states</w:t>
      </w:r>
    </w:p>
    <w:p w14:paraId="4333163F" w14:textId="77777777" w:rsidR="00371F81" w:rsidRPr="00371F81" w:rsidRDefault="00371F81" w:rsidP="00371F81">
      <w:pPr>
        <w:numPr>
          <w:ilvl w:val="0"/>
          <w:numId w:val="24"/>
        </w:numPr>
        <w:tabs>
          <w:tab w:val="num" w:pos="720"/>
          <w:tab w:val="left" w:pos="4036"/>
        </w:tabs>
        <w:rPr>
          <w:rFonts w:ascii="Garamond" w:hAnsi="Garamond"/>
        </w:rPr>
      </w:pPr>
      <w:r w:rsidRPr="00371F81">
        <w:rPr>
          <w:rFonts w:ascii="Garamond" w:hAnsi="Garamond"/>
        </w:rPr>
        <w:t>The importance of condition-specific processing in biomedical applications</w:t>
      </w:r>
    </w:p>
    <w:p w14:paraId="3AF545E5" w14:textId="77777777" w:rsidR="00371F81" w:rsidRDefault="00371F81" w:rsidP="00371F81">
      <w:pPr>
        <w:tabs>
          <w:tab w:val="left" w:pos="4036"/>
        </w:tabs>
        <w:rPr>
          <w:rFonts w:ascii="Garamond" w:hAnsi="Garamond"/>
        </w:rPr>
      </w:pPr>
    </w:p>
    <w:p w14:paraId="25EB357E" w14:textId="4091F874" w:rsidR="00371F81" w:rsidRPr="00371F81" w:rsidRDefault="00371F81" w:rsidP="00371F81">
      <w:pPr>
        <w:tabs>
          <w:tab w:val="left" w:pos="4036"/>
        </w:tabs>
        <w:rPr>
          <w:rFonts w:ascii="Garamond" w:hAnsi="Garamond"/>
        </w:rPr>
      </w:pPr>
      <w:r w:rsidRPr="00371F81">
        <w:rPr>
          <w:rFonts w:ascii="Garamond" w:hAnsi="Garamond"/>
          <w:b/>
          <w:bCs/>
        </w:rPr>
        <w:lastRenderedPageBreak/>
        <w:t>Key insights and applications</w:t>
      </w:r>
      <w:r w:rsidRPr="00371F81">
        <w:rPr>
          <w:rFonts w:ascii="Garamond" w:hAnsi="Garamond"/>
        </w:rPr>
        <w:t>:</w:t>
      </w:r>
    </w:p>
    <w:p w14:paraId="4B6FF7BE" w14:textId="77777777" w:rsidR="00371F81" w:rsidRPr="00371F81" w:rsidRDefault="00371F81" w:rsidP="00371F81">
      <w:pPr>
        <w:numPr>
          <w:ilvl w:val="0"/>
          <w:numId w:val="25"/>
        </w:numPr>
        <w:tabs>
          <w:tab w:val="left" w:pos="4036"/>
        </w:tabs>
        <w:rPr>
          <w:rFonts w:ascii="Garamond" w:hAnsi="Garamond"/>
        </w:rPr>
      </w:pPr>
      <w:r w:rsidRPr="00371F81">
        <w:rPr>
          <w:rFonts w:ascii="Garamond" w:hAnsi="Garamond"/>
        </w:rPr>
        <w:t xml:space="preserve">Tachycardia compared to normal heart rate exhibits: </w:t>
      </w:r>
    </w:p>
    <w:p w14:paraId="07BE757E"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Higher frequency content due to faster repetition of cardiac cycles</w:t>
      </w:r>
    </w:p>
    <w:p w14:paraId="30AE06E4"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Different spectral energy distribution</w:t>
      </w:r>
    </w:p>
    <w:p w14:paraId="1F4B2170" w14:textId="77777777" w:rsidR="00371F81" w:rsidRPr="00371F81" w:rsidRDefault="00371F81" w:rsidP="00371F81">
      <w:pPr>
        <w:numPr>
          <w:ilvl w:val="0"/>
          <w:numId w:val="25"/>
        </w:numPr>
        <w:tabs>
          <w:tab w:val="left" w:pos="4036"/>
        </w:tabs>
        <w:rPr>
          <w:rFonts w:ascii="Garamond" w:hAnsi="Garamond"/>
        </w:rPr>
      </w:pPr>
      <w:r w:rsidRPr="00371F81">
        <w:rPr>
          <w:rFonts w:ascii="Garamond" w:hAnsi="Garamond"/>
        </w:rPr>
        <w:t xml:space="preserve">These changes affect optimal processing parameters: </w:t>
      </w:r>
    </w:p>
    <w:p w14:paraId="204E798A"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Tachycardic ECG signals typically require higher sampling rates</w:t>
      </w:r>
    </w:p>
    <w:p w14:paraId="7D997148"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Filtering requirements may need adjustment to preserve critical features</w:t>
      </w:r>
    </w:p>
    <w:p w14:paraId="029BC24F"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Reconstruction accuracy at the same sampling rate is often lower for tachycardic signals</w:t>
      </w:r>
    </w:p>
    <w:p w14:paraId="2C79FA96" w14:textId="77777777" w:rsidR="00371F81" w:rsidRPr="00371F81" w:rsidRDefault="00371F81" w:rsidP="00371F81">
      <w:pPr>
        <w:numPr>
          <w:ilvl w:val="0"/>
          <w:numId w:val="25"/>
        </w:numPr>
        <w:tabs>
          <w:tab w:val="left" w:pos="4036"/>
        </w:tabs>
        <w:rPr>
          <w:rFonts w:ascii="Garamond" w:hAnsi="Garamond"/>
        </w:rPr>
      </w:pPr>
      <w:r w:rsidRPr="00371F81">
        <w:rPr>
          <w:rFonts w:ascii="Garamond" w:hAnsi="Garamond"/>
        </w:rPr>
        <w:t xml:space="preserve">System designers for cardiac monitoring equipment should: </w:t>
      </w:r>
    </w:p>
    <w:p w14:paraId="32153235"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Consider adaptive processing based on detected heart rate</w:t>
      </w:r>
    </w:p>
    <w:p w14:paraId="7233D6D2" w14:textId="77777777" w:rsidR="00371F81" w:rsidRPr="00371F81" w:rsidRDefault="00371F81" w:rsidP="00371F81">
      <w:pPr>
        <w:numPr>
          <w:ilvl w:val="1"/>
          <w:numId w:val="25"/>
        </w:numPr>
        <w:tabs>
          <w:tab w:val="left" w:pos="4036"/>
        </w:tabs>
        <w:rPr>
          <w:rFonts w:ascii="Garamond" w:hAnsi="Garamond"/>
        </w:rPr>
      </w:pPr>
      <w:r w:rsidRPr="00371F81">
        <w:rPr>
          <w:rFonts w:ascii="Garamond" w:hAnsi="Garamond"/>
        </w:rPr>
        <w:t>Potentially implement variable sampling rates for different cardiac conditions</w:t>
      </w:r>
    </w:p>
    <w:p w14:paraId="2A5B990B" w14:textId="3A038569" w:rsidR="00371F81" w:rsidRPr="00371F81" w:rsidRDefault="00371F81" w:rsidP="00371F81">
      <w:pPr>
        <w:tabs>
          <w:tab w:val="left" w:pos="4036"/>
        </w:tabs>
        <w:rPr>
          <w:rFonts w:ascii="Garamond" w:hAnsi="Garamond"/>
        </w:rPr>
      </w:pPr>
      <w:r w:rsidRPr="00371F81">
        <w:rPr>
          <w:rFonts w:ascii="Garamond" w:hAnsi="Garamond"/>
        </w:rPr>
        <w:t>This analysis sho</w:t>
      </w:r>
      <w:r>
        <w:rPr>
          <w:rFonts w:ascii="Garamond" w:hAnsi="Garamond"/>
        </w:rPr>
        <w:t>ws</w:t>
      </w:r>
      <w:r w:rsidRPr="00371F81">
        <w:rPr>
          <w:rFonts w:ascii="Garamond" w:hAnsi="Garamond"/>
        </w:rPr>
        <w:t xml:space="preserve"> the importance </w:t>
      </w:r>
      <w:r>
        <w:rPr>
          <w:rFonts w:ascii="Garamond" w:hAnsi="Garamond"/>
        </w:rPr>
        <w:t xml:space="preserve">of </w:t>
      </w:r>
      <w:r w:rsidRPr="00371F81">
        <w:rPr>
          <w:rFonts w:ascii="Garamond" w:hAnsi="Garamond"/>
        </w:rPr>
        <w:t>processing in medical monitoring systems</w:t>
      </w:r>
      <w:r>
        <w:rPr>
          <w:rFonts w:ascii="Garamond" w:hAnsi="Garamond"/>
        </w:rPr>
        <w:t>.</w:t>
      </w:r>
      <w:r w:rsidRPr="00371F81">
        <w:rPr>
          <w:rFonts w:ascii="Garamond" w:hAnsi="Garamond"/>
        </w:rPr>
        <w:t xml:space="preserve"> </w:t>
      </w:r>
      <w:r>
        <w:rPr>
          <w:rFonts w:ascii="Garamond" w:hAnsi="Garamond"/>
        </w:rPr>
        <w:t>B</w:t>
      </w:r>
      <w:r w:rsidRPr="00371F81">
        <w:rPr>
          <w:rFonts w:ascii="Garamond" w:hAnsi="Garamond"/>
        </w:rPr>
        <w:t>iomedical engineering applications must provide accurate results across a range of physiological states.</w:t>
      </w:r>
    </w:p>
    <w:p w14:paraId="5237AEE0" w14:textId="2267DAC3" w:rsidR="00B02C83" w:rsidRPr="00573330" w:rsidRDefault="00B02C83" w:rsidP="00F33B5B">
      <w:pPr>
        <w:tabs>
          <w:tab w:val="left" w:pos="4036"/>
        </w:tabs>
        <w:rPr>
          <w:rFonts w:ascii="Garamond" w:hAnsi="Garamond"/>
        </w:rPr>
      </w:pPr>
    </w:p>
    <w:p w14:paraId="30FDCC8D" w14:textId="552AFC60" w:rsidR="00B02C83" w:rsidRDefault="00E24581" w:rsidP="00F33B5B">
      <w:pPr>
        <w:tabs>
          <w:tab w:val="left" w:pos="4036"/>
        </w:tabs>
        <w:rPr>
          <w:rFonts w:ascii="Garamond" w:hAnsi="Garamond"/>
          <w:b/>
          <w:bCs/>
          <w:color w:val="943206"/>
          <w:u w:val="single"/>
        </w:rPr>
      </w:pPr>
      <w:r w:rsidRPr="00094DBC">
        <w:rPr>
          <w:rFonts w:ascii="Garamond" w:hAnsi="Garamond"/>
          <w:b/>
          <w:bCs/>
          <w:color w:val="943206"/>
          <w:u w:val="single"/>
        </w:rPr>
        <w:t>References:</w:t>
      </w:r>
    </w:p>
    <w:p w14:paraId="2D301C3D" w14:textId="77777777" w:rsidR="00094DBC" w:rsidRPr="00094DBC" w:rsidRDefault="00094DBC" w:rsidP="00094DBC">
      <w:pPr>
        <w:pStyle w:val="ListParagraph"/>
        <w:numPr>
          <w:ilvl w:val="0"/>
          <w:numId w:val="26"/>
        </w:numPr>
        <w:tabs>
          <w:tab w:val="left" w:pos="4036"/>
        </w:tabs>
        <w:rPr>
          <w:rFonts w:ascii="Garamond" w:hAnsi="Garamond"/>
        </w:rPr>
      </w:pPr>
      <w:r w:rsidRPr="00094DBC">
        <w:rPr>
          <w:rFonts w:ascii="Garamond" w:hAnsi="Garamond"/>
        </w:rPr>
        <w:t>ECG simulation using MATLAB</w:t>
      </w:r>
    </w:p>
    <w:bookmarkStart w:id="0" w:name="version_history"/>
    <w:p w14:paraId="29B82BA6" w14:textId="68B40E1E" w:rsidR="00094DBC" w:rsidRPr="00094DBC" w:rsidRDefault="00094DBC" w:rsidP="00094DBC">
      <w:pPr>
        <w:tabs>
          <w:tab w:val="left" w:pos="4036"/>
        </w:tabs>
        <w:ind w:left="360"/>
        <w:rPr>
          <w:rFonts w:ascii="Garamond" w:hAnsi="Garamond"/>
        </w:rPr>
      </w:pPr>
      <w:r w:rsidRPr="00094DBC">
        <w:rPr>
          <w:rFonts w:ascii="Garamond" w:hAnsi="Garamond"/>
        </w:rPr>
        <w:fldChar w:fldCharType="begin"/>
      </w:r>
      <w:r w:rsidRPr="00094DBC">
        <w:rPr>
          <w:rFonts w:ascii="Garamond" w:hAnsi="Garamond"/>
        </w:rPr>
        <w:instrText>HYPERLINK "https://www.mathworks.com/matlabcentral/fileexchange/10858-ecg-simulation-using-matlab" \l "version_history_tab"</w:instrText>
      </w:r>
      <w:r w:rsidRPr="00094DBC">
        <w:rPr>
          <w:rFonts w:ascii="Garamond" w:hAnsi="Garamond"/>
        </w:rPr>
      </w:r>
      <w:r w:rsidRPr="00094DBC">
        <w:rPr>
          <w:rFonts w:ascii="Garamond" w:hAnsi="Garamond"/>
        </w:rPr>
        <w:fldChar w:fldCharType="separate"/>
      </w:r>
      <w:r w:rsidRPr="00094DBC">
        <w:rPr>
          <w:rStyle w:val="Hyperlink"/>
          <w:rFonts w:ascii="Garamond" w:hAnsi="Garamond"/>
          <w:color w:val="auto"/>
          <w:u w:val="none"/>
        </w:rPr>
        <w:t>Version 1.0.0.0</w:t>
      </w:r>
      <w:r w:rsidRPr="00094DBC">
        <w:rPr>
          <w:rFonts w:ascii="Garamond" w:hAnsi="Garamond"/>
        </w:rPr>
        <w:fldChar w:fldCharType="end"/>
      </w:r>
      <w:bookmarkEnd w:id="0"/>
      <w:r w:rsidRPr="00094DBC">
        <w:rPr>
          <w:rFonts w:ascii="Garamond" w:hAnsi="Garamond"/>
        </w:rPr>
        <w:t> (281 KB) by </w:t>
      </w:r>
      <w:hyperlink r:id="rId12" w:history="1">
        <w:r>
          <w:rPr>
            <w:rStyle w:val="Hyperlink"/>
            <w:rFonts w:ascii="Garamond" w:hAnsi="Garamond"/>
            <w:color w:val="auto"/>
            <w:u w:val="none"/>
          </w:rPr>
          <w:t>K</w:t>
        </w:r>
        <w:r w:rsidRPr="00094DBC">
          <w:rPr>
            <w:rStyle w:val="Hyperlink"/>
            <w:rFonts w:ascii="Garamond" w:hAnsi="Garamond"/>
            <w:color w:val="auto"/>
            <w:u w:val="none"/>
          </w:rPr>
          <w:t xml:space="preserve">arthik </w:t>
        </w:r>
        <w:r>
          <w:rPr>
            <w:rStyle w:val="Hyperlink"/>
            <w:rFonts w:ascii="Garamond" w:hAnsi="Garamond"/>
            <w:color w:val="auto"/>
            <w:u w:val="none"/>
          </w:rPr>
          <w:t>R</w:t>
        </w:r>
        <w:r w:rsidRPr="00094DBC">
          <w:rPr>
            <w:rStyle w:val="Hyperlink"/>
            <w:rFonts w:ascii="Garamond" w:hAnsi="Garamond"/>
            <w:color w:val="auto"/>
            <w:u w:val="none"/>
          </w:rPr>
          <w:t>aviprakash</w:t>
        </w:r>
      </w:hyperlink>
    </w:p>
    <w:p w14:paraId="196F50D4" w14:textId="77777777" w:rsidR="00094DBC" w:rsidRDefault="00094DBC" w:rsidP="00094DBC">
      <w:pPr>
        <w:tabs>
          <w:tab w:val="left" w:pos="4036"/>
        </w:tabs>
        <w:ind w:left="360"/>
        <w:rPr>
          <w:rFonts w:ascii="Garamond" w:hAnsi="Garamond"/>
        </w:rPr>
      </w:pPr>
      <w:r w:rsidRPr="00094DBC">
        <w:rPr>
          <w:rFonts w:ascii="Garamond" w:hAnsi="Garamond"/>
        </w:rPr>
        <w:t>This code generates all possible forms of ECG signals with the parameters specified by the user.</w:t>
      </w:r>
    </w:p>
    <w:p w14:paraId="14826864" w14:textId="5C7189CA" w:rsidR="00094DBC" w:rsidRDefault="00094DBC" w:rsidP="00094DBC">
      <w:pPr>
        <w:pStyle w:val="ListParagraph"/>
        <w:numPr>
          <w:ilvl w:val="0"/>
          <w:numId w:val="26"/>
        </w:numPr>
        <w:tabs>
          <w:tab w:val="left" w:pos="4036"/>
        </w:tabs>
        <w:rPr>
          <w:rFonts w:ascii="Garamond" w:hAnsi="Garamond"/>
        </w:rPr>
      </w:pPr>
      <w:hyperlink r:id="rId13" w:history="1">
        <w:r w:rsidRPr="00BF5F6A">
          <w:rPr>
            <w:rStyle w:val="Hyperlink"/>
            <w:rFonts w:ascii="Garamond" w:hAnsi="Garamond"/>
          </w:rPr>
          <w:t>https://www.mathworks.com/help/signal/ref/hamming.html</w:t>
        </w:r>
      </w:hyperlink>
    </w:p>
    <w:p w14:paraId="34E97975" w14:textId="77777777" w:rsidR="00094DBC" w:rsidRDefault="00094DBC" w:rsidP="00094DBC">
      <w:pPr>
        <w:pStyle w:val="ListParagraph"/>
        <w:tabs>
          <w:tab w:val="left" w:pos="4036"/>
        </w:tabs>
        <w:ind w:left="360"/>
        <w:rPr>
          <w:rFonts w:ascii="Garamond" w:hAnsi="Garamond"/>
        </w:rPr>
      </w:pPr>
    </w:p>
    <w:p w14:paraId="5F867607" w14:textId="77F2AE34" w:rsidR="00094DBC" w:rsidRDefault="007612DA" w:rsidP="00094DBC">
      <w:pPr>
        <w:pStyle w:val="ListParagraph"/>
        <w:numPr>
          <w:ilvl w:val="0"/>
          <w:numId w:val="26"/>
        </w:numPr>
        <w:tabs>
          <w:tab w:val="left" w:pos="4036"/>
        </w:tabs>
        <w:rPr>
          <w:rFonts w:ascii="Garamond" w:hAnsi="Garamond"/>
        </w:rPr>
      </w:pPr>
      <w:r>
        <w:rPr>
          <w:rFonts w:ascii="Garamond" w:hAnsi="Garamond"/>
        </w:rPr>
        <w:t xml:space="preserve">GitHub, </w:t>
      </w:r>
      <w:r w:rsidR="00094DBC">
        <w:rPr>
          <w:rFonts w:ascii="Garamond" w:hAnsi="Garamond"/>
        </w:rPr>
        <w:t xml:space="preserve">Claude AI and ChatGPT for figuring out syntax and learning how to code. </w:t>
      </w:r>
    </w:p>
    <w:p w14:paraId="0659F32A" w14:textId="77777777" w:rsidR="00094DBC" w:rsidRPr="00094DBC" w:rsidRDefault="00094DBC" w:rsidP="00094DBC">
      <w:pPr>
        <w:pStyle w:val="ListParagraph"/>
        <w:rPr>
          <w:rFonts w:ascii="Garamond" w:hAnsi="Garamond"/>
        </w:rPr>
      </w:pPr>
    </w:p>
    <w:p w14:paraId="6572F626" w14:textId="77777777" w:rsidR="00094DBC" w:rsidRPr="00094DBC" w:rsidRDefault="00094DBC" w:rsidP="00094DBC">
      <w:pPr>
        <w:pStyle w:val="ListParagraph"/>
        <w:tabs>
          <w:tab w:val="left" w:pos="4036"/>
        </w:tabs>
        <w:ind w:left="360"/>
        <w:rPr>
          <w:rFonts w:ascii="Garamond" w:hAnsi="Garamond"/>
        </w:rPr>
      </w:pPr>
    </w:p>
    <w:p w14:paraId="1EC67A63" w14:textId="77777777" w:rsidR="00E24581" w:rsidRPr="00E24581" w:rsidRDefault="00E24581" w:rsidP="00F33B5B">
      <w:pPr>
        <w:tabs>
          <w:tab w:val="left" w:pos="4036"/>
        </w:tabs>
        <w:rPr>
          <w:rFonts w:ascii="Garamond" w:hAnsi="Garamond"/>
          <w:b/>
          <w:bCs/>
          <w:color w:val="943206"/>
          <w:u w:val="single"/>
        </w:rPr>
      </w:pPr>
    </w:p>
    <w:sectPr w:rsidR="00E24581" w:rsidRPr="00E24581" w:rsidSect="00F33B5B">
      <w:pgSz w:w="12240" w:h="15840"/>
      <w:pgMar w:top="1440" w:right="1440" w:bottom="1440" w:left="1440" w:header="720" w:footer="720" w:gutter="0"/>
      <w:pgBorders w:offsetFrom="page">
        <w:top w:val="single" w:sz="24" w:space="24" w:color="9A0000"/>
        <w:left w:val="single" w:sz="24" w:space="24" w:color="9A0000"/>
        <w:bottom w:val="single" w:sz="24" w:space="24" w:color="9A0000"/>
        <w:right w:val="single" w:sz="24" w:space="24" w:color="9A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6820" w14:textId="77777777" w:rsidR="00B02C83" w:rsidRDefault="00B02C83" w:rsidP="00B02C83">
      <w:pPr>
        <w:spacing w:after="0" w:line="240" w:lineRule="auto"/>
      </w:pPr>
      <w:r>
        <w:separator/>
      </w:r>
    </w:p>
  </w:endnote>
  <w:endnote w:type="continuationSeparator" w:id="0">
    <w:p w14:paraId="295A17B3" w14:textId="77777777" w:rsidR="00B02C83" w:rsidRDefault="00B02C83" w:rsidP="00B0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ans Serif Collection">
    <w:panose1 w:val="020B0502040504020204"/>
    <w:charset w:val="00"/>
    <w:family w:val="swiss"/>
    <w:pitch w:val="variable"/>
    <w:sig w:usb0="E057A3FF" w:usb1="4200605F" w:usb2="29100029"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A53C" w14:textId="77777777" w:rsidR="00B02C83" w:rsidRDefault="00B02C83" w:rsidP="00B02C83">
      <w:pPr>
        <w:spacing w:after="0" w:line="240" w:lineRule="auto"/>
      </w:pPr>
      <w:r>
        <w:separator/>
      </w:r>
    </w:p>
  </w:footnote>
  <w:footnote w:type="continuationSeparator" w:id="0">
    <w:p w14:paraId="5581F35B" w14:textId="77777777" w:rsidR="00B02C83" w:rsidRDefault="00B02C83" w:rsidP="00B02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84F"/>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4EAE"/>
    <w:multiLevelType w:val="multilevel"/>
    <w:tmpl w:val="F0FC9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45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6EAF"/>
    <w:multiLevelType w:val="hybridMultilevel"/>
    <w:tmpl w:val="E10640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B4516D2"/>
    <w:multiLevelType w:val="multilevel"/>
    <w:tmpl w:val="AEC08F0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 w15:restartNumberingAfterBreak="0">
    <w:nsid w:val="0E005232"/>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57BA6"/>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16049"/>
    <w:multiLevelType w:val="hybridMultilevel"/>
    <w:tmpl w:val="4BC8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03652"/>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06921"/>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1384E"/>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B37E7"/>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B3117"/>
    <w:multiLevelType w:val="multilevel"/>
    <w:tmpl w:val="068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F2565"/>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B1817"/>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F6259"/>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55FCD"/>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84C99"/>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75AE1"/>
    <w:multiLevelType w:val="hybridMultilevel"/>
    <w:tmpl w:val="7196225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8" w15:restartNumberingAfterBreak="0">
    <w:nsid w:val="58324B3A"/>
    <w:multiLevelType w:val="multilevel"/>
    <w:tmpl w:val="6354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E38FC"/>
    <w:multiLevelType w:val="hybridMultilevel"/>
    <w:tmpl w:val="B29ED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0231F2"/>
    <w:multiLevelType w:val="multilevel"/>
    <w:tmpl w:val="F0FC9EF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45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76A32"/>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55040"/>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75B2A"/>
    <w:multiLevelType w:val="multilevel"/>
    <w:tmpl w:val="4E4043EA"/>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161691D"/>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55861"/>
    <w:multiLevelType w:val="multilevel"/>
    <w:tmpl w:val="AEC0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9463">
    <w:abstractNumId w:val="6"/>
  </w:num>
  <w:num w:numId="2" w16cid:durableId="1100099986">
    <w:abstractNumId w:val="19"/>
  </w:num>
  <w:num w:numId="3" w16cid:durableId="629089003">
    <w:abstractNumId w:val="17"/>
  </w:num>
  <w:num w:numId="4" w16cid:durableId="582952061">
    <w:abstractNumId w:val="2"/>
  </w:num>
  <w:num w:numId="5" w16cid:durableId="1822504247">
    <w:abstractNumId w:val="5"/>
  </w:num>
  <w:num w:numId="6" w16cid:durableId="1574700898">
    <w:abstractNumId w:val="11"/>
  </w:num>
  <w:num w:numId="7" w16cid:durableId="208693619">
    <w:abstractNumId w:val="18"/>
  </w:num>
  <w:num w:numId="8" w16cid:durableId="778834919">
    <w:abstractNumId w:val="12"/>
  </w:num>
  <w:num w:numId="9" w16cid:durableId="868375193">
    <w:abstractNumId w:val="1"/>
  </w:num>
  <w:num w:numId="10" w16cid:durableId="1282224791">
    <w:abstractNumId w:val="14"/>
  </w:num>
  <w:num w:numId="11" w16cid:durableId="829250935">
    <w:abstractNumId w:val="0"/>
  </w:num>
  <w:num w:numId="12" w16cid:durableId="2128888203">
    <w:abstractNumId w:val="22"/>
  </w:num>
  <w:num w:numId="13" w16cid:durableId="1658996585">
    <w:abstractNumId w:val="13"/>
  </w:num>
  <w:num w:numId="14" w16cid:durableId="1549686720">
    <w:abstractNumId w:val="16"/>
  </w:num>
  <w:num w:numId="15" w16cid:durableId="1121025281">
    <w:abstractNumId w:val="9"/>
  </w:num>
  <w:num w:numId="16" w16cid:durableId="1029915356">
    <w:abstractNumId w:val="21"/>
  </w:num>
  <w:num w:numId="17" w16cid:durableId="1670208401">
    <w:abstractNumId w:val="10"/>
  </w:num>
  <w:num w:numId="18" w16cid:durableId="566041056">
    <w:abstractNumId w:val="4"/>
  </w:num>
  <w:num w:numId="19" w16cid:durableId="172691537">
    <w:abstractNumId w:val="15"/>
  </w:num>
  <w:num w:numId="20" w16cid:durableId="1368990668">
    <w:abstractNumId w:val="8"/>
  </w:num>
  <w:num w:numId="21" w16cid:durableId="1189878214">
    <w:abstractNumId w:val="24"/>
  </w:num>
  <w:num w:numId="22" w16cid:durableId="2138445709">
    <w:abstractNumId w:val="23"/>
  </w:num>
  <w:num w:numId="23" w16cid:durableId="531959711">
    <w:abstractNumId w:val="7"/>
  </w:num>
  <w:num w:numId="24" w16cid:durableId="968703753">
    <w:abstractNumId w:val="3"/>
  </w:num>
  <w:num w:numId="25" w16cid:durableId="1484618926">
    <w:abstractNumId w:val="25"/>
  </w:num>
  <w:num w:numId="26" w16cid:durableId="19778372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5B"/>
    <w:rsid w:val="00094DBC"/>
    <w:rsid w:val="000B6EFD"/>
    <w:rsid w:val="003674BA"/>
    <w:rsid w:val="00371F81"/>
    <w:rsid w:val="00393A0A"/>
    <w:rsid w:val="005710AA"/>
    <w:rsid w:val="00573330"/>
    <w:rsid w:val="00601E14"/>
    <w:rsid w:val="007612DA"/>
    <w:rsid w:val="00AC16D3"/>
    <w:rsid w:val="00AD4C1F"/>
    <w:rsid w:val="00AF7D00"/>
    <w:rsid w:val="00B02C83"/>
    <w:rsid w:val="00B95E78"/>
    <w:rsid w:val="00C235D9"/>
    <w:rsid w:val="00C52157"/>
    <w:rsid w:val="00D71907"/>
    <w:rsid w:val="00E24581"/>
    <w:rsid w:val="00E94C74"/>
    <w:rsid w:val="00EC68FC"/>
    <w:rsid w:val="00F33B5B"/>
    <w:rsid w:val="00FF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3ACA"/>
  <w15:chartTrackingRefBased/>
  <w15:docId w15:val="{783CE6BC-D457-4BB7-A012-5DF86782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B"/>
    <w:rPr>
      <w:rFonts w:eastAsiaTheme="majorEastAsia" w:cstheme="majorBidi"/>
      <w:color w:val="272727" w:themeColor="text1" w:themeTint="D8"/>
    </w:rPr>
  </w:style>
  <w:style w:type="paragraph" w:styleId="Title">
    <w:name w:val="Title"/>
    <w:basedOn w:val="Normal"/>
    <w:next w:val="Normal"/>
    <w:link w:val="TitleChar"/>
    <w:uiPriority w:val="10"/>
    <w:qFormat/>
    <w:rsid w:val="00F33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5B"/>
    <w:pPr>
      <w:spacing w:before="160"/>
      <w:jc w:val="center"/>
    </w:pPr>
    <w:rPr>
      <w:i/>
      <w:iCs/>
      <w:color w:val="404040" w:themeColor="text1" w:themeTint="BF"/>
    </w:rPr>
  </w:style>
  <w:style w:type="character" w:customStyle="1" w:styleId="QuoteChar">
    <w:name w:val="Quote Char"/>
    <w:basedOn w:val="DefaultParagraphFont"/>
    <w:link w:val="Quote"/>
    <w:uiPriority w:val="29"/>
    <w:rsid w:val="00F33B5B"/>
    <w:rPr>
      <w:i/>
      <w:iCs/>
      <w:color w:val="404040" w:themeColor="text1" w:themeTint="BF"/>
    </w:rPr>
  </w:style>
  <w:style w:type="paragraph" w:styleId="ListParagraph">
    <w:name w:val="List Paragraph"/>
    <w:basedOn w:val="Normal"/>
    <w:uiPriority w:val="34"/>
    <w:qFormat/>
    <w:rsid w:val="00F33B5B"/>
    <w:pPr>
      <w:ind w:left="720"/>
      <w:contextualSpacing/>
    </w:pPr>
  </w:style>
  <w:style w:type="character" w:styleId="IntenseEmphasis">
    <w:name w:val="Intense Emphasis"/>
    <w:basedOn w:val="DefaultParagraphFont"/>
    <w:uiPriority w:val="21"/>
    <w:qFormat/>
    <w:rsid w:val="00F33B5B"/>
    <w:rPr>
      <w:i/>
      <w:iCs/>
      <w:color w:val="0F4761" w:themeColor="accent1" w:themeShade="BF"/>
    </w:rPr>
  </w:style>
  <w:style w:type="paragraph" w:styleId="IntenseQuote">
    <w:name w:val="Intense Quote"/>
    <w:basedOn w:val="Normal"/>
    <w:next w:val="Normal"/>
    <w:link w:val="IntenseQuoteChar"/>
    <w:uiPriority w:val="30"/>
    <w:qFormat/>
    <w:rsid w:val="00F33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B"/>
    <w:rPr>
      <w:i/>
      <w:iCs/>
      <w:color w:val="0F4761" w:themeColor="accent1" w:themeShade="BF"/>
    </w:rPr>
  </w:style>
  <w:style w:type="character" w:styleId="IntenseReference">
    <w:name w:val="Intense Reference"/>
    <w:basedOn w:val="DefaultParagraphFont"/>
    <w:uiPriority w:val="32"/>
    <w:qFormat/>
    <w:rsid w:val="00F33B5B"/>
    <w:rPr>
      <w:b/>
      <w:bCs/>
      <w:smallCaps/>
      <w:color w:val="0F4761" w:themeColor="accent1" w:themeShade="BF"/>
      <w:spacing w:val="5"/>
    </w:rPr>
  </w:style>
  <w:style w:type="character" w:styleId="Hyperlink">
    <w:name w:val="Hyperlink"/>
    <w:basedOn w:val="DefaultParagraphFont"/>
    <w:uiPriority w:val="99"/>
    <w:unhideWhenUsed/>
    <w:rsid w:val="00EC68FC"/>
    <w:rPr>
      <w:color w:val="467886" w:themeColor="hyperlink"/>
      <w:u w:val="single"/>
    </w:rPr>
  </w:style>
  <w:style w:type="character" w:styleId="UnresolvedMention">
    <w:name w:val="Unresolved Mention"/>
    <w:basedOn w:val="DefaultParagraphFont"/>
    <w:uiPriority w:val="99"/>
    <w:semiHidden/>
    <w:unhideWhenUsed/>
    <w:rsid w:val="00EC68FC"/>
    <w:rPr>
      <w:color w:val="605E5C"/>
      <w:shd w:val="clear" w:color="auto" w:fill="E1DFDD"/>
    </w:rPr>
  </w:style>
  <w:style w:type="paragraph" w:styleId="Header">
    <w:name w:val="header"/>
    <w:basedOn w:val="Normal"/>
    <w:link w:val="HeaderChar"/>
    <w:uiPriority w:val="99"/>
    <w:unhideWhenUsed/>
    <w:rsid w:val="00B02C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C83"/>
  </w:style>
  <w:style w:type="paragraph" w:styleId="Footer">
    <w:name w:val="footer"/>
    <w:basedOn w:val="Normal"/>
    <w:link w:val="FooterChar"/>
    <w:uiPriority w:val="99"/>
    <w:unhideWhenUsed/>
    <w:rsid w:val="00B02C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29942">
      <w:bodyDiv w:val="1"/>
      <w:marLeft w:val="0"/>
      <w:marRight w:val="0"/>
      <w:marTop w:val="0"/>
      <w:marBottom w:val="0"/>
      <w:divBdr>
        <w:top w:val="none" w:sz="0" w:space="0" w:color="auto"/>
        <w:left w:val="none" w:sz="0" w:space="0" w:color="auto"/>
        <w:bottom w:val="none" w:sz="0" w:space="0" w:color="auto"/>
        <w:right w:val="none" w:sz="0" w:space="0" w:color="auto"/>
      </w:divBdr>
    </w:div>
    <w:div w:id="193006135">
      <w:bodyDiv w:val="1"/>
      <w:marLeft w:val="0"/>
      <w:marRight w:val="0"/>
      <w:marTop w:val="0"/>
      <w:marBottom w:val="0"/>
      <w:divBdr>
        <w:top w:val="none" w:sz="0" w:space="0" w:color="auto"/>
        <w:left w:val="none" w:sz="0" w:space="0" w:color="auto"/>
        <w:bottom w:val="none" w:sz="0" w:space="0" w:color="auto"/>
        <w:right w:val="none" w:sz="0" w:space="0" w:color="auto"/>
      </w:divBdr>
    </w:div>
    <w:div w:id="554779381">
      <w:bodyDiv w:val="1"/>
      <w:marLeft w:val="0"/>
      <w:marRight w:val="0"/>
      <w:marTop w:val="0"/>
      <w:marBottom w:val="0"/>
      <w:divBdr>
        <w:top w:val="none" w:sz="0" w:space="0" w:color="auto"/>
        <w:left w:val="none" w:sz="0" w:space="0" w:color="auto"/>
        <w:bottom w:val="none" w:sz="0" w:space="0" w:color="auto"/>
        <w:right w:val="none" w:sz="0" w:space="0" w:color="auto"/>
      </w:divBdr>
      <w:divsChild>
        <w:div w:id="1930000548">
          <w:marLeft w:val="0"/>
          <w:marRight w:val="0"/>
          <w:marTop w:val="0"/>
          <w:marBottom w:val="0"/>
          <w:divBdr>
            <w:top w:val="none" w:sz="0" w:space="0" w:color="auto"/>
            <w:left w:val="none" w:sz="0" w:space="0" w:color="auto"/>
            <w:bottom w:val="none" w:sz="0" w:space="0" w:color="auto"/>
            <w:right w:val="none" w:sz="0" w:space="0" w:color="auto"/>
          </w:divBdr>
          <w:divsChild>
            <w:div w:id="965164911">
              <w:marLeft w:val="0"/>
              <w:marRight w:val="0"/>
              <w:marTop w:val="0"/>
              <w:marBottom w:val="0"/>
              <w:divBdr>
                <w:top w:val="none" w:sz="0" w:space="0" w:color="auto"/>
                <w:left w:val="none" w:sz="0" w:space="0" w:color="auto"/>
                <w:bottom w:val="none" w:sz="0" w:space="0" w:color="auto"/>
                <w:right w:val="none" w:sz="0" w:space="0" w:color="auto"/>
              </w:divBdr>
              <w:divsChild>
                <w:div w:id="127818857">
                  <w:marLeft w:val="0"/>
                  <w:marRight w:val="0"/>
                  <w:marTop w:val="0"/>
                  <w:marBottom w:val="0"/>
                  <w:divBdr>
                    <w:top w:val="none" w:sz="0" w:space="0" w:color="auto"/>
                    <w:left w:val="none" w:sz="0" w:space="0" w:color="auto"/>
                    <w:bottom w:val="none" w:sz="0" w:space="0" w:color="auto"/>
                    <w:right w:val="none" w:sz="0" w:space="0" w:color="auto"/>
                  </w:divBdr>
                  <w:divsChild>
                    <w:div w:id="327099118">
                      <w:marLeft w:val="0"/>
                      <w:marRight w:val="0"/>
                      <w:marTop w:val="0"/>
                      <w:marBottom w:val="0"/>
                      <w:divBdr>
                        <w:top w:val="none" w:sz="0" w:space="0" w:color="auto"/>
                        <w:left w:val="none" w:sz="0" w:space="0" w:color="auto"/>
                        <w:bottom w:val="none" w:sz="0" w:space="0" w:color="auto"/>
                        <w:right w:val="none" w:sz="0" w:space="0" w:color="auto"/>
                      </w:divBdr>
                      <w:divsChild>
                        <w:div w:id="573777723">
                          <w:marLeft w:val="0"/>
                          <w:marRight w:val="0"/>
                          <w:marTop w:val="0"/>
                          <w:marBottom w:val="0"/>
                          <w:divBdr>
                            <w:top w:val="none" w:sz="0" w:space="0" w:color="auto"/>
                            <w:left w:val="none" w:sz="0" w:space="0" w:color="auto"/>
                            <w:bottom w:val="none" w:sz="0" w:space="0" w:color="auto"/>
                            <w:right w:val="none" w:sz="0" w:space="0" w:color="auto"/>
                          </w:divBdr>
                          <w:divsChild>
                            <w:div w:id="919364789">
                              <w:marLeft w:val="0"/>
                              <w:marRight w:val="0"/>
                              <w:marTop w:val="0"/>
                              <w:marBottom w:val="0"/>
                              <w:divBdr>
                                <w:top w:val="none" w:sz="0" w:space="0" w:color="auto"/>
                                <w:left w:val="none" w:sz="0" w:space="0" w:color="auto"/>
                                <w:bottom w:val="none" w:sz="0" w:space="0" w:color="auto"/>
                                <w:right w:val="none" w:sz="0" w:space="0" w:color="auto"/>
                              </w:divBdr>
                              <w:divsChild>
                                <w:div w:id="793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3011">
                          <w:marLeft w:val="0"/>
                          <w:marRight w:val="0"/>
                          <w:marTop w:val="0"/>
                          <w:marBottom w:val="0"/>
                          <w:divBdr>
                            <w:top w:val="none" w:sz="0" w:space="0" w:color="auto"/>
                            <w:left w:val="none" w:sz="0" w:space="0" w:color="auto"/>
                            <w:bottom w:val="none" w:sz="0" w:space="0" w:color="auto"/>
                            <w:right w:val="none" w:sz="0" w:space="0" w:color="auto"/>
                          </w:divBdr>
                          <w:divsChild>
                            <w:div w:id="104230722">
                              <w:marLeft w:val="0"/>
                              <w:marRight w:val="0"/>
                              <w:marTop w:val="0"/>
                              <w:marBottom w:val="0"/>
                              <w:divBdr>
                                <w:top w:val="none" w:sz="0" w:space="0" w:color="auto"/>
                                <w:left w:val="none" w:sz="0" w:space="0" w:color="auto"/>
                                <w:bottom w:val="none" w:sz="0" w:space="0" w:color="auto"/>
                                <w:right w:val="none" w:sz="0" w:space="0" w:color="auto"/>
                              </w:divBdr>
                              <w:divsChild>
                                <w:div w:id="196434767">
                                  <w:marLeft w:val="0"/>
                                  <w:marRight w:val="0"/>
                                  <w:marTop w:val="0"/>
                                  <w:marBottom w:val="0"/>
                                  <w:divBdr>
                                    <w:top w:val="none" w:sz="0" w:space="0" w:color="auto"/>
                                    <w:left w:val="none" w:sz="0" w:space="0" w:color="auto"/>
                                    <w:bottom w:val="none" w:sz="0" w:space="0" w:color="auto"/>
                                    <w:right w:val="none" w:sz="0" w:space="0" w:color="auto"/>
                                  </w:divBdr>
                                  <w:divsChild>
                                    <w:div w:id="611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284775">
              <w:marLeft w:val="0"/>
              <w:marRight w:val="0"/>
              <w:marTop w:val="0"/>
              <w:marBottom w:val="0"/>
              <w:divBdr>
                <w:top w:val="none" w:sz="0" w:space="0" w:color="auto"/>
                <w:left w:val="none" w:sz="0" w:space="0" w:color="auto"/>
                <w:bottom w:val="none" w:sz="0" w:space="0" w:color="auto"/>
                <w:right w:val="none" w:sz="0" w:space="0" w:color="auto"/>
              </w:divBdr>
              <w:divsChild>
                <w:div w:id="1831751818">
                  <w:marLeft w:val="0"/>
                  <w:marRight w:val="0"/>
                  <w:marTop w:val="0"/>
                  <w:marBottom w:val="0"/>
                  <w:divBdr>
                    <w:top w:val="none" w:sz="0" w:space="0" w:color="auto"/>
                    <w:left w:val="none" w:sz="0" w:space="0" w:color="auto"/>
                    <w:bottom w:val="none" w:sz="0" w:space="0" w:color="auto"/>
                    <w:right w:val="none" w:sz="0" w:space="0" w:color="auto"/>
                  </w:divBdr>
                  <w:divsChild>
                    <w:div w:id="8465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29570">
          <w:marLeft w:val="0"/>
          <w:marRight w:val="0"/>
          <w:marTop w:val="0"/>
          <w:marBottom w:val="0"/>
          <w:divBdr>
            <w:top w:val="none" w:sz="0" w:space="0" w:color="auto"/>
            <w:left w:val="none" w:sz="0" w:space="0" w:color="auto"/>
            <w:bottom w:val="none" w:sz="0" w:space="0" w:color="auto"/>
            <w:right w:val="none" w:sz="0" w:space="0" w:color="auto"/>
          </w:divBdr>
          <w:divsChild>
            <w:div w:id="457113671">
              <w:marLeft w:val="0"/>
              <w:marRight w:val="0"/>
              <w:marTop w:val="0"/>
              <w:marBottom w:val="0"/>
              <w:divBdr>
                <w:top w:val="none" w:sz="0" w:space="0" w:color="auto"/>
                <w:left w:val="none" w:sz="0" w:space="0" w:color="auto"/>
                <w:bottom w:val="none" w:sz="0" w:space="0" w:color="auto"/>
                <w:right w:val="none" w:sz="0" w:space="0" w:color="auto"/>
              </w:divBdr>
              <w:divsChild>
                <w:div w:id="298387754">
                  <w:marLeft w:val="0"/>
                  <w:marRight w:val="0"/>
                  <w:marTop w:val="0"/>
                  <w:marBottom w:val="0"/>
                  <w:divBdr>
                    <w:top w:val="none" w:sz="0" w:space="0" w:color="auto"/>
                    <w:left w:val="none" w:sz="0" w:space="0" w:color="auto"/>
                    <w:bottom w:val="none" w:sz="0" w:space="0" w:color="auto"/>
                    <w:right w:val="none" w:sz="0" w:space="0" w:color="auto"/>
                  </w:divBdr>
                  <w:divsChild>
                    <w:div w:id="337117876">
                      <w:marLeft w:val="0"/>
                      <w:marRight w:val="0"/>
                      <w:marTop w:val="0"/>
                      <w:marBottom w:val="0"/>
                      <w:divBdr>
                        <w:top w:val="none" w:sz="0" w:space="0" w:color="auto"/>
                        <w:left w:val="none" w:sz="0" w:space="0" w:color="auto"/>
                        <w:bottom w:val="none" w:sz="0" w:space="0" w:color="auto"/>
                        <w:right w:val="none" w:sz="0" w:space="0" w:color="auto"/>
                      </w:divBdr>
                      <w:divsChild>
                        <w:div w:id="1850026768">
                          <w:marLeft w:val="0"/>
                          <w:marRight w:val="0"/>
                          <w:marTop w:val="0"/>
                          <w:marBottom w:val="0"/>
                          <w:divBdr>
                            <w:top w:val="none" w:sz="0" w:space="0" w:color="auto"/>
                            <w:left w:val="none" w:sz="0" w:space="0" w:color="auto"/>
                            <w:bottom w:val="none" w:sz="0" w:space="0" w:color="auto"/>
                            <w:right w:val="none" w:sz="0" w:space="0" w:color="auto"/>
                          </w:divBdr>
                          <w:divsChild>
                            <w:div w:id="17114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886">
                      <w:marLeft w:val="0"/>
                      <w:marRight w:val="0"/>
                      <w:marTop w:val="0"/>
                      <w:marBottom w:val="0"/>
                      <w:divBdr>
                        <w:top w:val="none" w:sz="0" w:space="0" w:color="auto"/>
                        <w:left w:val="none" w:sz="0" w:space="0" w:color="auto"/>
                        <w:bottom w:val="none" w:sz="0" w:space="0" w:color="auto"/>
                        <w:right w:val="none" w:sz="0" w:space="0" w:color="auto"/>
                      </w:divBdr>
                      <w:divsChild>
                        <w:div w:id="596257955">
                          <w:marLeft w:val="0"/>
                          <w:marRight w:val="0"/>
                          <w:marTop w:val="0"/>
                          <w:marBottom w:val="0"/>
                          <w:divBdr>
                            <w:top w:val="none" w:sz="0" w:space="0" w:color="auto"/>
                            <w:left w:val="none" w:sz="0" w:space="0" w:color="auto"/>
                            <w:bottom w:val="none" w:sz="0" w:space="0" w:color="auto"/>
                            <w:right w:val="none" w:sz="0" w:space="0" w:color="auto"/>
                          </w:divBdr>
                          <w:divsChild>
                            <w:div w:id="1944918796">
                              <w:marLeft w:val="0"/>
                              <w:marRight w:val="0"/>
                              <w:marTop w:val="0"/>
                              <w:marBottom w:val="0"/>
                              <w:divBdr>
                                <w:top w:val="none" w:sz="0" w:space="0" w:color="auto"/>
                                <w:left w:val="none" w:sz="0" w:space="0" w:color="auto"/>
                                <w:bottom w:val="none" w:sz="0" w:space="0" w:color="auto"/>
                                <w:right w:val="none" w:sz="0" w:space="0" w:color="auto"/>
                              </w:divBdr>
                              <w:divsChild>
                                <w:div w:id="2050107444">
                                  <w:marLeft w:val="0"/>
                                  <w:marRight w:val="0"/>
                                  <w:marTop w:val="0"/>
                                  <w:marBottom w:val="0"/>
                                  <w:divBdr>
                                    <w:top w:val="none" w:sz="0" w:space="0" w:color="auto"/>
                                    <w:left w:val="none" w:sz="0" w:space="0" w:color="auto"/>
                                    <w:bottom w:val="none" w:sz="0" w:space="0" w:color="auto"/>
                                    <w:right w:val="none" w:sz="0" w:space="0" w:color="auto"/>
                                  </w:divBdr>
                                  <w:divsChild>
                                    <w:div w:id="8622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338118">
      <w:bodyDiv w:val="1"/>
      <w:marLeft w:val="0"/>
      <w:marRight w:val="0"/>
      <w:marTop w:val="0"/>
      <w:marBottom w:val="0"/>
      <w:divBdr>
        <w:top w:val="none" w:sz="0" w:space="0" w:color="auto"/>
        <w:left w:val="none" w:sz="0" w:space="0" w:color="auto"/>
        <w:bottom w:val="none" w:sz="0" w:space="0" w:color="auto"/>
        <w:right w:val="none" w:sz="0" w:space="0" w:color="auto"/>
      </w:divBdr>
      <w:divsChild>
        <w:div w:id="1241332487">
          <w:marLeft w:val="0"/>
          <w:marRight w:val="0"/>
          <w:marTop w:val="0"/>
          <w:marBottom w:val="0"/>
          <w:divBdr>
            <w:top w:val="none" w:sz="0" w:space="0" w:color="auto"/>
            <w:left w:val="none" w:sz="0" w:space="0" w:color="auto"/>
            <w:bottom w:val="none" w:sz="0" w:space="0" w:color="auto"/>
            <w:right w:val="none" w:sz="0" w:space="0" w:color="auto"/>
          </w:divBdr>
          <w:divsChild>
            <w:div w:id="16833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1788">
      <w:bodyDiv w:val="1"/>
      <w:marLeft w:val="0"/>
      <w:marRight w:val="0"/>
      <w:marTop w:val="0"/>
      <w:marBottom w:val="0"/>
      <w:divBdr>
        <w:top w:val="none" w:sz="0" w:space="0" w:color="auto"/>
        <w:left w:val="none" w:sz="0" w:space="0" w:color="auto"/>
        <w:bottom w:val="none" w:sz="0" w:space="0" w:color="auto"/>
        <w:right w:val="none" w:sz="0" w:space="0" w:color="auto"/>
      </w:divBdr>
    </w:div>
    <w:div w:id="953561250">
      <w:bodyDiv w:val="1"/>
      <w:marLeft w:val="0"/>
      <w:marRight w:val="0"/>
      <w:marTop w:val="0"/>
      <w:marBottom w:val="0"/>
      <w:divBdr>
        <w:top w:val="none" w:sz="0" w:space="0" w:color="auto"/>
        <w:left w:val="none" w:sz="0" w:space="0" w:color="auto"/>
        <w:bottom w:val="none" w:sz="0" w:space="0" w:color="auto"/>
        <w:right w:val="none" w:sz="0" w:space="0" w:color="auto"/>
      </w:divBdr>
      <w:divsChild>
        <w:div w:id="1948924115">
          <w:marLeft w:val="0"/>
          <w:marRight w:val="0"/>
          <w:marTop w:val="0"/>
          <w:marBottom w:val="75"/>
          <w:divBdr>
            <w:top w:val="none" w:sz="0" w:space="0" w:color="auto"/>
            <w:left w:val="none" w:sz="0" w:space="0" w:color="auto"/>
            <w:bottom w:val="none" w:sz="0" w:space="0" w:color="auto"/>
            <w:right w:val="none" w:sz="0" w:space="0" w:color="auto"/>
          </w:divBdr>
        </w:div>
        <w:div w:id="2124493859">
          <w:marLeft w:val="0"/>
          <w:marRight w:val="0"/>
          <w:marTop w:val="0"/>
          <w:marBottom w:val="0"/>
          <w:divBdr>
            <w:top w:val="none" w:sz="0" w:space="0" w:color="auto"/>
            <w:left w:val="none" w:sz="0" w:space="0" w:color="auto"/>
            <w:bottom w:val="none" w:sz="0" w:space="0" w:color="auto"/>
            <w:right w:val="none" w:sz="0" w:space="0" w:color="auto"/>
          </w:divBdr>
        </w:div>
      </w:divsChild>
    </w:div>
    <w:div w:id="982462896">
      <w:bodyDiv w:val="1"/>
      <w:marLeft w:val="0"/>
      <w:marRight w:val="0"/>
      <w:marTop w:val="0"/>
      <w:marBottom w:val="0"/>
      <w:divBdr>
        <w:top w:val="none" w:sz="0" w:space="0" w:color="auto"/>
        <w:left w:val="none" w:sz="0" w:space="0" w:color="auto"/>
        <w:bottom w:val="none" w:sz="0" w:space="0" w:color="auto"/>
        <w:right w:val="none" w:sz="0" w:space="0" w:color="auto"/>
      </w:divBdr>
      <w:divsChild>
        <w:div w:id="1106803396">
          <w:marLeft w:val="0"/>
          <w:marRight w:val="0"/>
          <w:marTop w:val="0"/>
          <w:marBottom w:val="0"/>
          <w:divBdr>
            <w:top w:val="none" w:sz="0" w:space="0" w:color="auto"/>
            <w:left w:val="none" w:sz="0" w:space="0" w:color="auto"/>
            <w:bottom w:val="none" w:sz="0" w:space="0" w:color="auto"/>
            <w:right w:val="none" w:sz="0" w:space="0" w:color="auto"/>
          </w:divBdr>
          <w:divsChild>
            <w:div w:id="1535578858">
              <w:marLeft w:val="0"/>
              <w:marRight w:val="0"/>
              <w:marTop w:val="0"/>
              <w:marBottom w:val="0"/>
              <w:divBdr>
                <w:top w:val="none" w:sz="0" w:space="0" w:color="auto"/>
                <w:left w:val="none" w:sz="0" w:space="0" w:color="auto"/>
                <w:bottom w:val="none" w:sz="0" w:space="0" w:color="auto"/>
                <w:right w:val="none" w:sz="0" w:space="0" w:color="auto"/>
              </w:divBdr>
              <w:divsChild>
                <w:div w:id="314840335">
                  <w:marLeft w:val="0"/>
                  <w:marRight w:val="0"/>
                  <w:marTop w:val="0"/>
                  <w:marBottom w:val="0"/>
                  <w:divBdr>
                    <w:top w:val="none" w:sz="0" w:space="0" w:color="auto"/>
                    <w:left w:val="none" w:sz="0" w:space="0" w:color="auto"/>
                    <w:bottom w:val="none" w:sz="0" w:space="0" w:color="auto"/>
                    <w:right w:val="none" w:sz="0" w:space="0" w:color="auto"/>
                  </w:divBdr>
                  <w:divsChild>
                    <w:div w:id="630938344">
                      <w:marLeft w:val="0"/>
                      <w:marRight w:val="0"/>
                      <w:marTop w:val="0"/>
                      <w:marBottom w:val="0"/>
                      <w:divBdr>
                        <w:top w:val="none" w:sz="0" w:space="0" w:color="auto"/>
                        <w:left w:val="none" w:sz="0" w:space="0" w:color="auto"/>
                        <w:bottom w:val="none" w:sz="0" w:space="0" w:color="auto"/>
                        <w:right w:val="none" w:sz="0" w:space="0" w:color="auto"/>
                      </w:divBdr>
                      <w:divsChild>
                        <w:div w:id="743920640">
                          <w:marLeft w:val="0"/>
                          <w:marRight w:val="0"/>
                          <w:marTop w:val="0"/>
                          <w:marBottom w:val="0"/>
                          <w:divBdr>
                            <w:top w:val="none" w:sz="0" w:space="0" w:color="auto"/>
                            <w:left w:val="none" w:sz="0" w:space="0" w:color="auto"/>
                            <w:bottom w:val="none" w:sz="0" w:space="0" w:color="auto"/>
                            <w:right w:val="none" w:sz="0" w:space="0" w:color="auto"/>
                          </w:divBdr>
                          <w:divsChild>
                            <w:div w:id="2143763575">
                              <w:marLeft w:val="0"/>
                              <w:marRight w:val="0"/>
                              <w:marTop w:val="0"/>
                              <w:marBottom w:val="0"/>
                              <w:divBdr>
                                <w:top w:val="none" w:sz="0" w:space="0" w:color="auto"/>
                                <w:left w:val="none" w:sz="0" w:space="0" w:color="auto"/>
                                <w:bottom w:val="none" w:sz="0" w:space="0" w:color="auto"/>
                                <w:right w:val="none" w:sz="0" w:space="0" w:color="auto"/>
                              </w:divBdr>
                              <w:divsChild>
                                <w:div w:id="17900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8606">
                          <w:marLeft w:val="0"/>
                          <w:marRight w:val="0"/>
                          <w:marTop w:val="0"/>
                          <w:marBottom w:val="0"/>
                          <w:divBdr>
                            <w:top w:val="none" w:sz="0" w:space="0" w:color="auto"/>
                            <w:left w:val="none" w:sz="0" w:space="0" w:color="auto"/>
                            <w:bottom w:val="none" w:sz="0" w:space="0" w:color="auto"/>
                            <w:right w:val="none" w:sz="0" w:space="0" w:color="auto"/>
                          </w:divBdr>
                          <w:divsChild>
                            <w:div w:id="239484021">
                              <w:marLeft w:val="0"/>
                              <w:marRight w:val="0"/>
                              <w:marTop w:val="0"/>
                              <w:marBottom w:val="0"/>
                              <w:divBdr>
                                <w:top w:val="none" w:sz="0" w:space="0" w:color="auto"/>
                                <w:left w:val="none" w:sz="0" w:space="0" w:color="auto"/>
                                <w:bottom w:val="none" w:sz="0" w:space="0" w:color="auto"/>
                                <w:right w:val="none" w:sz="0" w:space="0" w:color="auto"/>
                              </w:divBdr>
                              <w:divsChild>
                                <w:div w:id="1203984918">
                                  <w:marLeft w:val="0"/>
                                  <w:marRight w:val="0"/>
                                  <w:marTop w:val="0"/>
                                  <w:marBottom w:val="0"/>
                                  <w:divBdr>
                                    <w:top w:val="none" w:sz="0" w:space="0" w:color="auto"/>
                                    <w:left w:val="none" w:sz="0" w:space="0" w:color="auto"/>
                                    <w:bottom w:val="none" w:sz="0" w:space="0" w:color="auto"/>
                                    <w:right w:val="none" w:sz="0" w:space="0" w:color="auto"/>
                                  </w:divBdr>
                                  <w:divsChild>
                                    <w:div w:id="5787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66358">
              <w:marLeft w:val="0"/>
              <w:marRight w:val="0"/>
              <w:marTop w:val="0"/>
              <w:marBottom w:val="0"/>
              <w:divBdr>
                <w:top w:val="none" w:sz="0" w:space="0" w:color="auto"/>
                <w:left w:val="none" w:sz="0" w:space="0" w:color="auto"/>
                <w:bottom w:val="none" w:sz="0" w:space="0" w:color="auto"/>
                <w:right w:val="none" w:sz="0" w:space="0" w:color="auto"/>
              </w:divBdr>
              <w:divsChild>
                <w:div w:id="875434805">
                  <w:marLeft w:val="0"/>
                  <w:marRight w:val="0"/>
                  <w:marTop w:val="0"/>
                  <w:marBottom w:val="0"/>
                  <w:divBdr>
                    <w:top w:val="none" w:sz="0" w:space="0" w:color="auto"/>
                    <w:left w:val="none" w:sz="0" w:space="0" w:color="auto"/>
                    <w:bottom w:val="none" w:sz="0" w:space="0" w:color="auto"/>
                    <w:right w:val="none" w:sz="0" w:space="0" w:color="auto"/>
                  </w:divBdr>
                  <w:divsChild>
                    <w:div w:id="4712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58273">
          <w:marLeft w:val="0"/>
          <w:marRight w:val="0"/>
          <w:marTop w:val="0"/>
          <w:marBottom w:val="0"/>
          <w:divBdr>
            <w:top w:val="none" w:sz="0" w:space="0" w:color="auto"/>
            <w:left w:val="none" w:sz="0" w:space="0" w:color="auto"/>
            <w:bottom w:val="none" w:sz="0" w:space="0" w:color="auto"/>
            <w:right w:val="none" w:sz="0" w:space="0" w:color="auto"/>
          </w:divBdr>
          <w:divsChild>
            <w:div w:id="1489710771">
              <w:marLeft w:val="0"/>
              <w:marRight w:val="0"/>
              <w:marTop w:val="0"/>
              <w:marBottom w:val="0"/>
              <w:divBdr>
                <w:top w:val="none" w:sz="0" w:space="0" w:color="auto"/>
                <w:left w:val="none" w:sz="0" w:space="0" w:color="auto"/>
                <w:bottom w:val="none" w:sz="0" w:space="0" w:color="auto"/>
                <w:right w:val="none" w:sz="0" w:space="0" w:color="auto"/>
              </w:divBdr>
              <w:divsChild>
                <w:div w:id="2066174290">
                  <w:marLeft w:val="0"/>
                  <w:marRight w:val="0"/>
                  <w:marTop w:val="0"/>
                  <w:marBottom w:val="0"/>
                  <w:divBdr>
                    <w:top w:val="none" w:sz="0" w:space="0" w:color="auto"/>
                    <w:left w:val="none" w:sz="0" w:space="0" w:color="auto"/>
                    <w:bottom w:val="none" w:sz="0" w:space="0" w:color="auto"/>
                    <w:right w:val="none" w:sz="0" w:space="0" w:color="auto"/>
                  </w:divBdr>
                  <w:divsChild>
                    <w:div w:id="985546060">
                      <w:marLeft w:val="0"/>
                      <w:marRight w:val="0"/>
                      <w:marTop w:val="0"/>
                      <w:marBottom w:val="0"/>
                      <w:divBdr>
                        <w:top w:val="none" w:sz="0" w:space="0" w:color="auto"/>
                        <w:left w:val="none" w:sz="0" w:space="0" w:color="auto"/>
                        <w:bottom w:val="none" w:sz="0" w:space="0" w:color="auto"/>
                        <w:right w:val="none" w:sz="0" w:space="0" w:color="auto"/>
                      </w:divBdr>
                      <w:divsChild>
                        <w:div w:id="2078549957">
                          <w:marLeft w:val="0"/>
                          <w:marRight w:val="0"/>
                          <w:marTop w:val="0"/>
                          <w:marBottom w:val="0"/>
                          <w:divBdr>
                            <w:top w:val="none" w:sz="0" w:space="0" w:color="auto"/>
                            <w:left w:val="none" w:sz="0" w:space="0" w:color="auto"/>
                            <w:bottom w:val="none" w:sz="0" w:space="0" w:color="auto"/>
                            <w:right w:val="none" w:sz="0" w:space="0" w:color="auto"/>
                          </w:divBdr>
                          <w:divsChild>
                            <w:div w:id="17799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047">
                      <w:marLeft w:val="0"/>
                      <w:marRight w:val="0"/>
                      <w:marTop w:val="0"/>
                      <w:marBottom w:val="0"/>
                      <w:divBdr>
                        <w:top w:val="none" w:sz="0" w:space="0" w:color="auto"/>
                        <w:left w:val="none" w:sz="0" w:space="0" w:color="auto"/>
                        <w:bottom w:val="none" w:sz="0" w:space="0" w:color="auto"/>
                        <w:right w:val="none" w:sz="0" w:space="0" w:color="auto"/>
                      </w:divBdr>
                      <w:divsChild>
                        <w:div w:id="505829472">
                          <w:marLeft w:val="0"/>
                          <w:marRight w:val="0"/>
                          <w:marTop w:val="0"/>
                          <w:marBottom w:val="0"/>
                          <w:divBdr>
                            <w:top w:val="none" w:sz="0" w:space="0" w:color="auto"/>
                            <w:left w:val="none" w:sz="0" w:space="0" w:color="auto"/>
                            <w:bottom w:val="none" w:sz="0" w:space="0" w:color="auto"/>
                            <w:right w:val="none" w:sz="0" w:space="0" w:color="auto"/>
                          </w:divBdr>
                          <w:divsChild>
                            <w:div w:id="370880649">
                              <w:marLeft w:val="0"/>
                              <w:marRight w:val="0"/>
                              <w:marTop w:val="0"/>
                              <w:marBottom w:val="0"/>
                              <w:divBdr>
                                <w:top w:val="none" w:sz="0" w:space="0" w:color="auto"/>
                                <w:left w:val="none" w:sz="0" w:space="0" w:color="auto"/>
                                <w:bottom w:val="none" w:sz="0" w:space="0" w:color="auto"/>
                                <w:right w:val="none" w:sz="0" w:space="0" w:color="auto"/>
                              </w:divBdr>
                              <w:divsChild>
                                <w:div w:id="860431233">
                                  <w:marLeft w:val="0"/>
                                  <w:marRight w:val="0"/>
                                  <w:marTop w:val="0"/>
                                  <w:marBottom w:val="0"/>
                                  <w:divBdr>
                                    <w:top w:val="none" w:sz="0" w:space="0" w:color="auto"/>
                                    <w:left w:val="none" w:sz="0" w:space="0" w:color="auto"/>
                                    <w:bottom w:val="none" w:sz="0" w:space="0" w:color="auto"/>
                                    <w:right w:val="none" w:sz="0" w:space="0" w:color="auto"/>
                                  </w:divBdr>
                                  <w:divsChild>
                                    <w:div w:id="5803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984774">
      <w:bodyDiv w:val="1"/>
      <w:marLeft w:val="0"/>
      <w:marRight w:val="0"/>
      <w:marTop w:val="0"/>
      <w:marBottom w:val="0"/>
      <w:divBdr>
        <w:top w:val="none" w:sz="0" w:space="0" w:color="auto"/>
        <w:left w:val="none" w:sz="0" w:space="0" w:color="auto"/>
        <w:bottom w:val="none" w:sz="0" w:space="0" w:color="auto"/>
        <w:right w:val="none" w:sz="0" w:space="0" w:color="auto"/>
      </w:divBdr>
      <w:divsChild>
        <w:div w:id="1525627309">
          <w:marLeft w:val="0"/>
          <w:marRight w:val="0"/>
          <w:marTop w:val="0"/>
          <w:marBottom w:val="0"/>
          <w:divBdr>
            <w:top w:val="none" w:sz="0" w:space="0" w:color="auto"/>
            <w:left w:val="none" w:sz="0" w:space="0" w:color="auto"/>
            <w:bottom w:val="none" w:sz="0" w:space="0" w:color="auto"/>
            <w:right w:val="none" w:sz="0" w:space="0" w:color="auto"/>
          </w:divBdr>
          <w:divsChild>
            <w:div w:id="444888329">
              <w:marLeft w:val="0"/>
              <w:marRight w:val="0"/>
              <w:marTop w:val="0"/>
              <w:marBottom w:val="0"/>
              <w:divBdr>
                <w:top w:val="none" w:sz="0" w:space="0" w:color="auto"/>
                <w:left w:val="none" w:sz="0" w:space="0" w:color="auto"/>
                <w:bottom w:val="none" w:sz="0" w:space="0" w:color="auto"/>
                <w:right w:val="none" w:sz="0" w:space="0" w:color="auto"/>
              </w:divBdr>
            </w:div>
            <w:div w:id="107699635">
              <w:marLeft w:val="0"/>
              <w:marRight w:val="0"/>
              <w:marTop w:val="0"/>
              <w:marBottom w:val="0"/>
              <w:divBdr>
                <w:top w:val="none" w:sz="0" w:space="0" w:color="auto"/>
                <w:left w:val="none" w:sz="0" w:space="0" w:color="auto"/>
                <w:bottom w:val="none" w:sz="0" w:space="0" w:color="auto"/>
                <w:right w:val="none" w:sz="0" w:space="0" w:color="auto"/>
              </w:divBdr>
            </w:div>
            <w:div w:id="1021737579">
              <w:marLeft w:val="0"/>
              <w:marRight w:val="0"/>
              <w:marTop w:val="0"/>
              <w:marBottom w:val="0"/>
              <w:divBdr>
                <w:top w:val="none" w:sz="0" w:space="0" w:color="auto"/>
                <w:left w:val="none" w:sz="0" w:space="0" w:color="auto"/>
                <w:bottom w:val="none" w:sz="0" w:space="0" w:color="auto"/>
                <w:right w:val="none" w:sz="0" w:space="0" w:color="auto"/>
              </w:divBdr>
            </w:div>
            <w:div w:id="154957583">
              <w:marLeft w:val="0"/>
              <w:marRight w:val="0"/>
              <w:marTop w:val="0"/>
              <w:marBottom w:val="0"/>
              <w:divBdr>
                <w:top w:val="none" w:sz="0" w:space="0" w:color="auto"/>
                <w:left w:val="none" w:sz="0" w:space="0" w:color="auto"/>
                <w:bottom w:val="none" w:sz="0" w:space="0" w:color="auto"/>
                <w:right w:val="none" w:sz="0" w:space="0" w:color="auto"/>
              </w:divBdr>
            </w:div>
            <w:div w:id="864756760">
              <w:marLeft w:val="0"/>
              <w:marRight w:val="0"/>
              <w:marTop w:val="0"/>
              <w:marBottom w:val="0"/>
              <w:divBdr>
                <w:top w:val="none" w:sz="0" w:space="0" w:color="auto"/>
                <w:left w:val="none" w:sz="0" w:space="0" w:color="auto"/>
                <w:bottom w:val="none" w:sz="0" w:space="0" w:color="auto"/>
                <w:right w:val="none" w:sz="0" w:space="0" w:color="auto"/>
              </w:divBdr>
            </w:div>
            <w:div w:id="1242182295">
              <w:marLeft w:val="0"/>
              <w:marRight w:val="0"/>
              <w:marTop w:val="0"/>
              <w:marBottom w:val="0"/>
              <w:divBdr>
                <w:top w:val="none" w:sz="0" w:space="0" w:color="auto"/>
                <w:left w:val="none" w:sz="0" w:space="0" w:color="auto"/>
                <w:bottom w:val="none" w:sz="0" w:space="0" w:color="auto"/>
                <w:right w:val="none" w:sz="0" w:space="0" w:color="auto"/>
              </w:divBdr>
            </w:div>
            <w:div w:id="1715620569">
              <w:marLeft w:val="0"/>
              <w:marRight w:val="0"/>
              <w:marTop w:val="0"/>
              <w:marBottom w:val="0"/>
              <w:divBdr>
                <w:top w:val="none" w:sz="0" w:space="0" w:color="auto"/>
                <w:left w:val="none" w:sz="0" w:space="0" w:color="auto"/>
                <w:bottom w:val="none" w:sz="0" w:space="0" w:color="auto"/>
                <w:right w:val="none" w:sz="0" w:space="0" w:color="auto"/>
              </w:divBdr>
            </w:div>
            <w:div w:id="2093356482">
              <w:marLeft w:val="0"/>
              <w:marRight w:val="0"/>
              <w:marTop w:val="0"/>
              <w:marBottom w:val="0"/>
              <w:divBdr>
                <w:top w:val="none" w:sz="0" w:space="0" w:color="auto"/>
                <w:left w:val="none" w:sz="0" w:space="0" w:color="auto"/>
                <w:bottom w:val="none" w:sz="0" w:space="0" w:color="auto"/>
                <w:right w:val="none" w:sz="0" w:space="0" w:color="auto"/>
              </w:divBdr>
            </w:div>
            <w:div w:id="889731566">
              <w:marLeft w:val="0"/>
              <w:marRight w:val="0"/>
              <w:marTop w:val="0"/>
              <w:marBottom w:val="0"/>
              <w:divBdr>
                <w:top w:val="none" w:sz="0" w:space="0" w:color="auto"/>
                <w:left w:val="none" w:sz="0" w:space="0" w:color="auto"/>
                <w:bottom w:val="none" w:sz="0" w:space="0" w:color="auto"/>
                <w:right w:val="none" w:sz="0" w:space="0" w:color="auto"/>
              </w:divBdr>
            </w:div>
            <w:div w:id="2055959519">
              <w:marLeft w:val="0"/>
              <w:marRight w:val="0"/>
              <w:marTop w:val="0"/>
              <w:marBottom w:val="0"/>
              <w:divBdr>
                <w:top w:val="none" w:sz="0" w:space="0" w:color="auto"/>
                <w:left w:val="none" w:sz="0" w:space="0" w:color="auto"/>
                <w:bottom w:val="none" w:sz="0" w:space="0" w:color="auto"/>
                <w:right w:val="none" w:sz="0" w:space="0" w:color="auto"/>
              </w:divBdr>
            </w:div>
            <w:div w:id="1319109862">
              <w:marLeft w:val="0"/>
              <w:marRight w:val="0"/>
              <w:marTop w:val="0"/>
              <w:marBottom w:val="0"/>
              <w:divBdr>
                <w:top w:val="none" w:sz="0" w:space="0" w:color="auto"/>
                <w:left w:val="none" w:sz="0" w:space="0" w:color="auto"/>
                <w:bottom w:val="none" w:sz="0" w:space="0" w:color="auto"/>
                <w:right w:val="none" w:sz="0" w:space="0" w:color="auto"/>
              </w:divBdr>
            </w:div>
            <w:div w:id="1651903635">
              <w:marLeft w:val="0"/>
              <w:marRight w:val="0"/>
              <w:marTop w:val="0"/>
              <w:marBottom w:val="0"/>
              <w:divBdr>
                <w:top w:val="none" w:sz="0" w:space="0" w:color="auto"/>
                <w:left w:val="none" w:sz="0" w:space="0" w:color="auto"/>
                <w:bottom w:val="none" w:sz="0" w:space="0" w:color="auto"/>
                <w:right w:val="none" w:sz="0" w:space="0" w:color="auto"/>
              </w:divBdr>
            </w:div>
            <w:div w:id="1827627289">
              <w:marLeft w:val="0"/>
              <w:marRight w:val="0"/>
              <w:marTop w:val="0"/>
              <w:marBottom w:val="0"/>
              <w:divBdr>
                <w:top w:val="none" w:sz="0" w:space="0" w:color="auto"/>
                <w:left w:val="none" w:sz="0" w:space="0" w:color="auto"/>
                <w:bottom w:val="none" w:sz="0" w:space="0" w:color="auto"/>
                <w:right w:val="none" w:sz="0" w:space="0" w:color="auto"/>
              </w:divBdr>
            </w:div>
            <w:div w:id="389616661">
              <w:marLeft w:val="0"/>
              <w:marRight w:val="0"/>
              <w:marTop w:val="0"/>
              <w:marBottom w:val="0"/>
              <w:divBdr>
                <w:top w:val="none" w:sz="0" w:space="0" w:color="auto"/>
                <w:left w:val="none" w:sz="0" w:space="0" w:color="auto"/>
                <w:bottom w:val="none" w:sz="0" w:space="0" w:color="auto"/>
                <w:right w:val="none" w:sz="0" w:space="0" w:color="auto"/>
              </w:divBdr>
            </w:div>
            <w:div w:id="1933539889">
              <w:marLeft w:val="0"/>
              <w:marRight w:val="0"/>
              <w:marTop w:val="0"/>
              <w:marBottom w:val="0"/>
              <w:divBdr>
                <w:top w:val="none" w:sz="0" w:space="0" w:color="auto"/>
                <w:left w:val="none" w:sz="0" w:space="0" w:color="auto"/>
                <w:bottom w:val="none" w:sz="0" w:space="0" w:color="auto"/>
                <w:right w:val="none" w:sz="0" w:space="0" w:color="auto"/>
              </w:divBdr>
            </w:div>
            <w:div w:id="1292714967">
              <w:marLeft w:val="0"/>
              <w:marRight w:val="0"/>
              <w:marTop w:val="0"/>
              <w:marBottom w:val="0"/>
              <w:divBdr>
                <w:top w:val="none" w:sz="0" w:space="0" w:color="auto"/>
                <w:left w:val="none" w:sz="0" w:space="0" w:color="auto"/>
                <w:bottom w:val="none" w:sz="0" w:space="0" w:color="auto"/>
                <w:right w:val="none" w:sz="0" w:space="0" w:color="auto"/>
              </w:divBdr>
            </w:div>
            <w:div w:id="708260614">
              <w:marLeft w:val="0"/>
              <w:marRight w:val="0"/>
              <w:marTop w:val="0"/>
              <w:marBottom w:val="0"/>
              <w:divBdr>
                <w:top w:val="none" w:sz="0" w:space="0" w:color="auto"/>
                <w:left w:val="none" w:sz="0" w:space="0" w:color="auto"/>
                <w:bottom w:val="none" w:sz="0" w:space="0" w:color="auto"/>
                <w:right w:val="none" w:sz="0" w:space="0" w:color="auto"/>
              </w:divBdr>
            </w:div>
            <w:div w:id="2136556130">
              <w:marLeft w:val="0"/>
              <w:marRight w:val="0"/>
              <w:marTop w:val="0"/>
              <w:marBottom w:val="0"/>
              <w:divBdr>
                <w:top w:val="none" w:sz="0" w:space="0" w:color="auto"/>
                <w:left w:val="none" w:sz="0" w:space="0" w:color="auto"/>
                <w:bottom w:val="none" w:sz="0" w:space="0" w:color="auto"/>
                <w:right w:val="none" w:sz="0" w:space="0" w:color="auto"/>
              </w:divBdr>
            </w:div>
            <w:div w:id="1365205039">
              <w:marLeft w:val="0"/>
              <w:marRight w:val="0"/>
              <w:marTop w:val="0"/>
              <w:marBottom w:val="0"/>
              <w:divBdr>
                <w:top w:val="none" w:sz="0" w:space="0" w:color="auto"/>
                <w:left w:val="none" w:sz="0" w:space="0" w:color="auto"/>
                <w:bottom w:val="none" w:sz="0" w:space="0" w:color="auto"/>
                <w:right w:val="none" w:sz="0" w:space="0" w:color="auto"/>
              </w:divBdr>
            </w:div>
            <w:div w:id="121727576">
              <w:marLeft w:val="0"/>
              <w:marRight w:val="0"/>
              <w:marTop w:val="0"/>
              <w:marBottom w:val="0"/>
              <w:divBdr>
                <w:top w:val="none" w:sz="0" w:space="0" w:color="auto"/>
                <w:left w:val="none" w:sz="0" w:space="0" w:color="auto"/>
                <w:bottom w:val="none" w:sz="0" w:space="0" w:color="auto"/>
                <w:right w:val="none" w:sz="0" w:space="0" w:color="auto"/>
              </w:divBdr>
            </w:div>
            <w:div w:id="1774520436">
              <w:marLeft w:val="0"/>
              <w:marRight w:val="0"/>
              <w:marTop w:val="0"/>
              <w:marBottom w:val="0"/>
              <w:divBdr>
                <w:top w:val="none" w:sz="0" w:space="0" w:color="auto"/>
                <w:left w:val="none" w:sz="0" w:space="0" w:color="auto"/>
                <w:bottom w:val="none" w:sz="0" w:space="0" w:color="auto"/>
                <w:right w:val="none" w:sz="0" w:space="0" w:color="auto"/>
              </w:divBdr>
            </w:div>
            <w:div w:id="1234580837">
              <w:marLeft w:val="0"/>
              <w:marRight w:val="0"/>
              <w:marTop w:val="0"/>
              <w:marBottom w:val="0"/>
              <w:divBdr>
                <w:top w:val="none" w:sz="0" w:space="0" w:color="auto"/>
                <w:left w:val="none" w:sz="0" w:space="0" w:color="auto"/>
                <w:bottom w:val="none" w:sz="0" w:space="0" w:color="auto"/>
                <w:right w:val="none" w:sz="0" w:space="0" w:color="auto"/>
              </w:divBdr>
            </w:div>
            <w:div w:id="1974217619">
              <w:marLeft w:val="0"/>
              <w:marRight w:val="0"/>
              <w:marTop w:val="0"/>
              <w:marBottom w:val="0"/>
              <w:divBdr>
                <w:top w:val="none" w:sz="0" w:space="0" w:color="auto"/>
                <w:left w:val="none" w:sz="0" w:space="0" w:color="auto"/>
                <w:bottom w:val="none" w:sz="0" w:space="0" w:color="auto"/>
                <w:right w:val="none" w:sz="0" w:space="0" w:color="auto"/>
              </w:divBdr>
            </w:div>
            <w:div w:id="832913476">
              <w:marLeft w:val="0"/>
              <w:marRight w:val="0"/>
              <w:marTop w:val="0"/>
              <w:marBottom w:val="0"/>
              <w:divBdr>
                <w:top w:val="none" w:sz="0" w:space="0" w:color="auto"/>
                <w:left w:val="none" w:sz="0" w:space="0" w:color="auto"/>
                <w:bottom w:val="none" w:sz="0" w:space="0" w:color="auto"/>
                <w:right w:val="none" w:sz="0" w:space="0" w:color="auto"/>
              </w:divBdr>
            </w:div>
            <w:div w:id="424889558">
              <w:marLeft w:val="0"/>
              <w:marRight w:val="0"/>
              <w:marTop w:val="0"/>
              <w:marBottom w:val="0"/>
              <w:divBdr>
                <w:top w:val="none" w:sz="0" w:space="0" w:color="auto"/>
                <w:left w:val="none" w:sz="0" w:space="0" w:color="auto"/>
                <w:bottom w:val="none" w:sz="0" w:space="0" w:color="auto"/>
                <w:right w:val="none" w:sz="0" w:space="0" w:color="auto"/>
              </w:divBdr>
            </w:div>
            <w:div w:id="1380206879">
              <w:marLeft w:val="0"/>
              <w:marRight w:val="0"/>
              <w:marTop w:val="0"/>
              <w:marBottom w:val="0"/>
              <w:divBdr>
                <w:top w:val="none" w:sz="0" w:space="0" w:color="auto"/>
                <w:left w:val="none" w:sz="0" w:space="0" w:color="auto"/>
                <w:bottom w:val="none" w:sz="0" w:space="0" w:color="auto"/>
                <w:right w:val="none" w:sz="0" w:space="0" w:color="auto"/>
              </w:divBdr>
            </w:div>
            <w:div w:id="1332180202">
              <w:marLeft w:val="0"/>
              <w:marRight w:val="0"/>
              <w:marTop w:val="0"/>
              <w:marBottom w:val="0"/>
              <w:divBdr>
                <w:top w:val="none" w:sz="0" w:space="0" w:color="auto"/>
                <w:left w:val="none" w:sz="0" w:space="0" w:color="auto"/>
                <w:bottom w:val="none" w:sz="0" w:space="0" w:color="auto"/>
                <w:right w:val="none" w:sz="0" w:space="0" w:color="auto"/>
              </w:divBdr>
            </w:div>
            <w:div w:id="1421876815">
              <w:marLeft w:val="0"/>
              <w:marRight w:val="0"/>
              <w:marTop w:val="0"/>
              <w:marBottom w:val="0"/>
              <w:divBdr>
                <w:top w:val="none" w:sz="0" w:space="0" w:color="auto"/>
                <w:left w:val="none" w:sz="0" w:space="0" w:color="auto"/>
                <w:bottom w:val="none" w:sz="0" w:space="0" w:color="auto"/>
                <w:right w:val="none" w:sz="0" w:space="0" w:color="auto"/>
              </w:divBdr>
            </w:div>
            <w:div w:id="1540044174">
              <w:marLeft w:val="0"/>
              <w:marRight w:val="0"/>
              <w:marTop w:val="0"/>
              <w:marBottom w:val="0"/>
              <w:divBdr>
                <w:top w:val="none" w:sz="0" w:space="0" w:color="auto"/>
                <w:left w:val="none" w:sz="0" w:space="0" w:color="auto"/>
                <w:bottom w:val="none" w:sz="0" w:space="0" w:color="auto"/>
                <w:right w:val="none" w:sz="0" w:space="0" w:color="auto"/>
              </w:divBdr>
            </w:div>
            <w:div w:id="536044204">
              <w:marLeft w:val="0"/>
              <w:marRight w:val="0"/>
              <w:marTop w:val="0"/>
              <w:marBottom w:val="0"/>
              <w:divBdr>
                <w:top w:val="none" w:sz="0" w:space="0" w:color="auto"/>
                <w:left w:val="none" w:sz="0" w:space="0" w:color="auto"/>
                <w:bottom w:val="none" w:sz="0" w:space="0" w:color="auto"/>
                <w:right w:val="none" w:sz="0" w:space="0" w:color="auto"/>
              </w:divBdr>
            </w:div>
            <w:div w:id="338386871">
              <w:marLeft w:val="0"/>
              <w:marRight w:val="0"/>
              <w:marTop w:val="0"/>
              <w:marBottom w:val="0"/>
              <w:divBdr>
                <w:top w:val="none" w:sz="0" w:space="0" w:color="auto"/>
                <w:left w:val="none" w:sz="0" w:space="0" w:color="auto"/>
                <w:bottom w:val="none" w:sz="0" w:space="0" w:color="auto"/>
                <w:right w:val="none" w:sz="0" w:space="0" w:color="auto"/>
              </w:divBdr>
            </w:div>
            <w:div w:id="456338805">
              <w:marLeft w:val="0"/>
              <w:marRight w:val="0"/>
              <w:marTop w:val="0"/>
              <w:marBottom w:val="0"/>
              <w:divBdr>
                <w:top w:val="none" w:sz="0" w:space="0" w:color="auto"/>
                <w:left w:val="none" w:sz="0" w:space="0" w:color="auto"/>
                <w:bottom w:val="none" w:sz="0" w:space="0" w:color="auto"/>
                <w:right w:val="none" w:sz="0" w:space="0" w:color="auto"/>
              </w:divBdr>
            </w:div>
            <w:div w:id="1945843965">
              <w:marLeft w:val="0"/>
              <w:marRight w:val="0"/>
              <w:marTop w:val="0"/>
              <w:marBottom w:val="0"/>
              <w:divBdr>
                <w:top w:val="none" w:sz="0" w:space="0" w:color="auto"/>
                <w:left w:val="none" w:sz="0" w:space="0" w:color="auto"/>
                <w:bottom w:val="none" w:sz="0" w:space="0" w:color="auto"/>
                <w:right w:val="none" w:sz="0" w:space="0" w:color="auto"/>
              </w:divBdr>
            </w:div>
            <w:div w:id="1365986319">
              <w:marLeft w:val="0"/>
              <w:marRight w:val="0"/>
              <w:marTop w:val="0"/>
              <w:marBottom w:val="0"/>
              <w:divBdr>
                <w:top w:val="none" w:sz="0" w:space="0" w:color="auto"/>
                <w:left w:val="none" w:sz="0" w:space="0" w:color="auto"/>
                <w:bottom w:val="none" w:sz="0" w:space="0" w:color="auto"/>
                <w:right w:val="none" w:sz="0" w:space="0" w:color="auto"/>
              </w:divBdr>
            </w:div>
            <w:div w:id="19999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1684">
      <w:bodyDiv w:val="1"/>
      <w:marLeft w:val="0"/>
      <w:marRight w:val="0"/>
      <w:marTop w:val="0"/>
      <w:marBottom w:val="0"/>
      <w:divBdr>
        <w:top w:val="none" w:sz="0" w:space="0" w:color="auto"/>
        <w:left w:val="none" w:sz="0" w:space="0" w:color="auto"/>
        <w:bottom w:val="none" w:sz="0" w:space="0" w:color="auto"/>
        <w:right w:val="none" w:sz="0" w:space="0" w:color="auto"/>
      </w:divBdr>
    </w:div>
    <w:div w:id="1092431019">
      <w:bodyDiv w:val="1"/>
      <w:marLeft w:val="0"/>
      <w:marRight w:val="0"/>
      <w:marTop w:val="0"/>
      <w:marBottom w:val="0"/>
      <w:divBdr>
        <w:top w:val="none" w:sz="0" w:space="0" w:color="auto"/>
        <w:left w:val="none" w:sz="0" w:space="0" w:color="auto"/>
        <w:bottom w:val="none" w:sz="0" w:space="0" w:color="auto"/>
        <w:right w:val="none" w:sz="0" w:space="0" w:color="auto"/>
      </w:divBdr>
      <w:divsChild>
        <w:div w:id="1629699979">
          <w:marLeft w:val="0"/>
          <w:marRight w:val="0"/>
          <w:marTop w:val="0"/>
          <w:marBottom w:val="0"/>
          <w:divBdr>
            <w:top w:val="none" w:sz="0" w:space="0" w:color="auto"/>
            <w:left w:val="none" w:sz="0" w:space="0" w:color="auto"/>
            <w:bottom w:val="none" w:sz="0" w:space="0" w:color="auto"/>
            <w:right w:val="none" w:sz="0" w:space="0" w:color="auto"/>
          </w:divBdr>
          <w:divsChild>
            <w:div w:id="279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5793">
      <w:bodyDiv w:val="1"/>
      <w:marLeft w:val="0"/>
      <w:marRight w:val="0"/>
      <w:marTop w:val="0"/>
      <w:marBottom w:val="0"/>
      <w:divBdr>
        <w:top w:val="none" w:sz="0" w:space="0" w:color="auto"/>
        <w:left w:val="none" w:sz="0" w:space="0" w:color="auto"/>
        <w:bottom w:val="none" w:sz="0" w:space="0" w:color="auto"/>
        <w:right w:val="none" w:sz="0" w:space="0" w:color="auto"/>
      </w:divBdr>
    </w:div>
    <w:div w:id="1469349887">
      <w:bodyDiv w:val="1"/>
      <w:marLeft w:val="0"/>
      <w:marRight w:val="0"/>
      <w:marTop w:val="0"/>
      <w:marBottom w:val="0"/>
      <w:divBdr>
        <w:top w:val="none" w:sz="0" w:space="0" w:color="auto"/>
        <w:left w:val="none" w:sz="0" w:space="0" w:color="auto"/>
        <w:bottom w:val="none" w:sz="0" w:space="0" w:color="auto"/>
        <w:right w:val="none" w:sz="0" w:space="0" w:color="auto"/>
      </w:divBdr>
    </w:div>
    <w:div w:id="1547331868">
      <w:bodyDiv w:val="1"/>
      <w:marLeft w:val="0"/>
      <w:marRight w:val="0"/>
      <w:marTop w:val="0"/>
      <w:marBottom w:val="0"/>
      <w:divBdr>
        <w:top w:val="none" w:sz="0" w:space="0" w:color="auto"/>
        <w:left w:val="none" w:sz="0" w:space="0" w:color="auto"/>
        <w:bottom w:val="none" w:sz="0" w:space="0" w:color="auto"/>
        <w:right w:val="none" w:sz="0" w:space="0" w:color="auto"/>
      </w:divBdr>
      <w:divsChild>
        <w:div w:id="1656572055">
          <w:marLeft w:val="0"/>
          <w:marRight w:val="0"/>
          <w:marTop w:val="0"/>
          <w:marBottom w:val="0"/>
          <w:divBdr>
            <w:top w:val="none" w:sz="0" w:space="0" w:color="auto"/>
            <w:left w:val="none" w:sz="0" w:space="0" w:color="auto"/>
            <w:bottom w:val="none" w:sz="0" w:space="0" w:color="auto"/>
            <w:right w:val="none" w:sz="0" w:space="0" w:color="auto"/>
          </w:divBdr>
          <w:divsChild>
            <w:div w:id="1084032117">
              <w:marLeft w:val="0"/>
              <w:marRight w:val="0"/>
              <w:marTop w:val="0"/>
              <w:marBottom w:val="0"/>
              <w:divBdr>
                <w:top w:val="none" w:sz="0" w:space="0" w:color="auto"/>
                <w:left w:val="none" w:sz="0" w:space="0" w:color="auto"/>
                <w:bottom w:val="none" w:sz="0" w:space="0" w:color="auto"/>
                <w:right w:val="none" w:sz="0" w:space="0" w:color="auto"/>
              </w:divBdr>
            </w:div>
            <w:div w:id="2099204201">
              <w:marLeft w:val="0"/>
              <w:marRight w:val="0"/>
              <w:marTop w:val="0"/>
              <w:marBottom w:val="0"/>
              <w:divBdr>
                <w:top w:val="none" w:sz="0" w:space="0" w:color="auto"/>
                <w:left w:val="none" w:sz="0" w:space="0" w:color="auto"/>
                <w:bottom w:val="none" w:sz="0" w:space="0" w:color="auto"/>
                <w:right w:val="none" w:sz="0" w:space="0" w:color="auto"/>
              </w:divBdr>
            </w:div>
            <w:div w:id="2078237422">
              <w:marLeft w:val="0"/>
              <w:marRight w:val="0"/>
              <w:marTop w:val="0"/>
              <w:marBottom w:val="0"/>
              <w:divBdr>
                <w:top w:val="none" w:sz="0" w:space="0" w:color="auto"/>
                <w:left w:val="none" w:sz="0" w:space="0" w:color="auto"/>
                <w:bottom w:val="none" w:sz="0" w:space="0" w:color="auto"/>
                <w:right w:val="none" w:sz="0" w:space="0" w:color="auto"/>
              </w:divBdr>
            </w:div>
            <w:div w:id="1831483483">
              <w:marLeft w:val="0"/>
              <w:marRight w:val="0"/>
              <w:marTop w:val="0"/>
              <w:marBottom w:val="0"/>
              <w:divBdr>
                <w:top w:val="none" w:sz="0" w:space="0" w:color="auto"/>
                <w:left w:val="none" w:sz="0" w:space="0" w:color="auto"/>
                <w:bottom w:val="none" w:sz="0" w:space="0" w:color="auto"/>
                <w:right w:val="none" w:sz="0" w:space="0" w:color="auto"/>
              </w:divBdr>
            </w:div>
            <w:div w:id="173151136">
              <w:marLeft w:val="0"/>
              <w:marRight w:val="0"/>
              <w:marTop w:val="0"/>
              <w:marBottom w:val="0"/>
              <w:divBdr>
                <w:top w:val="none" w:sz="0" w:space="0" w:color="auto"/>
                <w:left w:val="none" w:sz="0" w:space="0" w:color="auto"/>
                <w:bottom w:val="none" w:sz="0" w:space="0" w:color="auto"/>
                <w:right w:val="none" w:sz="0" w:space="0" w:color="auto"/>
              </w:divBdr>
            </w:div>
            <w:div w:id="1820417089">
              <w:marLeft w:val="0"/>
              <w:marRight w:val="0"/>
              <w:marTop w:val="0"/>
              <w:marBottom w:val="0"/>
              <w:divBdr>
                <w:top w:val="none" w:sz="0" w:space="0" w:color="auto"/>
                <w:left w:val="none" w:sz="0" w:space="0" w:color="auto"/>
                <w:bottom w:val="none" w:sz="0" w:space="0" w:color="auto"/>
                <w:right w:val="none" w:sz="0" w:space="0" w:color="auto"/>
              </w:divBdr>
            </w:div>
            <w:div w:id="1397246731">
              <w:marLeft w:val="0"/>
              <w:marRight w:val="0"/>
              <w:marTop w:val="0"/>
              <w:marBottom w:val="0"/>
              <w:divBdr>
                <w:top w:val="none" w:sz="0" w:space="0" w:color="auto"/>
                <w:left w:val="none" w:sz="0" w:space="0" w:color="auto"/>
                <w:bottom w:val="none" w:sz="0" w:space="0" w:color="auto"/>
                <w:right w:val="none" w:sz="0" w:space="0" w:color="auto"/>
              </w:divBdr>
            </w:div>
            <w:div w:id="72436930">
              <w:marLeft w:val="0"/>
              <w:marRight w:val="0"/>
              <w:marTop w:val="0"/>
              <w:marBottom w:val="0"/>
              <w:divBdr>
                <w:top w:val="none" w:sz="0" w:space="0" w:color="auto"/>
                <w:left w:val="none" w:sz="0" w:space="0" w:color="auto"/>
                <w:bottom w:val="none" w:sz="0" w:space="0" w:color="auto"/>
                <w:right w:val="none" w:sz="0" w:space="0" w:color="auto"/>
              </w:divBdr>
            </w:div>
            <w:div w:id="1019624407">
              <w:marLeft w:val="0"/>
              <w:marRight w:val="0"/>
              <w:marTop w:val="0"/>
              <w:marBottom w:val="0"/>
              <w:divBdr>
                <w:top w:val="none" w:sz="0" w:space="0" w:color="auto"/>
                <w:left w:val="none" w:sz="0" w:space="0" w:color="auto"/>
                <w:bottom w:val="none" w:sz="0" w:space="0" w:color="auto"/>
                <w:right w:val="none" w:sz="0" w:space="0" w:color="auto"/>
              </w:divBdr>
            </w:div>
            <w:div w:id="884214021">
              <w:marLeft w:val="0"/>
              <w:marRight w:val="0"/>
              <w:marTop w:val="0"/>
              <w:marBottom w:val="0"/>
              <w:divBdr>
                <w:top w:val="none" w:sz="0" w:space="0" w:color="auto"/>
                <w:left w:val="none" w:sz="0" w:space="0" w:color="auto"/>
                <w:bottom w:val="none" w:sz="0" w:space="0" w:color="auto"/>
                <w:right w:val="none" w:sz="0" w:space="0" w:color="auto"/>
              </w:divBdr>
            </w:div>
            <w:div w:id="177426635">
              <w:marLeft w:val="0"/>
              <w:marRight w:val="0"/>
              <w:marTop w:val="0"/>
              <w:marBottom w:val="0"/>
              <w:divBdr>
                <w:top w:val="none" w:sz="0" w:space="0" w:color="auto"/>
                <w:left w:val="none" w:sz="0" w:space="0" w:color="auto"/>
                <w:bottom w:val="none" w:sz="0" w:space="0" w:color="auto"/>
                <w:right w:val="none" w:sz="0" w:space="0" w:color="auto"/>
              </w:divBdr>
            </w:div>
            <w:div w:id="677273763">
              <w:marLeft w:val="0"/>
              <w:marRight w:val="0"/>
              <w:marTop w:val="0"/>
              <w:marBottom w:val="0"/>
              <w:divBdr>
                <w:top w:val="none" w:sz="0" w:space="0" w:color="auto"/>
                <w:left w:val="none" w:sz="0" w:space="0" w:color="auto"/>
                <w:bottom w:val="none" w:sz="0" w:space="0" w:color="auto"/>
                <w:right w:val="none" w:sz="0" w:space="0" w:color="auto"/>
              </w:divBdr>
            </w:div>
            <w:div w:id="1788888696">
              <w:marLeft w:val="0"/>
              <w:marRight w:val="0"/>
              <w:marTop w:val="0"/>
              <w:marBottom w:val="0"/>
              <w:divBdr>
                <w:top w:val="none" w:sz="0" w:space="0" w:color="auto"/>
                <w:left w:val="none" w:sz="0" w:space="0" w:color="auto"/>
                <w:bottom w:val="none" w:sz="0" w:space="0" w:color="auto"/>
                <w:right w:val="none" w:sz="0" w:space="0" w:color="auto"/>
              </w:divBdr>
            </w:div>
            <w:div w:id="389378546">
              <w:marLeft w:val="0"/>
              <w:marRight w:val="0"/>
              <w:marTop w:val="0"/>
              <w:marBottom w:val="0"/>
              <w:divBdr>
                <w:top w:val="none" w:sz="0" w:space="0" w:color="auto"/>
                <w:left w:val="none" w:sz="0" w:space="0" w:color="auto"/>
                <w:bottom w:val="none" w:sz="0" w:space="0" w:color="auto"/>
                <w:right w:val="none" w:sz="0" w:space="0" w:color="auto"/>
              </w:divBdr>
            </w:div>
            <w:div w:id="2103716426">
              <w:marLeft w:val="0"/>
              <w:marRight w:val="0"/>
              <w:marTop w:val="0"/>
              <w:marBottom w:val="0"/>
              <w:divBdr>
                <w:top w:val="none" w:sz="0" w:space="0" w:color="auto"/>
                <w:left w:val="none" w:sz="0" w:space="0" w:color="auto"/>
                <w:bottom w:val="none" w:sz="0" w:space="0" w:color="auto"/>
                <w:right w:val="none" w:sz="0" w:space="0" w:color="auto"/>
              </w:divBdr>
            </w:div>
            <w:div w:id="1985162833">
              <w:marLeft w:val="0"/>
              <w:marRight w:val="0"/>
              <w:marTop w:val="0"/>
              <w:marBottom w:val="0"/>
              <w:divBdr>
                <w:top w:val="none" w:sz="0" w:space="0" w:color="auto"/>
                <w:left w:val="none" w:sz="0" w:space="0" w:color="auto"/>
                <w:bottom w:val="none" w:sz="0" w:space="0" w:color="auto"/>
                <w:right w:val="none" w:sz="0" w:space="0" w:color="auto"/>
              </w:divBdr>
            </w:div>
            <w:div w:id="2079092595">
              <w:marLeft w:val="0"/>
              <w:marRight w:val="0"/>
              <w:marTop w:val="0"/>
              <w:marBottom w:val="0"/>
              <w:divBdr>
                <w:top w:val="none" w:sz="0" w:space="0" w:color="auto"/>
                <w:left w:val="none" w:sz="0" w:space="0" w:color="auto"/>
                <w:bottom w:val="none" w:sz="0" w:space="0" w:color="auto"/>
                <w:right w:val="none" w:sz="0" w:space="0" w:color="auto"/>
              </w:divBdr>
            </w:div>
            <w:div w:id="792862915">
              <w:marLeft w:val="0"/>
              <w:marRight w:val="0"/>
              <w:marTop w:val="0"/>
              <w:marBottom w:val="0"/>
              <w:divBdr>
                <w:top w:val="none" w:sz="0" w:space="0" w:color="auto"/>
                <w:left w:val="none" w:sz="0" w:space="0" w:color="auto"/>
                <w:bottom w:val="none" w:sz="0" w:space="0" w:color="auto"/>
                <w:right w:val="none" w:sz="0" w:space="0" w:color="auto"/>
              </w:divBdr>
            </w:div>
            <w:div w:id="1826387037">
              <w:marLeft w:val="0"/>
              <w:marRight w:val="0"/>
              <w:marTop w:val="0"/>
              <w:marBottom w:val="0"/>
              <w:divBdr>
                <w:top w:val="none" w:sz="0" w:space="0" w:color="auto"/>
                <w:left w:val="none" w:sz="0" w:space="0" w:color="auto"/>
                <w:bottom w:val="none" w:sz="0" w:space="0" w:color="auto"/>
                <w:right w:val="none" w:sz="0" w:space="0" w:color="auto"/>
              </w:divBdr>
            </w:div>
            <w:div w:id="1330909595">
              <w:marLeft w:val="0"/>
              <w:marRight w:val="0"/>
              <w:marTop w:val="0"/>
              <w:marBottom w:val="0"/>
              <w:divBdr>
                <w:top w:val="none" w:sz="0" w:space="0" w:color="auto"/>
                <w:left w:val="none" w:sz="0" w:space="0" w:color="auto"/>
                <w:bottom w:val="none" w:sz="0" w:space="0" w:color="auto"/>
                <w:right w:val="none" w:sz="0" w:space="0" w:color="auto"/>
              </w:divBdr>
            </w:div>
            <w:div w:id="1870289973">
              <w:marLeft w:val="0"/>
              <w:marRight w:val="0"/>
              <w:marTop w:val="0"/>
              <w:marBottom w:val="0"/>
              <w:divBdr>
                <w:top w:val="none" w:sz="0" w:space="0" w:color="auto"/>
                <w:left w:val="none" w:sz="0" w:space="0" w:color="auto"/>
                <w:bottom w:val="none" w:sz="0" w:space="0" w:color="auto"/>
                <w:right w:val="none" w:sz="0" w:space="0" w:color="auto"/>
              </w:divBdr>
            </w:div>
            <w:div w:id="29839840">
              <w:marLeft w:val="0"/>
              <w:marRight w:val="0"/>
              <w:marTop w:val="0"/>
              <w:marBottom w:val="0"/>
              <w:divBdr>
                <w:top w:val="none" w:sz="0" w:space="0" w:color="auto"/>
                <w:left w:val="none" w:sz="0" w:space="0" w:color="auto"/>
                <w:bottom w:val="none" w:sz="0" w:space="0" w:color="auto"/>
                <w:right w:val="none" w:sz="0" w:space="0" w:color="auto"/>
              </w:divBdr>
            </w:div>
            <w:div w:id="578055858">
              <w:marLeft w:val="0"/>
              <w:marRight w:val="0"/>
              <w:marTop w:val="0"/>
              <w:marBottom w:val="0"/>
              <w:divBdr>
                <w:top w:val="none" w:sz="0" w:space="0" w:color="auto"/>
                <w:left w:val="none" w:sz="0" w:space="0" w:color="auto"/>
                <w:bottom w:val="none" w:sz="0" w:space="0" w:color="auto"/>
                <w:right w:val="none" w:sz="0" w:space="0" w:color="auto"/>
              </w:divBdr>
            </w:div>
            <w:div w:id="1112700298">
              <w:marLeft w:val="0"/>
              <w:marRight w:val="0"/>
              <w:marTop w:val="0"/>
              <w:marBottom w:val="0"/>
              <w:divBdr>
                <w:top w:val="none" w:sz="0" w:space="0" w:color="auto"/>
                <w:left w:val="none" w:sz="0" w:space="0" w:color="auto"/>
                <w:bottom w:val="none" w:sz="0" w:space="0" w:color="auto"/>
                <w:right w:val="none" w:sz="0" w:space="0" w:color="auto"/>
              </w:divBdr>
            </w:div>
            <w:div w:id="1739209321">
              <w:marLeft w:val="0"/>
              <w:marRight w:val="0"/>
              <w:marTop w:val="0"/>
              <w:marBottom w:val="0"/>
              <w:divBdr>
                <w:top w:val="none" w:sz="0" w:space="0" w:color="auto"/>
                <w:left w:val="none" w:sz="0" w:space="0" w:color="auto"/>
                <w:bottom w:val="none" w:sz="0" w:space="0" w:color="auto"/>
                <w:right w:val="none" w:sz="0" w:space="0" w:color="auto"/>
              </w:divBdr>
            </w:div>
            <w:div w:id="1452868294">
              <w:marLeft w:val="0"/>
              <w:marRight w:val="0"/>
              <w:marTop w:val="0"/>
              <w:marBottom w:val="0"/>
              <w:divBdr>
                <w:top w:val="none" w:sz="0" w:space="0" w:color="auto"/>
                <w:left w:val="none" w:sz="0" w:space="0" w:color="auto"/>
                <w:bottom w:val="none" w:sz="0" w:space="0" w:color="auto"/>
                <w:right w:val="none" w:sz="0" w:space="0" w:color="auto"/>
              </w:divBdr>
            </w:div>
            <w:div w:id="1839420284">
              <w:marLeft w:val="0"/>
              <w:marRight w:val="0"/>
              <w:marTop w:val="0"/>
              <w:marBottom w:val="0"/>
              <w:divBdr>
                <w:top w:val="none" w:sz="0" w:space="0" w:color="auto"/>
                <w:left w:val="none" w:sz="0" w:space="0" w:color="auto"/>
                <w:bottom w:val="none" w:sz="0" w:space="0" w:color="auto"/>
                <w:right w:val="none" w:sz="0" w:space="0" w:color="auto"/>
              </w:divBdr>
            </w:div>
            <w:div w:id="1691107842">
              <w:marLeft w:val="0"/>
              <w:marRight w:val="0"/>
              <w:marTop w:val="0"/>
              <w:marBottom w:val="0"/>
              <w:divBdr>
                <w:top w:val="none" w:sz="0" w:space="0" w:color="auto"/>
                <w:left w:val="none" w:sz="0" w:space="0" w:color="auto"/>
                <w:bottom w:val="none" w:sz="0" w:space="0" w:color="auto"/>
                <w:right w:val="none" w:sz="0" w:space="0" w:color="auto"/>
              </w:divBdr>
            </w:div>
            <w:div w:id="1562984566">
              <w:marLeft w:val="0"/>
              <w:marRight w:val="0"/>
              <w:marTop w:val="0"/>
              <w:marBottom w:val="0"/>
              <w:divBdr>
                <w:top w:val="none" w:sz="0" w:space="0" w:color="auto"/>
                <w:left w:val="none" w:sz="0" w:space="0" w:color="auto"/>
                <w:bottom w:val="none" w:sz="0" w:space="0" w:color="auto"/>
                <w:right w:val="none" w:sz="0" w:space="0" w:color="auto"/>
              </w:divBdr>
            </w:div>
            <w:div w:id="321860236">
              <w:marLeft w:val="0"/>
              <w:marRight w:val="0"/>
              <w:marTop w:val="0"/>
              <w:marBottom w:val="0"/>
              <w:divBdr>
                <w:top w:val="none" w:sz="0" w:space="0" w:color="auto"/>
                <w:left w:val="none" w:sz="0" w:space="0" w:color="auto"/>
                <w:bottom w:val="none" w:sz="0" w:space="0" w:color="auto"/>
                <w:right w:val="none" w:sz="0" w:space="0" w:color="auto"/>
              </w:divBdr>
            </w:div>
            <w:div w:id="826627730">
              <w:marLeft w:val="0"/>
              <w:marRight w:val="0"/>
              <w:marTop w:val="0"/>
              <w:marBottom w:val="0"/>
              <w:divBdr>
                <w:top w:val="none" w:sz="0" w:space="0" w:color="auto"/>
                <w:left w:val="none" w:sz="0" w:space="0" w:color="auto"/>
                <w:bottom w:val="none" w:sz="0" w:space="0" w:color="auto"/>
                <w:right w:val="none" w:sz="0" w:space="0" w:color="auto"/>
              </w:divBdr>
            </w:div>
            <w:div w:id="1031297760">
              <w:marLeft w:val="0"/>
              <w:marRight w:val="0"/>
              <w:marTop w:val="0"/>
              <w:marBottom w:val="0"/>
              <w:divBdr>
                <w:top w:val="none" w:sz="0" w:space="0" w:color="auto"/>
                <w:left w:val="none" w:sz="0" w:space="0" w:color="auto"/>
                <w:bottom w:val="none" w:sz="0" w:space="0" w:color="auto"/>
                <w:right w:val="none" w:sz="0" w:space="0" w:color="auto"/>
              </w:divBdr>
            </w:div>
            <w:div w:id="2003582182">
              <w:marLeft w:val="0"/>
              <w:marRight w:val="0"/>
              <w:marTop w:val="0"/>
              <w:marBottom w:val="0"/>
              <w:divBdr>
                <w:top w:val="none" w:sz="0" w:space="0" w:color="auto"/>
                <w:left w:val="none" w:sz="0" w:space="0" w:color="auto"/>
                <w:bottom w:val="none" w:sz="0" w:space="0" w:color="auto"/>
                <w:right w:val="none" w:sz="0" w:space="0" w:color="auto"/>
              </w:divBdr>
            </w:div>
            <w:div w:id="1887524625">
              <w:marLeft w:val="0"/>
              <w:marRight w:val="0"/>
              <w:marTop w:val="0"/>
              <w:marBottom w:val="0"/>
              <w:divBdr>
                <w:top w:val="none" w:sz="0" w:space="0" w:color="auto"/>
                <w:left w:val="none" w:sz="0" w:space="0" w:color="auto"/>
                <w:bottom w:val="none" w:sz="0" w:space="0" w:color="auto"/>
                <w:right w:val="none" w:sz="0" w:space="0" w:color="auto"/>
              </w:divBdr>
            </w:div>
            <w:div w:id="11889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5836">
      <w:bodyDiv w:val="1"/>
      <w:marLeft w:val="0"/>
      <w:marRight w:val="0"/>
      <w:marTop w:val="0"/>
      <w:marBottom w:val="0"/>
      <w:divBdr>
        <w:top w:val="none" w:sz="0" w:space="0" w:color="auto"/>
        <w:left w:val="none" w:sz="0" w:space="0" w:color="auto"/>
        <w:bottom w:val="none" w:sz="0" w:space="0" w:color="auto"/>
        <w:right w:val="none" w:sz="0" w:space="0" w:color="auto"/>
      </w:divBdr>
      <w:divsChild>
        <w:div w:id="1076585261">
          <w:marLeft w:val="0"/>
          <w:marRight w:val="0"/>
          <w:marTop w:val="0"/>
          <w:marBottom w:val="0"/>
          <w:divBdr>
            <w:top w:val="none" w:sz="0" w:space="0" w:color="auto"/>
            <w:left w:val="none" w:sz="0" w:space="0" w:color="auto"/>
            <w:bottom w:val="none" w:sz="0" w:space="0" w:color="auto"/>
            <w:right w:val="none" w:sz="0" w:space="0" w:color="auto"/>
          </w:divBdr>
          <w:divsChild>
            <w:div w:id="10774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6089">
      <w:bodyDiv w:val="1"/>
      <w:marLeft w:val="0"/>
      <w:marRight w:val="0"/>
      <w:marTop w:val="0"/>
      <w:marBottom w:val="0"/>
      <w:divBdr>
        <w:top w:val="none" w:sz="0" w:space="0" w:color="auto"/>
        <w:left w:val="none" w:sz="0" w:space="0" w:color="auto"/>
        <w:bottom w:val="none" w:sz="0" w:space="0" w:color="auto"/>
        <w:right w:val="none" w:sz="0" w:space="0" w:color="auto"/>
      </w:divBdr>
      <w:divsChild>
        <w:div w:id="1198355114">
          <w:marLeft w:val="0"/>
          <w:marRight w:val="0"/>
          <w:marTop w:val="0"/>
          <w:marBottom w:val="75"/>
          <w:divBdr>
            <w:top w:val="none" w:sz="0" w:space="0" w:color="auto"/>
            <w:left w:val="none" w:sz="0" w:space="0" w:color="auto"/>
            <w:bottom w:val="none" w:sz="0" w:space="0" w:color="auto"/>
            <w:right w:val="none" w:sz="0" w:space="0" w:color="auto"/>
          </w:divBdr>
        </w:div>
        <w:div w:id="497573083">
          <w:marLeft w:val="0"/>
          <w:marRight w:val="0"/>
          <w:marTop w:val="0"/>
          <w:marBottom w:val="0"/>
          <w:divBdr>
            <w:top w:val="none" w:sz="0" w:space="0" w:color="auto"/>
            <w:left w:val="none" w:sz="0" w:space="0" w:color="auto"/>
            <w:bottom w:val="none" w:sz="0" w:space="0" w:color="auto"/>
            <w:right w:val="none" w:sz="0" w:space="0" w:color="auto"/>
          </w:divBdr>
        </w:div>
      </w:divsChild>
    </w:div>
    <w:div w:id="1923173107">
      <w:bodyDiv w:val="1"/>
      <w:marLeft w:val="0"/>
      <w:marRight w:val="0"/>
      <w:marTop w:val="0"/>
      <w:marBottom w:val="0"/>
      <w:divBdr>
        <w:top w:val="none" w:sz="0" w:space="0" w:color="auto"/>
        <w:left w:val="none" w:sz="0" w:space="0" w:color="auto"/>
        <w:bottom w:val="none" w:sz="0" w:space="0" w:color="auto"/>
        <w:right w:val="none" w:sz="0" w:space="0" w:color="auto"/>
      </w:divBdr>
    </w:div>
    <w:div w:id="1951694539">
      <w:bodyDiv w:val="1"/>
      <w:marLeft w:val="0"/>
      <w:marRight w:val="0"/>
      <w:marTop w:val="0"/>
      <w:marBottom w:val="0"/>
      <w:divBdr>
        <w:top w:val="none" w:sz="0" w:space="0" w:color="auto"/>
        <w:left w:val="none" w:sz="0" w:space="0" w:color="auto"/>
        <w:bottom w:val="none" w:sz="0" w:space="0" w:color="auto"/>
        <w:right w:val="none" w:sz="0" w:space="0" w:color="auto"/>
      </w:divBdr>
    </w:div>
    <w:div w:id="2067291136">
      <w:bodyDiv w:val="1"/>
      <w:marLeft w:val="0"/>
      <w:marRight w:val="0"/>
      <w:marTop w:val="0"/>
      <w:marBottom w:val="0"/>
      <w:divBdr>
        <w:top w:val="none" w:sz="0" w:space="0" w:color="auto"/>
        <w:left w:val="none" w:sz="0" w:space="0" w:color="auto"/>
        <w:bottom w:val="none" w:sz="0" w:space="0" w:color="auto"/>
        <w:right w:val="none" w:sz="0" w:space="0" w:color="auto"/>
      </w:divBdr>
      <w:divsChild>
        <w:div w:id="533230727">
          <w:marLeft w:val="0"/>
          <w:marRight w:val="0"/>
          <w:marTop w:val="0"/>
          <w:marBottom w:val="0"/>
          <w:divBdr>
            <w:top w:val="none" w:sz="0" w:space="0" w:color="auto"/>
            <w:left w:val="none" w:sz="0" w:space="0" w:color="auto"/>
            <w:bottom w:val="none" w:sz="0" w:space="0" w:color="auto"/>
            <w:right w:val="none" w:sz="0" w:space="0" w:color="auto"/>
          </w:divBdr>
          <w:divsChild>
            <w:div w:id="17027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za03@mail.aub.edu" TargetMode="External"/><Relationship Id="rId13" Type="http://schemas.openxmlformats.org/officeDocument/2006/relationships/hyperlink" Target="https://www.mathworks.com/help/signal/ref/hamming.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athworks.com/matlabcentral/profile/authors/4522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2352</Words>
  <Characters>13410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Abi Akar</dc:creator>
  <cp:keywords/>
  <dc:description/>
  <cp:lastModifiedBy>Dina Abi Akar</cp:lastModifiedBy>
  <cp:revision>2</cp:revision>
  <dcterms:created xsi:type="dcterms:W3CDTF">2025-05-08T22:20:00Z</dcterms:created>
  <dcterms:modified xsi:type="dcterms:W3CDTF">2025-05-08T22:20:00Z</dcterms:modified>
</cp:coreProperties>
</file>