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Diodes are crucial elements in modern circuitry. They work like one-gates for current, and have a wide array of electrical applications. The following report investigates several circuits which utilize diodes and zener diodes (diodes that allow one-way current travel until a certain maximum is reached): Clipping circuits, clamping circuits, voltage regulator circuits, AC to DC conversion circuits, and even computer logic circuits.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Abstract.docx</dc:title>
</cp:coreProperties>
</file>