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6BA30EFB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6982AA3E" w14:textId="54C9FE7D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6434E5D0" w14:textId="5C6145AF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1ABB44B6" w14:textId="1D47B071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6248ACF9" w14:textId="1920C911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19CE4747" w14:textId="199127D1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70B1392A" w14:textId="59EB01F5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7B6FE07" w14:textId="323C2D35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499F1BDA" w14:textId="77FC4C9D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5141BBF" w14:textId="0F7939D8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38ACC393" w14:textId="56D7A968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A8ACDCE" w14:textId="2A061534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46683CAA" w14:textId="27EC1841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76B4EEE" w14:textId="5ABFC7B7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sdt>
      <w:sdtPr>
        <w:id w:val="541560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C0BC423" w14:textId="16DB81A5" w:rsidR="00991A4D" w:rsidRDefault="00991A4D">
          <w:pPr>
            <w:pStyle w:val="Nagwekspisutreci"/>
          </w:pPr>
          <w:r>
            <w:t>Spis treści</w:t>
          </w:r>
        </w:p>
        <w:p w14:paraId="544671D1" w14:textId="3C7A9E8C" w:rsidR="00404812" w:rsidRDefault="00991A4D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39332" w:history="1">
            <w:r w:rsidR="00404812" w:rsidRPr="00D13AE2">
              <w:rPr>
                <w:rStyle w:val="Hipercze"/>
                <w:noProof/>
              </w:rPr>
              <w:t>Wstęp</w:t>
            </w:r>
            <w:r w:rsidR="00404812">
              <w:rPr>
                <w:noProof/>
                <w:webHidden/>
              </w:rPr>
              <w:tab/>
            </w:r>
            <w:r w:rsidR="00404812">
              <w:rPr>
                <w:noProof/>
                <w:webHidden/>
              </w:rPr>
              <w:fldChar w:fldCharType="begin"/>
            </w:r>
            <w:r w:rsidR="00404812">
              <w:rPr>
                <w:noProof/>
                <w:webHidden/>
              </w:rPr>
              <w:instrText xml:space="preserve"> PAGEREF _Toc73539332 \h </w:instrText>
            </w:r>
            <w:r w:rsidR="00404812">
              <w:rPr>
                <w:noProof/>
                <w:webHidden/>
              </w:rPr>
            </w:r>
            <w:r w:rsidR="00404812">
              <w:rPr>
                <w:noProof/>
                <w:webHidden/>
              </w:rPr>
              <w:fldChar w:fldCharType="separate"/>
            </w:r>
            <w:r w:rsidR="00404812">
              <w:rPr>
                <w:noProof/>
                <w:webHidden/>
              </w:rPr>
              <w:t>2</w:t>
            </w:r>
            <w:r w:rsidR="00404812">
              <w:rPr>
                <w:noProof/>
                <w:webHidden/>
              </w:rPr>
              <w:fldChar w:fldCharType="end"/>
            </w:r>
          </w:hyperlink>
        </w:p>
        <w:p w14:paraId="2D894BB9" w14:textId="6B7E4791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3" w:history="1">
            <w:r w:rsidRPr="00D13AE2">
              <w:rPr>
                <w:rStyle w:val="Hipercze"/>
                <w:noProof/>
              </w:rPr>
              <w:t>Krótki 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C829" w14:textId="1F11076D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4" w:history="1">
            <w:r w:rsidRPr="00D13AE2">
              <w:rPr>
                <w:rStyle w:val="Hipercze"/>
                <w:noProof/>
                <w:lang w:val="en-US"/>
              </w:rPr>
              <w:t>Iris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791B" w14:textId="0E6EFC88" w:rsidR="00404812" w:rsidRDefault="0040481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5" w:history="1">
            <w:r w:rsidRPr="00D13AE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BABB" w14:textId="4A8AA6A4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6" w:history="1">
            <w:r w:rsidRPr="00D13AE2">
              <w:rPr>
                <w:rStyle w:val="Hipercze"/>
                <w:noProof/>
              </w:rPr>
              <w:t>Adult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5B11" w14:textId="24E64A9A" w:rsidR="00404812" w:rsidRDefault="0040481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7" w:history="1">
            <w:r w:rsidRPr="00D13AE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91CA" w14:textId="7267C4DB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8" w:history="1">
            <w:r w:rsidRPr="00D13AE2">
              <w:rPr>
                <w:rStyle w:val="Hipercze"/>
                <w:noProof/>
              </w:rPr>
              <w:t>Dressify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BA76" w14:textId="40DB62B5" w:rsidR="00404812" w:rsidRDefault="0040481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39" w:history="1">
            <w:r w:rsidRPr="00D13AE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3707" w14:textId="246AFD47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40" w:history="1">
            <w:r w:rsidRPr="00D13AE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F29D" w14:textId="7F8FA800" w:rsidR="00404812" w:rsidRDefault="0040481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73539341" w:history="1">
            <w:r w:rsidRPr="00D13AE2">
              <w:rPr>
                <w:rStyle w:val="Hipercze"/>
                <w:noProof/>
              </w:rPr>
              <w:t>Źródła: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6F18" w14:textId="7B7B6086" w:rsidR="00991A4D" w:rsidRDefault="00991A4D">
          <w:r>
            <w:rPr>
              <w:b/>
              <w:bCs/>
            </w:rPr>
            <w:fldChar w:fldCharType="end"/>
          </w:r>
        </w:p>
      </w:sdtContent>
    </w:sdt>
    <w:p w14:paraId="0A5DADB9" w14:textId="46DE3772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5601F4D1" w14:textId="2419DF0D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0F8EC97F" w14:textId="73D4C375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445B53CB" w14:textId="7EAA68FC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6A8A8E5F" w14:textId="6084B20B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5DAF4089" w14:textId="274BC13B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040B8C5" w14:textId="6DFD2A37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4497937" w14:textId="31BC08ED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30D33FA6" w14:textId="3E0215AA" w:rsidR="00991A4D" w:rsidRDefault="00991A4D" w:rsidP="00991A4D">
      <w:pPr>
        <w:rPr>
          <w:sz w:val="21"/>
          <w:szCs w:val="21"/>
        </w:rPr>
      </w:pPr>
    </w:p>
    <w:p w14:paraId="7105EBAD" w14:textId="77777777" w:rsidR="00991A4D" w:rsidRDefault="00991A4D" w:rsidP="00991A4D">
      <w:pPr>
        <w:rPr>
          <w:sz w:val="21"/>
          <w:szCs w:val="21"/>
        </w:rPr>
      </w:pPr>
    </w:p>
    <w:p w14:paraId="5B979F12" w14:textId="77777777" w:rsidR="00991A4D" w:rsidRDefault="00991A4D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bookmarkStart w:id="0" w:name="_Toc73539332"/>
      <w:r w:rsidRPr="00E763D5">
        <w:lastRenderedPageBreak/>
        <w:t>Wstęp</w:t>
      </w:r>
      <w:bookmarkEnd w:id="0"/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bookmarkStart w:id="1" w:name="_Toc73539333"/>
      <w:r w:rsidRPr="00E763D5">
        <w:t>Krótki opis danych</w:t>
      </w:r>
      <w:bookmarkEnd w:id="1"/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278135A3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22F3794C" w14:textId="77777777" w:rsidR="00360EA3" w:rsidRPr="00360EA3" w:rsidRDefault="00360EA3" w:rsidP="00360EA3">
      <w:pPr>
        <w:rPr>
          <w:lang w:val="en-US"/>
        </w:rPr>
      </w:pPr>
    </w:p>
    <w:p w14:paraId="17111FFD" w14:textId="62F5FD75" w:rsidR="00552A1E" w:rsidRDefault="00552A1E" w:rsidP="00552A1E">
      <w:pPr>
        <w:pStyle w:val="Akapitzlist"/>
        <w:numPr>
          <w:ilvl w:val="0"/>
          <w:numId w:val="11"/>
        </w:numPr>
      </w:pPr>
      <w:proofErr w:type="spellStart"/>
      <w:r w:rsidRPr="00552A1E">
        <w:t>dressify</w:t>
      </w:r>
      <w:proofErr w:type="spellEnd"/>
      <w:r w:rsidRPr="00552A1E">
        <w:t xml:space="preserve"> – dane opisujące</w:t>
      </w:r>
      <w:r>
        <w:t xml:space="preserve"> pewne</w:t>
      </w:r>
      <w:r w:rsidRPr="00552A1E">
        <w:t xml:space="preserve"> cechy u</w:t>
      </w:r>
      <w:r>
        <w:t>brań</w:t>
      </w:r>
    </w:p>
    <w:p w14:paraId="12096964" w14:textId="42D1055E" w:rsidR="00552A1E" w:rsidRDefault="00552A1E" w:rsidP="00552A1E">
      <w:pPr>
        <w:pStyle w:val="Akapitzlist"/>
        <w:numPr>
          <w:ilvl w:val="1"/>
          <w:numId w:val="11"/>
        </w:numPr>
      </w:pPr>
      <w:r>
        <w:t>Style – styl ubrania</w:t>
      </w:r>
    </w:p>
    <w:p w14:paraId="213DD918" w14:textId="36830E62" w:rsidR="00552A1E" w:rsidRDefault="00552A1E" w:rsidP="00552A1E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 w:rsidRPr="00552A1E">
        <w:rPr>
          <w:lang w:val="en-US"/>
        </w:rPr>
        <w:t>Calual</w:t>
      </w:r>
      <w:proofErr w:type="spellEnd"/>
      <w:r w:rsidRPr="00552A1E">
        <w:rPr>
          <w:lang w:val="en-US"/>
        </w:rPr>
        <w:t>, work, Novelty, bohemian, p</w:t>
      </w:r>
      <w:r>
        <w:rPr>
          <w:lang w:val="en-US"/>
        </w:rPr>
        <w:t xml:space="preserve">arty, Sexy, cute, Brief, vintage, </w:t>
      </w:r>
    </w:p>
    <w:p w14:paraId="5CCB8776" w14:textId="75BB4DFE" w:rsidR="00552A1E" w:rsidRDefault="00552A1E" w:rsidP="00552A1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Price –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ubrania</w:t>
      </w:r>
      <w:proofErr w:type="spellEnd"/>
    </w:p>
    <w:p w14:paraId="2DABEECD" w14:textId="477382C0" w:rsidR="00552A1E" w:rsidRDefault="00552A1E" w:rsidP="00552A1E">
      <w:pPr>
        <w:pStyle w:val="Akapitzlist"/>
        <w:numPr>
          <w:ilvl w:val="1"/>
          <w:numId w:val="11"/>
        </w:numPr>
      </w:pPr>
      <w:r w:rsidRPr="00552A1E">
        <w:t>Rating – ocena, wartości od 0 d</w:t>
      </w:r>
      <w:r>
        <w:t>o 5</w:t>
      </w:r>
    </w:p>
    <w:p w14:paraId="356BE26E" w14:textId="78AD9027" w:rsidR="00552A1E" w:rsidRDefault="00552A1E" w:rsidP="00552A1E">
      <w:pPr>
        <w:pStyle w:val="Akapitzlist"/>
        <w:numPr>
          <w:ilvl w:val="1"/>
          <w:numId w:val="11"/>
        </w:numPr>
      </w:pPr>
      <w:proofErr w:type="spellStart"/>
      <w:r>
        <w:t>Size</w:t>
      </w:r>
      <w:proofErr w:type="spellEnd"/>
      <w:r>
        <w:t xml:space="preserve"> – rozmiar </w:t>
      </w:r>
    </w:p>
    <w:p w14:paraId="3580236D" w14:textId="6FE114EB" w:rsidR="0084406E" w:rsidRDefault="0084406E" w:rsidP="0084406E">
      <w:pPr>
        <w:pStyle w:val="Akapitzlist"/>
        <w:numPr>
          <w:ilvl w:val="2"/>
          <w:numId w:val="11"/>
        </w:numPr>
      </w:pPr>
      <w:proofErr w:type="spellStart"/>
      <w:r>
        <w:t>Free</w:t>
      </w:r>
      <w:proofErr w:type="spellEnd"/>
      <w:r>
        <w:t>, S, M, L, XL</w:t>
      </w:r>
    </w:p>
    <w:p w14:paraId="28EC7A4D" w14:textId="3AF5DFC6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Season</w:t>
      </w:r>
      <w:proofErr w:type="spellEnd"/>
      <w:r>
        <w:t xml:space="preserve"> – rekomendowany sezon używania danego ubrania</w:t>
      </w:r>
    </w:p>
    <w:p w14:paraId="7901A88A" w14:textId="1D2E5CD5" w:rsidR="0084406E" w:rsidRDefault="0084406E" w:rsidP="0084406E">
      <w:pPr>
        <w:pStyle w:val="Akapitzlist"/>
        <w:numPr>
          <w:ilvl w:val="2"/>
          <w:numId w:val="11"/>
        </w:numPr>
      </w:pPr>
      <w:r>
        <w:t xml:space="preserve">Winter, </w:t>
      </w:r>
      <w:proofErr w:type="spellStart"/>
      <w:r>
        <w:t>Summer</w:t>
      </w:r>
      <w:proofErr w:type="spellEnd"/>
      <w:r>
        <w:t xml:space="preserve">, Spring, </w:t>
      </w:r>
      <w:proofErr w:type="spellStart"/>
      <w:r>
        <w:t>Automn</w:t>
      </w:r>
      <w:proofErr w:type="spellEnd"/>
    </w:p>
    <w:p w14:paraId="16AC0CCE" w14:textId="1F6AE825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NeckLine</w:t>
      </w:r>
      <w:proofErr w:type="spellEnd"/>
      <w:r>
        <w:t xml:space="preserve"> – typ dekoltu</w:t>
      </w:r>
    </w:p>
    <w:p w14:paraId="6358996C" w14:textId="7C37C65F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 w:rsidRPr="0084406E">
        <w:rPr>
          <w:lang w:val="en-US"/>
        </w:rPr>
        <w:t>V-neck, o-neck, b</w:t>
      </w:r>
      <w:r>
        <w:rPr>
          <w:lang w:val="en-US"/>
        </w:rPr>
        <w:t xml:space="preserve">eat-neck, </w:t>
      </w:r>
      <w:proofErr w:type="spellStart"/>
      <w:r>
        <w:rPr>
          <w:lang w:val="en-US"/>
        </w:rPr>
        <w:t>Sweeatheart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turndowncollor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peterpan-collor</w:t>
      </w:r>
      <w:proofErr w:type="spellEnd"/>
      <w:r>
        <w:rPr>
          <w:lang w:val="en-US"/>
        </w:rPr>
        <w:t xml:space="preserve">, slash-neck, </w:t>
      </w:r>
      <w:proofErr w:type="spellStart"/>
      <w:r>
        <w:rPr>
          <w:lang w:val="en-US"/>
        </w:rPr>
        <w:t>bowneck</w:t>
      </w:r>
      <w:proofErr w:type="spellEnd"/>
    </w:p>
    <w:p w14:paraId="60DCD1E8" w14:textId="5FCB03C9" w:rsidR="0084406E" w:rsidRPr="0084406E" w:rsidRDefault="0084406E" w:rsidP="0084406E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SleeveLength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rękawów</w:t>
      </w:r>
      <w:proofErr w:type="spellEnd"/>
    </w:p>
    <w:p w14:paraId="42A3AD41" w14:textId="5C1FBD3A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Sleeveless, short, full, </w:t>
      </w:r>
      <w:proofErr w:type="spellStart"/>
      <w:r>
        <w:rPr>
          <w:lang w:val="en-US"/>
        </w:rPr>
        <w:t>halfsleeve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thressqatar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capsleeves</w:t>
      </w:r>
      <w:proofErr w:type="spellEnd"/>
      <w:r>
        <w:rPr>
          <w:lang w:val="en-US"/>
        </w:rPr>
        <w:t>, Petal, butterfly</w:t>
      </w:r>
    </w:p>
    <w:p w14:paraId="48AB3A81" w14:textId="4211D5A8" w:rsidR="0084406E" w:rsidRDefault="00AA1942" w:rsidP="0084406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W</w:t>
      </w:r>
      <w:r w:rsidR="0084406E">
        <w:rPr>
          <w:lang w:val="en-US"/>
        </w:rPr>
        <w:t>aistline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talia</w:t>
      </w:r>
      <w:proofErr w:type="spellEnd"/>
    </w:p>
    <w:p w14:paraId="1DED8EE3" w14:textId="2A43C495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Empire, natural</w:t>
      </w:r>
    </w:p>
    <w:p w14:paraId="04D95862" w14:textId="402973A9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Material - </w:t>
      </w:r>
      <w:proofErr w:type="spellStart"/>
      <w:r>
        <w:rPr>
          <w:lang w:val="en-US"/>
        </w:rPr>
        <w:t>materiał</w:t>
      </w:r>
      <w:proofErr w:type="spellEnd"/>
    </w:p>
    <w:p w14:paraId="48115DF9" w14:textId="29D0D3DB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Cotton, polyester, </w:t>
      </w:r>
      <w:proofErr w:type="spellStart"/>
      <w:r>
        <w:rPr>
          <w:lang w:val="en-US"/>
        </w:rPr>
        <w:t>chiffonfabric</w:t>
      </w:r>
      <w:proofErr w:type="spellEnd"/>
      <w:r>
        <w:rPr>
          <w:lang w:val="en-US"/>
        </w:rPr>
        <w:t xml:space="preserve">, microfiber, spandex, silk, rayon, </w:t>
      </w:r>
      <w:proofErr w:type="spellStart"/>
      <w:r>
        <w:rPr>
          <w:lang w:val="en-US"/>
        </w:rPr>
        <w:t>lycra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milksilk</w:t>
      </w:r>
      <w:proofErr w:type="spellEnd"/>
      <w:r>
        <w:rPr>
          <w:lang w:val="en-US"/>
        </w:rPr>
        <w:t>, cashmere, knitting, acrylic, mix, sill, nylon</w:t>
      </w:r>
    </w:p>
    <w:p w14:paraId="4B5C522C" w14:textId="2CF4C8B4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FabricType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tkanina</w:t>
      </w:r>
      <w:proofErr w:type="spellEnd"/>
    </w:p>
    <w:p w14:paraId="21EB20A7" w14:textId="19E84088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Chiffon, broadcloth, organza, tulle, worsted, other, jersey, poplin, knitting, terry</w:t>
      </w:r>
    </w:p>
    <w:p w14:paraId="7E006E5B" w14:textId="3B98575E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Decoration – </w:t>
      </w:r>
      <w:proofErr w:type="spellStart"/>
      <w:r>
        <w:rPr>
          <w:lang w:val="en-US"/>
        </w:rPr>
        <w:t>dekoracje</w:t>
      </w:r>
      <w:proofErr w:type="spellEnd"/>
    </w:p>
    <w:p w14:paraId="3410D5D0" w14:textId="13251744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Hollowout</w:t>
      </w:r>
      <w:proofErr w:type="spellEnd"/>
      <w:r>
        <w:rPr>
          <w:lang w:val="en-US"/>
        </w:rPr>
        <w:t xml:space="preserve">, lace, applique, bow, sashes, beading, </w:t>
      </w:r>
      <w:proofErr w:type="spellStart"/>
      <w:r>
        <w:rPr>
          <w:lang w:val="en-US"/>
        </w:rPr>
        <w:t>ruched</w:t>
      </w:r>
      <w:proofErr w:type="spellEnd"/>
      <w:r>
        <w:rPr>
          <w:lang w:val="en-US"/>
        </w:rPr>
        <w:t xml:space="preserve">, ruffles, pockets, button, cascading, feathers, Tiered, </w:t>
      </w:r>
      <w:proofErr w:type="spellStart"/>
      <w:r>
        <w:rPr>
          <w:lang w:val="en-US"/>
        </w:rPr>
        <w:t>embroidary</w:t>
      </w:r>
      <w:proofErr w:type="spellEnd"/>
      <w:r>
        <w:rPr>
          <w:lang w:val="en-US"/>
        </w:rPr>
        <w:t>, sequined, rivet, draped, pleat</w:t>
      </w:r>
    </w:p>
    <w:p w14:paraId="10FA5942" w14:textId="2E51F668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PatternType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wzór</w:t>
      </w:r>
      <w:proofErr w:type="spellEnd"/>
    </w:p>
    <w:p w14:paraId="43C11A4B" w14:textId="1AEECFBE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Solid, print, patchwork, character, animal, striped, geometric, leopard, floral</w:t>
      </w:r>
    </w:p>
    <w:p w14:paraId="56A46F28" w14:textId="2AB6B19B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Area</w:t>
      </w:r>
    </w:p>
    <w:p w14:paraId="3DC84653" w14:textId="518E88D0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A, B, C, D, E</w:t>
      </w:r>
    </w:p>
    <w:p w14:paraId="642386BA" w14:textId="5242BECE" w:rsidR="0040083E" w:rsidRPr="0084406E" w:rsidRDefault="0040083E" w:rsidP="0040083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Recommended – </w:t>
      </w:r>
      <w:proofErr w:type="spellStart"/>
      <w:r>
        <w:rPr>
          <w:lang w:val="en-US"/>
        </w:rPr>
        <w:t>rekmendacja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wartość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1</w:t>
      </w:r>
    </w:p>
    <w:p w14:paraId="0DA08ADF" w14:textId="0B2F52A6" w:rsidR="00D40169" w:rsidRDefault="00D40169" w:rsidP="00D40169">
      <w:pPr>
        <w:rPr>
          <w:lang w:val="en-US"/>
        </w:rPr>
      </w:pPr>
    </w:p>
    <w:p w14:paraId="31825517" w14:textId="70072254" w:rsidR="00991A4D" w:rsidRDefault="00991A4D" w:rsidP="00D40169">
      <w:pPr>
        <w:rPr>
          <w:lang w:val="en-US"/>
        </w:rPr>
      </w:pPr>
    </w:p>
    <w:p w14:paraId="5CBCDB96" w14:textId="15CBBFE8" w:rsidR="00991A4D" w:rsidRDefault="00991A4D" w:rsidP="00D40169">
      <w:pPr>
        <w:rPr>
          <w:lang w:val="en-US"/>
        </w:rPr>
      </w:pPr>
    </w:p>
    <w:p w14:paraId="448DEF10" w14:textId="6388F856" w:rsidR="00991A4D" w:rsidRDefault="00991A4D" w:rsidP="00D40169">
      <w:pPr>
        <w:rPr>
          <w:lang w:val="en-US"/>
        </w:rPr>
      </w:pPr>
    </w:p>
    <w:p w14:paraId="18ABF215" w14:textId="28AD0B7C" w:rsidR="00991A4D" w:rsidRDefault="00991A4D" w:rsidP="00D40169">
      <w:pPr>
        <w:rPr>
          <w:lang w:val="en-US"/>
        </w:rPr>
      </w:pPr>
    </w:p>
    <w:p w14:paraId="119E4BA6" w14:textId="46FC8C5F" w:rsidR="00991A4D" w:rsidRDefault="00991A4D" w:rsidP="00D40169">
      <w:pPr>
        <w:rPr>
          <w:lang w:val="en-US"/>
        </w:rPr>
      </w:pPr>
    </w:p>
    <w:p w14:paraId="61A1EDE4" w14:textId="007B6E5A" w:rsidR="00991A4D" w:rsidRDefault="00991A4D" w:rsidP="00D40169">
      <w:pPr>
        <w:rPr>
          <w:lang w:val="en-US"/>
        </w:rPr>
      </w:pPr>
    </w:p>
    <w:p w14:paraId="1A4529C5" w14:textId="05A5A062" w:rsidR="00991A4D" w:rsidRDefault="00991A4D" w:rsidP="00D40169">
      <w:pPr>
        <w:rPr>
          <w:lang w:val="en-US"/>
        </w:rPr>
      </w:pPr>
    </w:p>
    <w:p w14:paraId="3E067C7C" w14:textId="79F5D925" w:rsidR="00991A4D" w:rsidRDefault="00991A4D" w:rsidP="00D40169">
      <w:pPr>
        <w:rPr>
          <w:lang w:val="en-US"/>
        </w:rPr>
      </w:pPr>
    </w:p>
    <w:p w14:paraId="6798558D" w14:textId="51CF12B4" w:rsidR="00991A4D" w:rsidRDefault="00991A4D" w:rsidP="00D40169">
      <w:pPr>
        <w:rPr>
          <w:lang w:val="en-US"/>
        </w:rPr>
      </w:pPr>
    </w:p>
    <w:p w14:paraId="100D6600" w14:textId="34C7CDA1" w:rsidR="00991A4D" w:rsidRDefault="00991A4D" w:rsidP="00D40169">
      <w:pPr>
        <w:rPr>
          <w:lang w:val="en-US"/>
        </w:rPr>
      </w:pPr>
    </w:p>
    <w:p w14:paraId="702856C7" w14:textId="36BC9EDC" w:rsidR="00991A4D" w:rsidRDefault="00991A4D" w:rsidP="00D40169">
      <w:pPr>
        <w:rPr>
          <w:lang w:val="en-US"/>
        </w:rPr>
      </w:pPr>
    </w:p>
    <w:p w14:paraId="7D272493" w14:textId="38F0363E" w:rsidR="00991A4D" w:rsidRDefault="00991A4D" w:rsidP="00D40169">
      <w:pPr>
        <w:rPr>
          <w:lang w:val="en-US"/>
        </w:rPr>
      </w:pPr>
    </w:p>
    <w:p w14:paraId="725DBF36" w14:textId="55FC86E6" w:rsidR="00991A4D" w:rsidRDefault="00991A4D" w:rsidP="00D40169">
      <w:pPr>
        <w:rPr>
          <w:lang w:val="en-US"/>
        </w:rPr>
      </w:pPr>
    </w:p>
    <w:p w14:paraId="53D01220" w14:textId="77777777" w:rsidR="00991A4D" w:rsidRPr="0084406E" w:rsidRDefault="00991A4D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bookmarkStart w:id="2" w:name="_Toc73539334"/>
      <w:r>
        <w:rPr>
          <w:lang w:val="en-US"/>
        </w:rPr>
        <w:lastRenderedPageBreak/>
        <w:t>Iris</w:t>
      </w:r>
      <w:bookmarkEnd w:id="2"/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51A20DD8" w14:textId="77777777" w:rsidR="00D40169" w:rsidRPr="00D40169" w:rsidRDefault="00D40169" w:rsidP="00D40169">
      <w:r w:rsidRPr="00D40169">
        <w:t xml:space="preserve">Czas wykonania: 0.009008884 </w:t>
      </w:r>
      <w:proofErr w:type="spellStart"/>
      <w:r w:rsidRPr="00D40169">
        <w:t>secs</w:t>
      </w:r>
      <w:proofErr w:type="spellEnd"/>
    </w:p>
    <w:p w14:paraId="50FA02C4" w14:textId="5CA4A271" w:rsidR="00D40169" w:rsidRDefault="00D40169" w:rsidP="00D40169">
      <w:r w:rsidRPr="00254186">
        <w:t>Dokładność predykcji: 96%</w:t>
      </w:r>
    </w:p>
    <w:p w14:paraId="32F8C25C" w14:textId="7C458D0B" w:rsidR="009400F1" w:rsidRPr="00254186" w:rsidRDefault="009400F1" w:rsidP="00D40169">
      <w:r w:rsidRPr="009400F1">
        <w:rPr>
          <w:noProof/>
        </w:rPr>
        <w:drawing>
          <wp:inline distT="0" distB="0" distL="0" distR="0" wp14:anchorId="1340CFEB" wp14:editId="387513A8">
            <wp:extent cx="5172797" cy="166710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3FACBCF8" w14:textId="77777777" w:rsidR="00D40169" w:rsidRPr="00D40169" w:rsidRDefault="00D40169" w:rsidP="00D40169">
      <w:r w:rsidRPr="00D40169">
        <w:t xml:space="preserve">Czas wykonania: 0.0100081 </w:t>
      </w:r>
      <w:proofErr w:type="spellStart"/>
      <w:r w:rsidRPr="00D40169">
        <w:t>secs</w:t>
      </w:r>
      <w:proofErr w:type="spellEnd"/>
    </w:p>
    <w:p w14:paraId="60DA5600" w14:textId="7E7FF117" w:rsidR="00D40169" w:rsidRDefault="00D40169" w:rsidP="00D40169">
      <w:r w:rsidRPr="00D40169">
        <w:t>Dokładność predykcji: 98%</w:t>
      </w:r>
    </w:p>
    <w:p w14:paraId="0D50F020" w14:textId="0FF6B311" w:rsidR="009400F1" w:rsidRPr="00D40169" w:rsidRDefault="009400F1" w:rsidP="00D40169">
      <w:r w:rsidRPr="009400F1">
        <w:rPr>
          <w:noProof/>
        </w:rPr>
        <w:lastRenderedPageBreak/>
        <w:drawing>
          <wp:inline distT="0" distB="0" distL="0" distR="0" wp14:anchorId="06404814" wp14:editId="6B19E3E1">
            <wp:extent cx="5153744" cy="163852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968" w14:textId="77777777" w:rsidR="00D40169" w:rsidRPr="00D40169" w:rsidRDefault="00D40169" w:rsidP="00D40169"/>
    <w:p w14:paraId="102C07B9" w14:textId="77777777" w:rsidR="00FC2240" w:rsidRDefault="00FC2240" w:rsidP="00D40169">
      <w:pPr>
        <w:rPr>
          <w:b/>
          <w:bCs/>
        </w:rPr>
      </w:pPr>
    </w:p>
    <w:p w14:paraId="43012AD7" w14:textId="1E3FC9C3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5B482CEB" w:rsidR="00D40169" w:rsidRDefault="00D40169" w:rsidP="00D40169">
      <w:r w:rsidRPr="00254186">
        <w:t>Dokładność predykcji: 96%</w:t>
      </w:r>
    </w:p>
    <w:p w14:paraId="7AF008B6" w14:textId="2F9E9807" w:rsidR="009400F1" w:rsidRDefault="009400F1" w:rsidP="00D40169">
      <w:r w:rsidRPr="009400F1">
        <w:rPr>
          <w:noProof/>
        </w:rPr>
        <w:drawing>
          <wp:inline distT="0" distB="0" distL="0" distR="0" wp14:anchorId="723B1CBB" wp14:editId="60CA2A1E">
            <wp:extent cx="5163271" cy="1686160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92B" w14:textId="77777777" w:rsidR="00787A8C" w:rsidRDefault="00787A8C" w:rsidP="00787A8C">
      <w:pPr>
        <w:pStyle w:val="Nagwek3"/>
      </w:pPr>
    </w:p>
    <w:p w14:paraId="3E9A2B89" w14:textId="48006987" w:rsidR="00D40169" w:rsidRDefault="00787A8C" w:rsidP="00787A8C">
      <w:pPr>
        <w:pStyle w:val="Nagwek3"/>
      </w:pPr>
      <w:bookmarkStart w:id="3" w:name="_Toc73539335"/>
      <w:r>
        <w:t>Podsumowanie</w:t>
      </w:r>
      <w:bookmarkEnd w:id="3"/>
    </w:p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4164E0ED" w14:textId="6D897356" w:rsidR="00A246A3" w:rsidRDefault="00A246A3" w:rsidP="00911E3D"/>
    <w:p w14:paraId="4D1AA546" w14:textId="79CCD59D" w:rsidR="00991A4D" w:rsidRDefault="00991A4D" w:rsidP="00911E3D"/>
    <w:p w14:paraId="422BE7B7" w14:textId="1DA93B60" w:rsidR="00991A4D" w:rsidRDefault="00991A4D" w:rsidP="00911E3D"/>
    <w:p w14:paraId="00578FEB" w14:textId="2A476156" w:rsidR="00991A4D" w:rsidRDefault="00991A4D" w:rsidP="00911E3D"/>
    <w:p w14:paraId="0F6DE960" w14:textId="4A88A8CB" w:rsidR="00991A4D" w:rsidRDefault="00991A4D" w:rsidP="00911E3D"/>
    <w:p w14:paraId="77C0518E" w14:textId="12FD6A26" w:rsidR="00991A4D" w:rsidRDefault="00991A4D" w:rsidP="00911E3D"/>
    <w:p w14:paraId="1EDE00C2" w14:textId="2EE584F3" w:rsidR="00991A4D" w:rsidRDefault="00991A4D" w:rsidP="00911E3D"/>
    <w:p w14:paraId="362A21F0" w14:textId="3955082B" w:rsidR="00991A4D" w:rsidRDefault="00991A4D" w:rsidP="00911E3D"/>
    <w:p w14:paraId="0E272BF8" w14:textId="659818A0" w:rsidR="00991A4D" w:rsidRDefault="00991A4D" w:rsidP="00911E3D"/>
    <w:p w14:paraId="16F5AB24" w14:textId="295A4036" w:rsidR="00991A4D" w:rsidRDefault="00991A4D" w:rsidP="00911E3D"/>
    <w:p w14:paraId="065E1C1B" w14:textId="20215119" w:rsidR="00991A4D" w:rsidRDefault="00991A4D" w:rsidP="00911E3D"/>
    <w:p w14:paraId="3930FE0E" w14:textId="57F9D3EB" w:rsidR="00991A4D" w:rsidRDefault="00991A4D" w:rsidP="00911E3D"/>
    <w:p w14:paraId="2643C2A1" w14:textId="245B90D7" w:rsidR="00991A4D" w:rsidRDefault="00991A4D" w:rsidP="00911E3D"/>
    <w:p w14:paraId="67D05D12" w14:textId="65D9D825" w:rsidR="00991A4D" w:rsidRDefault="00991A4D" w:rsidP="00911E3D"/>
    <w:p w14:paraId="7145F45B" w14:textId="5B990C33" w:rsidR="00991A4D" w:rsidRDefault="00991A4D" w:rsidP="00911E3D"/>
    <w:p w14:paraId="1975DFEA" w14:textId="3F9D1E71" w:rsidR="00991A4D" w:rsidRDefault="00991A4D" w:rsidP="00911E3D"/>
    <w:p w14:paraId="09A5A8E6" w14:textId="77777777" w:rsidR="00991A4D" w:rsidRDefault="00991A4D" w:rsidP="00911E3D"/>
    <w:p w14:paraId="1C24465A" w14:textId="3BA0C563" w:rsidR="00A246A3" w:rsidRDefault="00A246A3" w:rsidP="00A246A3">
      <w:pPr>
        <w:pStyle w:val="Nagwek1"/>
      </w:pPr>
      <w:bookmarkStart w:id="4" w:name="_Toc73539336"/>
      <w:proofErr w:type="spellStart"/>
      <w:r>
        <w:lastRenderedPageBreak/>
        <w:t>Adult</w:t>
      </w:r>
      <w:bookmarkEnd w:id="4"/>
      <w:proofErr w:type="spellEnd"/>
    </w:p>
    <w:p w14:paraId="0DD077AD" w14:textId="03A96E25" w:rsidR="00A246A3" w:rsidRDefault="00A246A3" w:rsidP="00A246A3"/>
    <w:p w14:paraId="15F32EC7" w14:textId="7CE06F58" w:rsidR="00944DF9" w:rsidRDefault="00944DF9" w:rsidP="00A246A3">
      <w:r>
        <w:tab/>
        <w:t>Wykres korelacji zmiennych liczbowych:</w:t>
      </w:r>
    </w:p>
    <w:p w14:paraId="10004D5A" w14:textId="47363347" w:rsidR="00944DF9" w:rsidRDefault="00944DF9" w:rsidP="00A246A3">
      <w:r>
        <w:rPr>
          <w:noProof/>
        </w:rPr>
        <w:drawing>
          <wp:inline distT="0" distB="0" distL="0" distR="0" wp14:anchorId="05C81D6A" wp14:editId="69EF4F8F">
            <wp:extent cx="3810000" cy="37235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06" cy="372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44AA" w14:textId="4A33C9CC" w:rsidR="00944DF9" w:rsidRDefault="00944DF9" w:rsidP="00A246A3"/>
    <w:p w14:paraId="5F364B0A" w14:textId="77777777" w:rsidR="00944DF9" w:rsidRDefault="00944DF9" w:rsidP="00A246A3"/>
    <w:p w14:paraId="1C1CC69D" w14:textId="6156EFB1" w:rsidR="00A246A3" w:rsidRDefault="00A246A3" w:rsidP="00944DF9">
      <w:pPr>
        <w:ind w:firstLine="708"/>
      </w:pPr>
      <w:r>
        <w:t xml:space="preserve">Zmienna </w:t>
      </w:r>
      <w:proofErr w:type="spellStart"/>
      <w:r>
        <w:t>income</w:t>
      </w:r>
      <w:proofErr w:type="spellEnd"/>
      <w:r>
        <w:t>:</w:t>
      </w:r>
    </w:p>
    <w:p w14:paraId="0E448BFC" w14:textId="177DCFB1" w:rsidR="00A246A3" w:rsidRDefault="00A246A3" w:rsidP="00A246A3">
      <w:r>
        <w:rPr>
          <w:noProof/>
        </w:rPr>
        <w:drawing>
          <wp:inline distT="0" distB="0" distL="0" distR="0" wp14:anchorId="1AB7DA87" wp14:editId="61751EA8">
            <wp:extent cx="2971800" cy="3937212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20" cy="395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757" w14:textId="540CCD31" w:rsidR="00A246A3" w:rsidRDefault="00A246A3" w:rsidP="00A246A3"/>
    <w:p w14:paraId="4775688A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7E38542A" w14:textId="019A7C45" w:rsidR="00D87321" w:rsidRPr="00D40169" w:rsidRDefault="00D87321" w:rsidP="00D87321">
      <w:r w:rsidRPr="00D40169">
        <w:t xml:space="preserve">Czas wykonania: </w:t>
      </w:r>
      <w:r w:rsidR="00B37FC1" w:rsidRPr="00B37FC1">
        <w:t xml:space="preserve">0.3583219 </w:t>
      </w:r>
      <w:proofErr w:type="spellStart"/>
      <w:r w:rsidR="00B37FC1" w:rsidRPr="00B37FC1">
        <w:t>secs</w:t>
      </w:r>
      <w:proofErr w:type="spellEnd"/>
    </w:p>
    <w:p w14:paraId="5201CDE3" w14:textId="296A1C6B" w:rsidR="00D87321" w:rsidRDefault="00D87321" w:rsidP="00D87321">
      <w:r w:rsidRPr="00254186">
        <w:t xml:space="preserve">Dokładność predykcji: </w:t>
      </w:r>
      <w:r w:rsidRPr="00D87321">
        <w:t>84</w:t>
      </w:r>
      <w:r>
        <w:t>%</w:t>
      </w:r>
    </w:p>
    <w:p w14:paraId="66D10D22" w14:textId="25575CF4" w:rsidR="003E5838" w:rsidRPr="00254186" w:rsidRDefault="003E5838" w:rsidP="00D87321">
      <w:r w:rsidRPr="003E5838">
        <w:rPr>
          <w:noProof/>
        </w:rPr>
        <w:drawing>
          <wp:inline distT="0" distB="0" distL="0" distR="0" wp14:anchorId="2395BB22" wp14:editId="4238CD8F">
            <wp:extent cx="3943900" cy="140989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5668" w14:textId="77777777" w:rsidR="00D87321" w:rsidRPr="00254186" w:rsidRDefault="00D87321" w:rsidP="00D87321"/>
    <w:p w14:paraId="1AB39E90" w14:textId="77777777" w:rsidR="00D87321" w:rsidRPr="00254186" w:rsidRDefault="00D87321" w:rsidP="00D87321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7D6B86D" w14:textId="77777777" w:rsidR="00D87321" w:rsidRPr="00254186" w:rsidRDefault="00D87321" w:rsidP="00D87321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036E1DB2" w14:textId="77777777" w:rsidR="00D87321" w:rsidRPr="00D40169" w:rsidRDefault="00D87321" w:rsidP="00D87321">
      <w:r w:rsidRPr="00D40169">
        <w:t xml:space="preserve">Dokładność predykcji: </w:t>
      </w:r>
    </w:p>
    <w:p w14:paraId="3275DEF3" w14:textId="77777777" w:rsidR="00D87321" w:rsidRPr="00D40169" w:rsidRDefault="00D87321" w:rsidP="00D87321"/>
    <w:p w14:paraId="6EF6ED56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1FBED03" w14:textId="02DC7F80" w:rsidR="00D87321" w:rsidRPr="00D40169" w:rsidRDefault="00D87321" w:rsidP="00D87321">
      <w:r w:rsidRPr="00D40169">
        <w:t xml:space="preserve">Czas wykonania: </w:t>
      </w:r>
      <w:r w:rsidR="00B37FC1" w:rsidRPr="00B37FC1">
        <w:t xml:space="preserve">33.79628 </w:t>
      </w:r>
      <w:proofErr w:type="spellStart"/>
      <w:r w:rsidR="00B37FC1" w:rsidRPr="00B37FC1">
        <w:t>secs</w:t>
      </w:r>
      <w:proofErr w:type="spellEnd"/>
    </w:p>
    <w:p w14:paraId="08C04DCE" w14:textId="1832C85C" w:rsidR="00D87321" w:rsidRDefault="00D87321" w:rsidP="00D87321">
      <w:r w:rsidRPr="00D40169">
        <w:t xml:space="preserve">Dokładność predykcji: </w:t>
      </w:r>
      <w:r w:rsidR="00B37FC1">
        <w:t>85%</w:t>
      </w:r>
    </w:p>
    <w:p w14:paraId="6F3D29FD" w14:textId="224DA2EF" w:rsidR="003E5838" w:rsidRPr="00D40169" w:rsidRDefault="003E5838" w:rsidP="00D87321">
      <w:r w:rsidRPr="003E5838">
        <w:rPr>
          <w:noProof/>
        </w:rPr>
        <w:drawing>
          <wp:inline distT="0" distB="0" distL="0" distR="0" wp14:anchorId="17707382" wp14:editId="500BFD0B">
            <wp:extent cx="3886742" cy="139084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6C6" w14:textId="77777777" w:rsidR="00D87321" w:rsidRPr="00D40169" w:rsidRDefault="00D87321" w:rsidP="00D87321"/>
    <w:p w14:paraId="3E2619F3" w14:textId="77777777" w:rsidR="00D87321" w:rsidRPr="00254186" w:rsidRDefault="00D87321" w:rsidP="00D87321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56BE47F5" w14:textId="2194144A" w:rsidR="00D87321" w:rsidRPr="00254186" w:rsidRDefault="00D87321" w:rsidP="00D87321">
      <w:r w:rsidRPr="00254186">
        <w:t xml:space="preserve">Czas wykonania: </w:t>
      </w:r>
      <w:r w:rsidR="0059376A" w:rsidRPr="0059376A">
        <w:t xml:space="preserve">10.49223 </w:t>
      </w:r>
      <w:proofErr w:type="spellStart"/>
      <w:r w:rsidR="0059376A" w:rsidRPr="0059376A">
        <w:t>secs</w:t>
      </w:r>
      <w:proofErr w:type="spellEnd"/>
    </w:p>
    <w:p w14:paraId="5CDB632F" w14:textId="13C6E755" w:rsidR="00D87321" w:rsidRDefault="00D87321" w:rsidP="00D87321">
      <w:r w:rsidRPr="00254186">
        <w:t xml:space="preserve">Dokładność predykcji: </w:t>
      </w:r>
      <w:r w:rsidR="0057609A">
        <w:t>8</w:t>
      </w:r>
      <w:r w:rsidR="0059376A">
        <w:t>5</w:t>
      </w:r>
      <w:r w:rsidR="0057609A">
        <w:t>%</w:t>
      </w:r>
    </w:p>
    <w:p w14:paraId="50A56911" w14:textId="4E05EBE1" w:rsidR="00A01A9F" w:rsidRDefault="00A01A9F" w:rsidP="00D87321">
      <w:r w:rsidRPr="00A01A9F">
        <w:rPr>
          <w:noProof/>
        </w:rPr>
        <w:drawing>
          <wp:inline distT="0" distB="0" distL="0" distR="0" wp14:anchorId="5436E4AA" wp14:editId="58EF2400">
            <wp:extent cx="3953427" cy="1438476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5935" w14:textId="3D4484AA" w:rsidR="002E5F17" w:rsidRDefault="002E5F17" w:rsidP="00A246A3"/>
    <w:p w14:paraId="08A253D0" w14:textId="1835FD95" w:rsidR="00787A8C" w:rsidRDefault="00787A8C" w:rsidP="00787A8C">
      <w:pPr>
        <w:pStyle w:val="Nagwek3"/>
      </w:pPr>
      <w:bookmarkStart w:id="5" w:name="_Toc73539337"/>
      <w:r>
        <w:t>Podsumowanie</w:t>
      </w:r>
      <w:bookmarkEnd w:id="5"/>
    </w:p>
    <w:p w14:paraId="0FDEE47D" w14:textId="652604EC" w:rsidR="003E5838" w:rsidRDefault="003E5838" w:rsidP="00A246A3">
      <w:r>
        <w:t xml:space="preserve">W przypadku zbioru </w:t>
      </w:r>
      <w:proofErr w:type="spellStart"/>
      <w:r>
        <w:t>adult</w:t>
      </w:r>
      <w:proofErr w:type="spellEnd"/>
      <w:r>
        <w:t xml:space="preserve"> najdokładniejsze okazały się algorytmy </w:t>
      </w:r>
      <w:r w:rsidR="00A01A9F">
        <w:t xml:space="preserve">SVM oraz </w:t>
      </w:r>
      <w:proofErr w:type="spellStart"/>
      <w:r w:rsidR="00A01A9F">
        <w:t>Random</w:t>
      </w:r>
      <w:proofErr w:type="spellEnd"/>
      <w:r w:rsidR="00A01A9F">
        <w:t xml:space="preserve"> </w:t>
      </w:r>
      <w:proofErr w:type="spellStart"/>
      <w:r w:rsidR="00A01A9F">
        <w:t>Forest</w:t>
      </w:r>
      <w:proofErr w:type="spellEnd"/>
      <w:r w:rsidR="00A01A9F">
        <w:t xml:space="preserve">, natomiast pod względem szybkości predykcji najlepszy okazał się algorytm </w:t>
      </w:r>
      <w:proofErr w:type="spellStart"/>
      <w:r w:rsidR="00A01A9F">
        <w:t>Decision</w:t>
      </w:r>
      <w:proofErr w:type="spellEnd"/>
      <w:r w:rsidR="00A01A9F">
        <w:t xml:space="preserve"> </w:t>
      </w:r>
      <w:proofErr w:type="spellStart"/>
      <w:r w:rsidR="00A01A9F">
        <w:t>Trees</w:t>
      </w:r>
      <w:proofErr w:type="spellEnd"/>
      <w:r w:rsidR="00A01A9F">
        <w:t>.</w:t>
      </w:r>
    </w:p>
    <w:p w14:paraId="7E97AF2B" w14:textId="1C27F1DE" w:rsidR="00991A4D" w:rsidRDefault="00991A4D" w:rsidP="00A246A3"/>
    <w:p w14:paraId="4376A532" w14:textId="77777777" w:rsidR="00991A4D" w:rsidRDefault="00991A4D" w:rsidP="00A246A3"/>
    <w:p w14:paraId="1B4DC1C9" w14:textId="24BE254A" w:rsidR="00552A1E" w:rsidRDefault="00552A1E" w:rsidP="00552A1E">
      <w:pPr>
        <w:pStyle w:val="Nagwek1"/>
      </w:pPr>
      <w:bookmarkStart w:id="6" w:name="_Toc73539338"/>
      <w:proofErr w:type="spellStart"/>
      <w:r>
        <w:lastRenderedPageBreak/>
        <w:t>Dressify</w:t>
      </w:r>
      <w:bookmarkEnd w:id="6"/>
      <w:proofErr w:type="spellEnd"/>
    </w:p>
    <w:p w14:paraId="4F2E9FE2" w14:textId="2DA9597B" w:rsidR="00552A1E" w:rsidRDefault="00552A1E" w:rsidP="00552A1E"/>
    <w:p w14:paraId="54DA961B" w14:textId="7C4B8218" w:rsidR="00552A1E" w:rsidRDefault="00552A1E" w:rsidP="00552A1E">
      <w:r>
        <w:tab/>
      </w:r>
      <w:r w:rsidR="00742AC7">
        <w:rPr>
          <w:noProof/>
        </w:rPr>
        <w:drawing>
          <wp:inline distT="0" distB="0" distL="0" distR="0" wp14:anchorId="68934535" wp14:editId="6C48E57A">
            <wp:extent cx="4048125" cy="385579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9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2EF0" w14:textId="77777777" w:rsidR="00742AC7" w:rsidRPr="00D40169" w:rsidRDefault="00742AC7" w:rsidP="00742AC7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2F4A8F1F" w14:textId="3422DC78" w:rsidR="00742AC7" w:rsidRPr="00D40169" w:rsidRDefault="00742AC7" w:rsidP="00742AC7">
      <w:r w:rsidRPr="00D40169">
        <w:t xml:space="preserve">Czas wykonania: </w:t>
      </w:r>
    </w:p>
    <w:p w14:paraId="5A615B3F" w14:textId="7FE818B3" w:rsidR="00742AC7" w:rsidRDefault="00742AC7" w:rsidP="00742AC7">
      <w:r w:rsidRPr="00254186">
        <w:t>Dokładność predykcji:</w:t>
      </w:r>
    </w:p>
    <w:p w14:paraId="7F162CA2" w14:textId="77777777" w:rsidR="00742AC7" w:rsidRPr="00254186" w:rsidRDefault="00742AC7" w:rsidP="00742AC7"/>
    <w:p w14:paraId="10BB3844" w14:textId="77777777" w:rsidR="00742AC7" w:rsidRPr="00254186" w:rsidRDefault="00742AC7" w:rsidP="00742AC7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96A5474" w14:textId="77777777" w:rsidR="00742AC7" w:rsidRPr="00254186" w:rsidRDefault="00742AC7" w:rsidP="00742AC7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7F36D87A" w14:textId="77777777" w:rsidR="00742AC7" w:rsidRPr="00D40169" w:rsidRDefault="00742AC7" w:rsidP="00742AC7">
      <w:r w:rsidRPr="00D40169">
        <w:t xml:space="preserve">Dokładność predykcji: </w:t>
      </w:r>
    </w:p>
    <w:p w14:paraId="761BC7B6" w14:textId="77777777" w:rsidR="00742AC7" w:rsidRPr="00D40169" w:rsidRDefault="00742AC7" w:rsidP="00742AC7"/>
    <w:p w14:paraId="22C99A03" w14:textId="77777777" w:rsidR="00742AC7" w:rsidRPr="00D40169" w:rsidRDefault="00742AC7" w:rsidP="00742AC7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2B263989" w14:textId="06088D55" w:rsidR="00742AC7" w:rsidRPr="00D40169" w:rsidRDefault="00742AC7" w:rsidP="00742AC7">
      <w:r w:rsidRPr="00D40169">
        <w:t xml:space="preserve">Czas wykonania: </w:t>
      </w:r>
    </w:p>
    <w:p w14:paraId="0915E39E" w14:textId="4716957A" w:rsidR="00742AC7" w:rsidRPr="00D40169" w:rsidRDefault="00742AC7" w:rsidP="00742AC7">
      <w:r w:rsidRPr="00D40169">
        <w:t xml:space="preserve">Dokładność predykcji: </w:t>
      </w:r>
    </w:p>
    <w:p w14:paraId="27C9D7BA" w14:textId="77777777" w:rsidR="00742AC7" w:rsidRPr="00D40169" w:rsidRDefault="00742AC7" w:rsidP="00742AC7"/>
    <w:p w14:paraId="0565BE4F" w14:textId="77777777" w:rsidR="00742AC7" w:rsidRPr="00254186" w:rsidRDefault="00742AC7" w:rsidP="00742AC7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2B4297F8" w14:textId="790FE201" w:rsidR="00742AC7" w:rsidRPr="00254186" w:rsidRDefault="00742AC7" w:rsidP="00742AC7">
      <w:r w:rsidRPr="00254186">
        <w:t xml:space="preserve">Czas wykonania: </w:t>
      </w:r>
    </w:p>
    <w:p w14:paraId="34CCD292" w14:textId="715E3B51" w:rsidR="00742AC7" w:rsidRDefault="00742AC7" w:rsidP="00742AC7">
      <w:r w:rsidRPr="00254186">
        <w:t xml:space="preserve">Dokładność predykcji: </w:t>
      </w:r>
    </w:p>
    <w:p w14:paraId="30B6FDD6" w14:textId="112CB5DF" w:rsidR="00742AC7" w:rsidRDefault="00742AC7" w:rsidP="00742AC7"/>
    <w:p w14:paraId="7B49F2D1" w14:textId="18796A65" w:rsidR="00787A8C" w:rsidRDefault="00787A8C" w:rsidP="00787A8C">
      <w:pPr>
        <w:pStyle w:val="Nagwek3"/>
      </w:pPr>
      <w:bookmarkStart w:id="7" w:name="_Toc73539339"/>
      <w:r>
        <w:t>Podsumowanie</w:t>
      </w:r>
      <w:bookmarkEnd w:id="7"/>
    </w:p>
    <w:p w14:paraId="04F37265" w14:textId="77777777" w:rsidR="00787A8C" w:rsidRPr="00787A8C" w:rsidRDefault="00787A8C" w:rsidP="00787A8C"/>
    <w:p w14:paraId="544A893D" w14:textId="77777777" w:rsidR="00F5044D" w:rsidRDefault="00F5044D" w:rsidP="00787A8C">
      <w:pPr>
        <w:pStyle w:val="Nagwek1"/>
      </w:pPr>
    </w:p>
    <w:p w14:paraId="7F0E06CE" w14:textId="2573532C" w:rsidR="00787A8C" w:rsidRDefault="00787A8C" w:rsidP="00787A8C">
      <w:pPr>
        <w:pStyle w:val="Nagwek1"/>
      </w:pPr>
      <w:bookmarkStart w:id="8" w:name="_Toc73539340"/>
      <w:r>
        <w:t>Podsumowanie</w:t>
      </w:r>
      <w:bookmarkEnd w:id="8"/>
    </w:p>
    <w:p w14:paraId="677CC02F" w14:textId="4E3A6D71" w:rsidR="00EB25B4" w:rsidRDefault="00EB25B4" w:rsidP="00552A1E">
      <w:r>
        <w:tab/>
        <w:t xml:space="preserve">Na podstawie przeprowadzonych eksperymentów, można stwierdzić że najlepszą dokładnością predykcji wyróżnia się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najszybciej wykonuje się algorytm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03ADC67E" w14:textId="13AF2018" w:rsidR="002D6D73" w:rsidRDefault="002D6D73" w:rsidP="002D6D73">
      <w:pPr>
        <w:pStyle w:val="Nagwek1"/>
      </w:pPr>
      <w:bookmarkStart w:id="9" w:name="_Toc73539341"/>
      <w:r>
        <w:t>Źródła:</w:t>
      </w:r>
      <w:bookmarkEnd w:id="9"/>
    </w:p>
    <w:p w14:paraId="406EEAEC" w14:textId="7A372E08" w:rsidR="002D6D73" w:rsidRDefault="002D6D73" w:rsidP="002D6D73"/>
    <w:p w14:paraId="31EDE1FE" w14:textId="51D8F117" w:rsidR="002D6D73" w:rsidRDefault="002D6D73" w:rsidP="002D6D73">
      <w:r>
        <w:tab/>
      </w:r>
      <w:hyperlink r:id="rId16" w:history="1">
        <w:r w:rsidRPr="009563E5">
          <w:rPr>
            <w:rStyle w:val="Hipercze"/>
          </w:rPr>
          <w:t>https://rpubs.com/</w:t>
        </w:r>
      </w:hyperlink>
    </w:p>
    <w:p w14:paraId="184E3D62" w14:textId="77777777" w:rsidR="002D6D73" w:rsidRPr="002D6D73" w:rsidRDefault="002D6D73" w:rsidP="002D6D73"/>
    <w:sectPr w:rsidR="002D6D73" w:rsidRPr="002D6D73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0092C"/>
    <w:rsid w:val="000203A2"/>
    <w:rsid w:val="00093C8E"/>
    <w:rsid w:val="00292183"/>
    <w:rsid w:val="002C4A7A"/>
    <w:rsid w:val="002D6D73"/>
    <w:rsid w:val="002E5F17"/>
    <w:rsid w:val="002E7A7A"/>
    <w:rsid w:val="00360EA3"/>
    <w:rsid w:val="003942A3"/>
    <w:rsid w:val="003E5838"/>
    <w:rsid w:val="0040083E"/>
    <w:rsid w:val="00404812"/>
    <w:rsid w:val="00451C7D"/>
    <w:rsid w:val="004D73DE"/>
    <w:rsid w:val="00552A1E"/>
    <w:rsid w:val="0057362F"/>
    <w:rsid w:val="0057609A"/>
    <w:rsid w:val="005766B1"/>
    <w:rsid w:val="0059376A"/>
    <w:rsid w:val="005A43B4"/>
    <w:rsid w:val="00611312"/>
    <w:rsid w:val="00742AC7"/>
    <w:rsid w:val="00787A8C"/>
    <w:rsid w:val="0084406E"/>
    <w:rsid w:val="00851669"/>
    <w:rsid w:val="00907EE3"/>
    <w:rsid w:val="00911E3D"/>
    <w:rsid w:val="009400F1"/>
    <w:rsid w:val="00944DF9"/>
    <w:rsid w:val="00947449"/>
    <w:rsid w:val="00991A4D"/>
    <w:rsid w:val="009B556B"/>
    <w:rsid w:val="00A01A9F"/>
    <w:rsid w:val="00A246A3"/>
    <w:rsid w:val="00A27B36"/>
    <w:rsid w:val="00A55112"/>
    <w:rsid w:val="00AA1942"/>
    <w:rsid w:val="00B37FC1"/>
    <w:rsid w:val="00BA0B34"/>
    <w:rsid w:val="00BE7DFF"/>
    <w:rsid w:val="00CA26F0"/>
    <w:rsid w:val="00CE6172"/>
    <w:rsid w:val="00D40169"/>
    <w:rsid w:val="00D87321"/>
    <w:rsid w:val="00DA09FA"/>
    <w:rsid w:val="00E763D5"/>
    <w:rsid w:val="00EB25B4"/>
    <w:rsid w:val="00EE5DE8"/>
    <w:rsid w:val="00F34313"/>
    <w:rsid w:val="00F5044D"/>
    <w:rsid w:val="00F90C0D"/>
    <w:rsid w:val="00FC2240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  <w:style w:type="character" w:styleId="Hipercze">
    <w:name w:val="Hyperlink"/>
    <w:basedOn w:val="Domylnaczcionkaakapitu"/>
    <w:uiPriority w:val="99"/>
    <w:unhideWhenUsed/>
    <w:rsid w:val="002D6D7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6D73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1A4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91A4D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991A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pub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92A7-220E-429D-B767-03D5F70A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715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52</cp:revision>
  <dcterms:created xsi:type="dcterms:W3CDTF">2021-05-26T15:37:00Z</dcterms:created>
  <dcterms:modified xsi:type="dcterms:W3CDTF">2021-06-02T13:15:00Z</dcterms:modified>
</cp:coreProperties>
</file>