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BF" w:rsidRDefault="00775C75" w:rsidP="00D01567">
      <w:pPr>
        <w:pStyle w:val="Ttulo1"/>
        <w:rPr>
          <w:lang w:val="pt-BR"/>
        </w:rPr>
      </w:pPr>
      <w:proofErr w:type="spellStart"/>
      <w:r>
        <w:rPr>
          <w:lang w:val="pt-BR"/>
        </w:rPr>
        <w:t>Ejerci</w:t>
      </w:r>
      <w:r w:rsidR="00D01567">
        <w:rPr>
          <w:lang w:val="pt-BR"/>
        </w:rPr>
        <w:t>cios</w:t>
      </w:r>
      <w:proofErr w:type="spellEnd"/>
      <w:r w:rsidR="00D01567">
        <w:rPr>
          <w:lang w:val="pt-BR"/>
        </w:rPr>
        <w:t xml:space="preserve"> Neural Network</w:t>
      </w:r>
    </w:p>
    <w:p w:rsidR="00D01567" w:rsidRDefault="00D01567" w:rsidP="00D01567">
      <w:pPr>
        <w:pStyle w:val="Ttulo2"/>
        <w:rPr>
          <w:lang w:val="pt-BR"/>
        </w:rPr>
      </w:pPr>
      <w:r>
        <w:rPr>
          <w:lang w:val="pt-BR"/>
        </w:rPr>
        <w:t xml:space="preserve">Autores: Daniel Ferreira Zanchetta y </w:t>
      </w:r>
      <w:proofErr w:type="spellStart"/>
      <w:r>
        <w:rPr>
          <w:lang w:val="pt-BR"/>
        </w:rPr>
        <w:t>Lais</w:t>
      </w:r>
      <w:proofErr w:type="spellEnd"/>
      <w:r>
        <w:rPr>
          <w:lang w:val="pt-BR"/>
        </w:rPr>
        <w:t xml:space="preserve"> Silva Almeida Zanchetta</w:t>
      </w:r>
    </w:p>
    <w:p w:rsidR="005A75BA" w:rsidRDefault="005A75BA" w:rsidP="00494602">
      <w:pPr>
        <w:jc w:val="both"/>
        <w:rPr>
          <w:b/>
        </w:rPr>
      </w:pPr>
    </w:p>
    <w:p w:rsidR="00D01567" w:rsidRPr="00D01567" w:rsidRDefault="00D01567" w:rsidP="00494602">
      <w:pPr>
        <w:jc w:val="both"/>
      </w:pPr>
      <w:r w:rsidRPr="005A75BA">
        <w:rPr>
          <w:b/>
        </w:rPr>
        <w:t>Enunciado parte 1)</w:t>
      </w:r>
      <w:r w:rsidRPr="00D01567">
        <w:t xml:space="preserve"> </w:t>
      </w:r>
      <w:r w:rsidRPr="00D01567">
        <w:t>Predicción s</w:t>
      </w:r>
      <w:r>
        <w:t xml:space="preserve">obre los datos </w:t>
      </w:r>
      <w:proofErr w:type="spellStart"/>
      <w:r>
        <w:t>Musk</w:t>
      </w:r>
      <w:proofErr w:type="spellEnd"/>
      <w:r>
        <w:t xml:space="preserve"> utilizando:</w:t>
      </w:r>
    </w:p>
    <w:p w:rsidR="00D01567" w:rsidRPr="00D01567" w:rsidRDefault="00D01567" w:rsidP="0049460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proofErr w:type="spellStart"/>
      <w:r w:rsidRPr="00D01567">
        <w:rPr>
          <w:lang w:val="pt-BR"/>
        </w:rPr>
        <w:t>Multinom</w:t>
      </w:r>
      <w:proofErr w:type="spellEnd"/>
      <w:r w:rsidRPr="00D01567">
        <w:rPr>
          <w:lang w:val="pt-BR"/>
        </w:rPr>
        <w:t xml:space="preserve"> </w:t>
      </w:r>
      <w:proofErr w:type="spellStart"/>
      <w:r w:rsidRPr="00D01567">
        <w:rPr>
          <w:lang w:val="pt-BR"/>
        </w:rPr>
        <w:t>con</w:t>
      </w:r>
      <w:proofErr w:type="spellEnd"/>
      <w:r w:rsidRPr="00D01567">
        <w:rPr>
          <w:lang w:val="pt-BR"/>
        </w:rPr>
        <w:t xml:space="preserve"> </w:t>
      </w:r>
      <w:proofErr w:type="spellStart"/>
      <w:r w:rsidRPr="00D01567">
        <w:rPr>
          <w:lang w:val="pt-BR"/>
        </w:rPr>
        <w:t>nnet</w:t>
      </w:r>
      <w:proofErr w:type="spellEnd"/>
    </w:p>
    <w:p w:rsidR="002565CB" w:rsidRDefault="00D01567" w:rsidP="0049460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proofErr w:type="spellStart"/>
      <w:r w:rsidRPr="00D01567">
        <w:rPr>
          <w:lang w:val="pt-BR"/>
        </w:rPr>
        <w:t>MultiLayer</w:t>
      </w:r>
      <w:proofErr w:type="spellEnd"/>
      <w:r w:rsidRPr="00D01567">
        <w:rPr>
          <w:lang w:val="pt-BR"/>
        </w:rPr>
        <w:t xml:space="preserve"> </w:t>
      </w:r>
      <w:proofErr w:type="spellStart"/>
      <w:r w:rsidRPr="00D01567">
        <w:rPr>
          <w:lang w:val="pt-BR"/>
        </w:rPr>
        <w:t>Perceptron</w:t>
      </w:r>
      <w:proofErr w:type="spellEnd"/>
      <w:r w:rsidRPr="00D01567">
        <w:rPr>
          <w:lang w:val="pt-BR"/>
        </w:rPr>
        <w:t xml:space="preserve"> </w:t>
      </w:r>
      <w:proofErr w:type="spellStart"/>
      <w:r w:rsidRPr="00D01567">
        <w:rPr>
          <w:lang w:val="pt-BR"/>
        </w:rPr>
        <w:t>con</w:t>
      </w:r>
      <w:proofErr w:type="spellEnd"/>
      <w:r w:rsidRPr="00D01567">
        <w:rPr>
          <w:lang w:val="pt-BR"/>
        </w:rPr>
        <w:t xml:space="preserve"> </w:t>
      </w:r>
      <w:proofErr w:type="spellStart"/>
      <w:r w:rsidRPr="00D01567">
        <w:rPr>
          <w:lang w:val="pt-BR"/>
        </w:rPr>
        <w:t>Keras</w:t>
      </w:r>
      <w:proofErr w:type="spellEnd"/>
      <w:r w:rsidRPr="00D01567">
        <w:rPr>
          <w:lang w:val="pt-BR"/>
        </w:rPr>
        <w:t xml:space="preserve"> </w:t>
      </w:r>
    </w:p>
    <w:p w:rsidR="002565CB" w:rsidRPr="00DE1861" w:rsidRDefault="002565CB" w:rsidP="00494602">
      <w:pPr>
        <w:jc w:val="both"/>
        <w:rPr>
          <w:color w:val="0070C0"/>
        </w:rPr>
      </w:pPr>
      <w:r w:rsidRPr="00775C75">
        <w:t>Para realizar est</w:t>
      </w:r>
      <w:r w:rsidR="00A71B2C">
        <w:t>os</w:t>
      </w:r>
      <w:r w:rsidRPr="00775C75">
        <w:t xml:space="preserve"> </w:t>
      </w:r>
      <w:r w:rsidR="00775C75" w:rsidRPr="00775C75">
        <w:t>ejercicio, hemos decid</w:t>
      </w:r>
      <w:r w:rsidR="00775C75">
        <w:t>o probar un número de modelos que creíamos ser significativo para realizar cierta comparación. Entendemos y asumimos que, sobretodo, habría una infinidad más de modelos que podríamos construir y probar. Sin embargo para algunos modelos hemos percibido no tener mucha capacidad de máquina, y otras veces también nos encontramos con errores que no sabíamos solventar. Un ejem</w:t>
      </w:r>
      <w:r w:rsidR="00DE1861">
        <w:t xml:space="preserve">plo del error es lo que remarco en rojo en la </w:t>
      </w:r>
      <w:r w:rsidR="00775C75">
        <w:t xml:space="preserve">parte 2 </w:t>
      </w:r>
      <w:r w:rsidR="00DE1861">
        <w:t xml:space="preserve">de este informe </w:t>
      </w:r>
      <w:r w:rsidR="00775C75">
        <w:t>(pero dejo esto aparte de momento para focalizar en la parte 1).</w:t>
      </w:r>
    </w:p>
    <w:p w:rsidR="00A71B2C" w:rsidRDefault="00A71B2C" w:rsidP="00494602">
      <w:pPr>
        <w:jc w:val="both"/>
      </w:pPr>
      <w:r>
        <w:t>En relación a los datos de MUSK, tratamos de montar dos tipos de sets de pre-procesamiento y, por encima de estos dos distintos sets, probamos 1</w:t>
      </w:r>
      <w:r w:rsidR="00DE1861">
        <w:t>2</w:t>
      </w:r>
      <w:r>
        <w:t xml:space="preserve"> modelos distintos. Los set de pre-procesamiento son los que llamamos de #1 y #2, explicados a continuación:</w:t>
      </w:r>
    </w:p>
    <w:p w:rsidR="00A71B2C" w:rsidRDefault="00A71B2C" w:rsidP="00494602">
      <w:pPr>
        <w:jc w:val="both"/>
      </w:pPr>
      <w:r w:rsidRPr="00494602">
        <w:rPr>
          <w:b/>
        </w:rPr>
        <w:t>Pre Procesamiento #1)</w:t>
      </w:r>
      <w:r>
        <w:t xml:space="preserve"> Eliminación de las dos primeras variables; eliminación de duplicados; normalización de variables numéricas y de la variable </w:t>
      </w:r>
      <w:proofErr w:type="spellStart"/>
      <w:r>
        <w:t>Class</w:t>
      </w:r>
      <w:proofErr w:type="spellEnd"/>
      <w:r>
        <w:t xml:space="preserve">; división de 70% de muestreo para training y 30% para </w:t>
      </w:r>
      <w:proofErr w:type="spellStart"/>
      <w:r>
        <w:t>tests</w:t>
      </w:r>
      <w:proofErr w:type="spellEnd"/>
      <w:r>
        <w:t>;</w:t>
      </w:r>
    </w:p>
    <w:p w:rsidR="00A71B2C" w:rsidRPr="00775C75" w:rsidRDefault="00A71B2C" w:rsidP="005C352E">
      <w:pPr>
        <w:jc w:val="both"/>
      </w:pPr>
      <w:r w:rsidRPr="00494602">
        <w:rPr>
          <w:b/>
        </w:rPr>
        <w:t>Pre Procesamiento #2)</w:t>
      </w:r>
      <w:r>
        <w:t xml:space="preserve"> Mismas características del uno pero aplicando el PCA. Al aplicar el PCA hemos llegado al </w:t>
      </w:r>
      <w:r w:rsidR="00A157EF">
        <w:t>número</w:t>
      </w:r>
      <w:r>
        <w:t xml:space="preserve"> de 25 </w:t>
      </w:r>
      <w:r w:rsidR="00A157EF">
        <w:t>componentes principales, con los que hemos usado para los modelos.</w:t>
      </w:r>
    </w:p>
    <w:p w:rsidR="00494602" w:rsidRDefault="00DE1861" w:rsidP="005C352E">
      <w:pPr>
        <w:jc w:val="both"/>
      </w:pPr>
      <w:r>
        <w:t xml:space="preserve">En la tabla que presentamos a continuación, hemos dividido los resultados basado en los outputs que hemos obtenido en las </w:t>
      </w:r>
      <w:r w:rsidRPr="005C352E">
        <w:t>ejecuciones</w:t>
      </w:r>
      <w:r>
        <w:t xml:space="preserve">. Es decir, del ID 1 al ID 6 tenemos el Error </w:t>
      </w:r>
      <w:proofErr w:type="spellStart"/>
      <w:r>
        <w:t>rate</w:t>
      </w:r>
      <w:proofErr w:type="spellEnd"/>
      <w:r>
        <w:t xml:space="preserve"> de cada modelo. Por otro lado, del ID 7 al ID 12, tenemos el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obtenido con cada modelo, que es lo que nos</w:t>
      </w:r>
      <w:r w:rsidR="005C352E">
        <w:t xml:space="preserve"> ha devuelto</w:t>
      </w:r>
      <w:r>
        <w:t xml:space="preserve"> las funciones de </w:t>
      </w:r>
      <w:proofErr w:type="spellStart"/>
      <w:r>
        <w:t>Keras</w:t>
      </w:r>
      <w:proofErr w:type="spellEnd"/>
      <w:r>
        <w:t>.</w:t>
      </w:r>
    </w:p>
    <w:p w:rsidR="005C352E" w:rsidRDefault="005C352E" w:rsidP="005C352E">
      <w:pPr>
        <w:jc w:val="both"/>
      </w:pPr>
      <w:r>
        <w:t xml:space="preserve">Después de ejecutar los distintos modelos, lo que entendemos que tiene el mejor resultado de predicción es el marcado en el </w:t>
      </w:r>
      <w:r w:rsidRPr="007061D6">
        <w:rPr>
          <w:u w:val="single"/>
        </w:rPr>
        <w:t>ID 8</w:t>
      </w:r>
      <w:r w:rsidR="007061D6" w:rsidRPr="007061D6">
        <w:rPr>
          <w:u w:val="single"/>
        </w:rPr>
        <w:t xml:space="preserve"> para el set de datos del Pre Procesamiento #1</w:t>
      </w:r>
      <w:r>
        <w:t xml:space="preserve"> – MLP con </w:t>
      </w:r>
      <w:proofErr w:type="spellStart"/>
      <w:r>
        <w:t>Keras</w:t>
      </w:r>
      <w:proofErr w:type="spellEnd"/>
      <w:r>
        <w:t xml:space="preserve"> y 3 capas, utilizando como función de activación </w:t>
      </w:r>
      <w:proofErr w:type="spellStart"/>
      <w:r>
        <w:t>ReLU</w:t>
      </w:r>
      <w:proofErr w:type="spellEnd"/>
      <w:r>
        <w:t xml:space="preserve">. </w:t>
      </w:r>
      <w:proofErr w:type="spellStart"/>
      <w:r>
        <w:t>Si</w:t>
      </w:r>
      <w:proofErr w:type="spellEnd"/>
      <w:r>
        <w:t xml:space="preserve"> que es verdad que hemos notado que el </w:t>
      </w:r>
      <w:proofErr w:type="spellStart"/>
      <w:r>
        <w:t>accuracy</w:t>
      </w:r>
      <w:proofErr w:type="spellEnd"/>
      <w:r>
        <w:t xml:space="preserve"> de training (99.13%) es más pequeño si comparado con otros modelos MLP. No obstante, este ha sido el modelo que tuvo </w:t>
      </w:r>
      <w:proofErr w:type="spellStart"/>
      <w:r>
        <w:t>accuracy</w:t>
      </w:r>
      <w:proofErr w:type="spellEnd"/>
      <w:r>
        <w:t xml:space="preserve"> en Test más grande, así que lo hemos elegido basado en este criterio.</w:t>
      </w:r>
    </w:p>
    <w:p w:rsidR="005C352E" w:rsidRPr="00DE1861" w:rsidRDefault="005C352E" w:rsidP="005C352E">
      <w:pPr>
        <w:jc w:val="both"/>
      </w:pPr>
      <w:r>
        <w:t xml:space="preserve">Con la intención de probar otros modelos que no sean de Neural Networks, también probamos lineares como LDA, QDA, y también un modelo utilizando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. Nos ha parecido interesante el resultado del ID 5, para la ejecución sin CV LOO, pero aun así el ID 8 es mejor para este ejercicio.</w:t>
      </w:r>
    </w:p>
    <w:p w:rsidR="00494602" w:rsidRPr="002565CB" w:rsidRDefault="00494602" w:rsidP="002565CB"/>
    <w:tbl>
      <w:tblPr>
        <w:tblW w:w="10240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482"/>
        <w:gridCol w:w="2229"/>
        <w:gridCol w:w="2268"/>
        <w:gridCol w:w="2301"/>
      </w:tblGrid>
      <w:tr w:rsidR="000348F6" w:rsidRPr="000348F6" w:rsidTr="00BC55A0">
        <w:trPr>
          <w:trHeight w:val="1120"/>
          <w:tblHeader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ID</w:t>
            </w:r>
          </w:p>
        </w:tc>
        <w:tc>
          <w:tcPr>
            <w:tcW w:w="24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Resumen del Modelo</w:t>
            </w:r>
          </w:p>
        </w:tc>
        <w:tc>
          <w:tcPr>
            <w:tcW w:w="2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Configuración</w:t>
            </w:r>
          </w:p>
        </w:tc>
        <w:tc>
          <w:tcPr>
            <w:tcW w:w="45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Medido en Error </w:t>
            </w:r>
            <w:proofErr w:type="spellStart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rate</w:t>
            </w:r>
            <w:proofErr w:type="spellEnd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(Resultados del modelo para cada característica de pre-procesamiento)</w:t>
            </w:r>
          </w:p>
        </w:tc>
      </w:tr>
      <w:tr w:rsidR="000348F6" w:rsidRPr="000348F6" w:rsidTr="000348F6">
        <w:trPr>
          <w:trHeight w:val="300"/>
          <w:tblHeader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5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Set de </w:t>
            </w:r>
            <w:proofErr w:type="spellStart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Datos</w:t>
            </w:r>
            <w:proofErr w:type="spellEnd"/>
          </w:p>
        </w:tc>
      </w:tr>
      <w:tr w:rsidR="000348F6" w:rsidRPr="000348F6" w:rsidTr="000348F6">
        <w:trPr>
          <w:trHeight w:val="300"/>
          <w:tblHeader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2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2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proofErr w:type="spellStart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Pre</w:t>
            </w:r>
            <w:proofErr w:type="spellEnd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</w:t>
            </w:r>
            <w:proofErr w:type="spellStart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Procesamiento</w:t>
            </w:r>
            <w:proofErr w:type="spellEnd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#1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proofErr w:type="spellStart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Pre</w:t>
            </w:r>
            <w:proofErr w:type="spellEnd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</w:t>
            </w:r>
            <w:proofErr w:type="spellStart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Procesamiento</w:t>
            </w:r>
            <w:proofErr w:type="spellEnd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#2</w:t>
            </w:r>
          </w:p>
        </w:tc>
      </w:tr>
      <w:tr w:rsidR="000348F6" w:rsidRPr="000348F6" w:rsidTr="000348F6">
        <w:trPr>
          <w:trHeight w:val="6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24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Multinom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con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nnet</w:t>
            </w:r>
            <w:proofErr w:type="spellEnd"/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decay</w:t>
            </w:r>
            <w:proofErr w:type="spellEnd"/>
            <w:proofErr w:type="gram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0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maxit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15.95%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5.06%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15.95%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8.50%</w:t>
            </w:r>
          </w:p>
        </w:tc>
      </w:tr>
      <w:tr w:rsidR="000348F6" w:rsidRPr="000348F6" w:rsidTr="000348F6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24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decay</w:t>
            </w:r>
            <w:proofErr w:type="spellEnd"/>
            <w:proofErr w:type="gram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0.1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maxit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15.95%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4.65%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15.95%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8.55%</w:t>
            </w:r>
          </w:p>
        </w:tc>
      </w:tr>
      <w:tr w:rsidR="000348F6" w:rsidRPr="000348F6" w:rsidTr="000348F6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24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decay</w:t>
            </w:r>
            <w:proofErr w:type="spellEnd"/>
            <w:proofErr w:type="gram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0.001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maxit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15.95%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5.01%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15.95%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8.50%</w:t>
            </w:r>
          </w:p>
        </w:tc>
      </w:tr>
      <w:tr w:rsidR="000348F6" w:rsidRPr="000348F6" w:rsidTr="000348F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NNET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con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1 capa oculta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decay</w:t>
            </w:r>
            <w:proofErr w:type="spellEnd"/>
            <w:proofErr w:type="gram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0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maxit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10.39%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11.69%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8.87%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8.75%</w:t>
            </w:r>
          </w:p>
        </w:tc>
      </w:tr>
      <w:tr w:rsidR="000348F6" w:rsidRPr="000348F6" w:rsidTr="000348F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3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NNET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con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10 capas ocultas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decay</w:t>
            </w:r>
            <w:proofErr w:type="spellEnd"/>
            <w:proofErr w:type="gram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1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maxit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0.32%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1.36%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2.30%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2.93%</w:t>
            </w:r>
          </w:p>
        </w:tc>
      </w:tr>
      <w:tr w:rsidR="000348F6" w:rsidRPr="000348F6" w:rsidTr="000348F6">
        <w:trPr>
          <w:trHeight w:val="6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494602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4</w:t>
            </w:r>
          </w:p>
        </w:tc>
        <w:tc>
          <w:tcPr>
            <w:tcW w:w="24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LDA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Sin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Cross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Validation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5.23%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5.87%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8.94%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9.06%</w:t>
            </w:r>
          </w:p>
        </w:tc>
      </w:tr>
      <w:tr w:rsidR="000348F6" w:rsidRPr="000348F6" w:rsidTr="000348F6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24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Con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Cross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Validation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LOO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5.88%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6.02%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8.98%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8.86%</w:t>
            </w:r>
          </w:p>
        </w:tc>
      </w:tr>
      <w:tr w:rsidR="000348F6" w:rsidRPr="000348F6" w:rsidTr="000348F6">
        <w:trPr>
          <w:trHeight w:val="6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494602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5</w:t>
            </w:r>
          </w:p>
        </w:tc>
        <w:tc>
          <w:tcPr>
            <w:tcW w:w="24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QDA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Sin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Cross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Validation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1.02%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2.93%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9.68%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10.43%</w:t>
            </w:r>
          </w:p>
        </w:tc>
      </w:tr>
      <w:tr w:rsidR="000348F6" w:rsidRPr="000348F6" w:rsidTr="000348F6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24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Con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Cross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Validation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LOO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3,53%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6.18%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10.09%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9.36%</w:t>
            </w:r>
          </w:p>
        </w:tc>
      </w:tr>
      <w:tr w:rsidR="000348F6" w:rsidRPr="000348F6" w:rsidTr="000348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494602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6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Random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Forest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ntree</w:t>
            </w:r>
            <w:proofErr w:type="spellEnd"/>
            <w:proofErr w:type="gram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4,35%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4.30%</w:t>
            </w:r>
          </w:p>
        </w:tc>
      </w:tr>
      <w:tr w:rsidR="000348F6" w:rsidRPr="000348F6" w:rsidTr="000348F6">
        <w:trPr>
          <w:trHeight w:val="300"/>
        </w:trPr>
        <w:tc>
          <w:tcPr>
            <w:tcW w:w="5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45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Medido </w:t>
            </w:r>
            <w:proofErr w:type="spellStart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en</w:t>
            </w:r>
            <w:proofErr w:type="spellEnd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</w:t>
            </w:r>
            <w:proofErr w:type="spellStart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Accuracy</w:t>
            </w:r>
            <w:proofErr w:type="spellEnd"/>
          </w:p>
        </w:tc>
      </w:tr>
      <w:tr w:rsidR="000348F6" w:rsidRPr="000348F6" w:rsidTr="00DE1861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thinThickSmallGap" w:sz="24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494602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7</w:t>
            </w:r>
          </w:p>
        </w:tc>
        <w:tc>
          <w:tcPr>
            <w:tcW w:w="2482" w:type="dxa"/>
            <w:tcBorders>
              <w:top w:val="nil"/>
              <w:left w:val="nil"/>
              <w:bottom w:val="thinThickSmallGap" w:sz="24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MLP con</w:t>
            </w: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Keras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y 1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layer</w:t>
            </w:r>
            <w:proofErr w:type="spellEnd"/>
          </w:p>
        </w:tc>
        <w:tc>
          <w:tcPr>
            <w:tcW w:w="2229" w:type="dxa"/>
            <w:tcBorders>
              <w:top w:val="nil"/>
              <w:left w:val="nil"/>
              <w:bottom w:val="thinThickSmallGap" w:sz="24" w:space="0" w:color="70AD47" w:themeColor="accent6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Función activación: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ReLU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Output: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Softmax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Epochs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=100</w:t>
            </w:r>
          </w:p>
        </w:tc>
        <w:tc>
          <w:tcPr>
            <w:tcW w:w="2268" w:type="dxa"/>
            <w:tcBorders>
              <w:top w:val="nil"/>
              <w:left w:val="nil"/>
              <w:bottom w:val="thinThickSmallGap" w:sz="24" w:space="0" w:color="70AD47" w:themeColor="accent6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99.46%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99.19%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97.83%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98.18%</w:t>
            </w:r>
          </w:p>
        </w:tc>
      </w:tr>
      <w:tr w:rsidR="000348F6" w:rsidRPr="000348F6" w:rsidTr="00DE1861">
        <w:trPr>
          <w:trHeight w:val="900"/>
        </w:trPr>
        <w:tc>
          <w:tcPr>
            <w:tcW w:w="960" w:type="dxa"/>
            <w:tcBorders>
              <w:top w:val="thinThickSmallGap" w:sz="24" w:space="0" w:color="70AD47" w:themeColor="accent6"/>
              <w:left w:val="thinThickSmallGap" w:sz="24" w:space="0" w:color="70AD47" w:themeColor="accent6"/>
              <w:bottom w:val="thinThickSmallGap" w:sz="24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494602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8</w:t>
            </w:r>
          </w:p>
        </w:tc>
        <w:tc>
          <w:tcPr>
            <w:tcW w:w="2482" w:type="dxa"/>
            <w:tcBorders>
              <w:top w:val="thinThickSmallGap" w:sz="24" w:space="0" w:color="70AD47" w:themeColor="accent6"/>
              <w:left w:val="nil"/>
              <w:bottom w:val="thinThickSmallGap" w:sz="24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MLP con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Keras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y 3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layers</w:t>
            </w:r>
            <w:proofErr w:type="spellEnd"/>
          </w:p>
        </w:tc>
        <w:tc>
          <w:tcPr>
            <w:tcW w:w="2229" w:type="dxa"/>
            <w:tcBorders>
              <w:top w:val="thinThickSmallGap" w:sz="24" w:space="0" w:color="70AD47" w:themeColor="accent6"/>
              <w:left w:val="nil"/>
              <w:bottom w:val="thinThickSmallGap" w:sz="24" w:space="0" w:color="70AD47" w:themeColor="accent6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Función activación: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ReLU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Output: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Softmax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Epochs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=100</w:t>
            </w:r>
          </w:p>
        </w:tc>
        <w:tc>
          <w:tcPr>
            <w:tcW w:w="2268" w:type="dxa"/>
            <w:tcBorders>
              <w:top w:val="thinThickSmallGap" w:sz="24" w:space="0" w:color="70AD47" w:themeColor="accent6"/>
              <w:left w:val="nil"/>
              <w:bottom w:val="thinThickSmallGap" w:sz="24" w:space="0" w:color="70AD47" w:themeColor="accent6"/>
              <w:right w:val="thinThickSmallGap" w:sz="24" w:space="0" w:color="70AD47" w:themeColor="accent6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99.13%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99.29%</w:t>
            </w:r>
          </w:p>
        </w:tc>
        <w:tc>
          <w:tcPr>
            <w:tcW w:w="2301" w:type="dxa"/>
            <w:tcBorders>
              <w:top w:val="nil"/>
              <w:left w:val="thinThickSmallGap" w:sz="24" w:space="0" w:color="70AD47" w:themeColor="accent6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98.05%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97.42%</w:t>
            </w:r>
          </w:p>
        </w:tc>
      </w:tr>
      <w:tr w:rsidR="000348F6" w:rsidRPr="000348F6" w:rsidTr="00DE1861">
        <w:trPr>
          <w:trHeight w:val="900"/>
        </w:trPr>
        <w:tc>
          <w:tcPr>
            <w:tcW w:w="960" w:type="dxa"/>
            <w:tcBorders>
              <w:top w:val="thinThickSmallGap" w:sz="24" w:space="0" w:color="70AD47" w:themeColor="accent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494602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9</w:t>
            </w:r>
          </w:p>
        </w:tc>
        <w:tc>
          <w:tcPr>
            <w:tcW w:w="2482" w:type="dxa"/>
            <w:tcBorders>
              <w:top w:val="thinThickSmallGap" w:sz="2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MLP con</w:t>
            </w: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Keras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y 1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layer</w:t>
            </w:r>
            <w:proofErr w:type="spellEnd"/>
          </w:p>
        </w:tc>
        <w:tc>
          <w:tcPr>
            <w:tcW w:w="2229" w:type="dxa"/>
            <w:tcBorders>
              <w:top w:val="thinThickSmallGap" w:sz="2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Función activación: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ReLU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Output: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Sigmoid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Epochs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=100</w:t>
            </w:r>
          </w:p>
        </w:tc>
        <w:tc>
          <w:tcPr>
            <w:tcW w:w="2268" w:type="dxa"/>
            <w:tcBorders>
              <w:top w:val="thinThickSmallGap" w:sz="2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99.35%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99.22%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97.67%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98.30%</w:t>
            </w:r>
          </w:p>
        </w:tc>
      </w:tr>
      <w:tr w:rsidR="000348F6" w:rsidRPr="000348F6" w:rsidTr="000348F6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4946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  <w:r w:rsidR="00494602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MLP con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Keras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y 3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layers</w:t>
            </w:r>
            <w:proofErr w:type="spellEnd"/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Función activación: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ReLU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Output: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Sigmoid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Epochs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=100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99.40%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99.24%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97.61%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97.11%</w:t>
            </w:r>
          </w:p>
        </w:tc>
      </w:tr>
      <w:tr w:rsidR="000348F6" w:rsidRPr="000348F6" w:rsidTr="000348F6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4946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  <w:r w:rsidR="00494602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MLP con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Keras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y 5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layers</w:t>
            </w:r>
            <w:proofErr w:type="spellEnd"/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Función activación: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ReLU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Output: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Sigmoid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Epochs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=100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99.02%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98.66%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97.40%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97.47%</w:t>
            </w:r>
          </w:p>
        </w:tc>
      </w:tr>
      <w:tr w:rsidR="000348F6" w:rsidRPr="000348F6" w:rsidTr="000348F6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4946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1</w:t>
            </w:r>
            <w:r w:rsidR="00494602">
              <w:rPr>
                <w:rFonts w:ascii="Calibri" w:eastAsia="Times New Roman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MLP con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Keras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y 4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layers</w:t>
            </w:r>
            <w:proofErr w:type="spellEnd"/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Función activación: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ReLU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Output: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Sigmoid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Epochs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=100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99.02%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98.89%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97.45%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97.70%</w:t>
            </w:r>
          </w:p>
        </w:tc>
      </w:tr>
    </w:tbl>
    <w:p w:rsidR="00D01567" w:rsidRDefault="00D01567" w:rsidP="00D01567"/>
    <w:p w:rsidR="009C304B" w:rsidRDefault="009C304B" w:rsidP="00D01567">
      <w:r>
        <w:t>La construcción del código para el modelo del ID 8 ha sido lo siguiente: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74C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library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dplyr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74C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library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keras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C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 Pre-</w:t>
      </w:r>
      <w:proofErr w:type="spellStart"/>
      <w:r w:rsidRPr="00374C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processing</w:t>
      </w:r>
      <w:proofErr w:type="spellEnd"/>
      <w:r w:rsidRPr="00374C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antes de ejecutar </w:t>
      </w:r>
      <w:proofErr w:type="spellStart"/>
      <w:r w:rsidRPr="00374C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Keras</w:t>
      </w:r>
      <w:proofErr w:type="spellEnd"/>
      <w:r w:rsidRPr="00374C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####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C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#Train data and test data sin la variable de respuesta </w:t>
      </w:r>
      <w:proofErr w:type="spellStart"/>
      <w:r w:rsidRPr="00374C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</w:t>
      </w:r>
      <w:proofErr w:type="spellEnd"/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train_musk_x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train_</w:t>
      </w: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musk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proofErr w:type="gram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-</w:t>
      </w:r>
      <w:r w:rsidRPr="00374C19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167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]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test_musk_x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test_</w:t>
      </w: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musk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proofErr w:type="gram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-</w:t>
      </w:r>
      <w:r w:rsidRPr="00374C19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167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]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levels.class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gramStart"/>
      <w:r w:rsidRPr="00374C19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length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374C19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levels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train_musk</w:t>
      </w:r>
      <w:r w:rsidRPr="00374C19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$</w:t>
      </w: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class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))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train_musk_y_num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proofErr w:type="gramStart"/>
      <w:r w:rsidRPr="00374C19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as.integer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train_musk</w:t>
      </w:r>
      <w:r w:rsidRPr="00374C19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$</w:t>
      </w: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class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test_musk_y_num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proofErr w:type="gramStart"/>
      <w:r w:rsidRPr="00374C19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as.integer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test_musk</w:t>
      </w:r>
      <w:r w:rsidRPr="00374C19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$</w:t>
      </w: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class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train_musk_y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to_</w:t>
      </w: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categorical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train_musk_y_num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-</w:t>
      </w:r>
      <w:r w:rsidRPr="00374C19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1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levels.class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test_musk_y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to_</w:t>
      </w: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categorical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test_musk_y_num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-</w:t>
      </w:r>
      <w:r w:rsidRPr="00374C19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1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levels.class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6A9955"/>
          <w:sz w:val="21"/>
          <w:szCs w:val="21"/>
          <w:lang w:val="en-GB" w:eastAsia="pt-BR"/>
        </w:rPr>
        <w:t>#Predictors transformados a matrix, pues Keras no funciona con data.frame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matrix_train_musk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proofErr w:type="gramStart"/>
      <w:r w:rsidRPr="00374C19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as.matrix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train_musk_x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matrix_test_musk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proofErr w:type="gramStart"/>
      <w:r w:rsidRPr="00374C19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as.matrix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test_musk_x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C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 Keras con 3 layers y 1 neurona con Softmax y utilizando como función de activación el ReLU ####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per2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keras_model_</w:t>
      </w: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sequential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()</w:t>
      </w:r>
      <w:proofErr w:type="gramEnd"/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per2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%&gt;%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</w:t>
      </w: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dense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units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374C19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64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activation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374C19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374C19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relu</w:t>
      </w:r>
      <w:proofErr w:type="spellEnd"/>
      <w:r w:rsidRPr="00374C19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     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input_shape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proofErr w:type="gramStart"/>
      <w:r w:rsidRPr="00374C19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c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proofErr w:type="gramEnd"/>
      <w:r w:rsidRPr="00374C19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ncol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train_musk_x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))) %&gt;%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</w:t>
      </w: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dense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units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374C19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32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activation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374C19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374C19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relu</w:t>
      </w:r>
      <w:proofErr w:type="spellEnd"/>
      <w:r w:rsidRPr="00374C19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 %&gt;%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</w:t>
      </w: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dense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units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374C19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16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activation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374C19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374C19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relu</w:t>
      </w:r>
      <w:proofErr w:type="spellEnd"/>
      <w:r w:rsidRPr="00374C19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 %&gt;%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</w:t>
      </w: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</w:t>
      </w: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dense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units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levels.class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activation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374C19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"softmax"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 </w:t>
      </w:r>
      <w:r w:rsidRPr="00374C19">
        <w:rPr>
          <w:rFonts w:ascii="Consolas" w:eastAsia="Times New Roman" w:hAnsi="Consolas" w:cs="Times New Roman"/>
          <w:color w:val="6A9955"/>
          <w:sz w:val="21"/>
          <w:szCs w:val="21"/>
          <w:lang w:val="en-GB" w:eastAsia="pt-BR"/>
        </w:rPr>
        <w:t>#2 neuronas de output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C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Ahora compilamos con validation metric (loss function = binary_crossentropy) y un optimizador (accuracy)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per2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%&gt;% </w:t>
      </w: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compile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</w:t>
      </w: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loss</w:t>
      </w:r>
      <w:proofErr w:type="gram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374C19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374C19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binary_crossentropy</w:t>
      </w:r>
      <w:proofErr w:type="spellEnd"/>
      <w:r w:rsidRPr="00374C19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</w:t>
      </w:r>
      <w:proofErr w:type="spellStart"/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optimizer</w:t>
      </w:r>
      <w:proofErr w:type="spellEnd"/>
      <w:proofErr w:type="gram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optimizer_rmsprop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metrics</w:t>
      </w:r>
      <w:proofErr w:type="gram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74C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74C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"accuracy"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374C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#evaluación de lo buena que es la red neuronal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per2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4C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Entrenando el modelo de red neuronal con 1 </w:t>
      </w:r>
      <w:proofErr w:type="spellStart"/>
      <w:r w:rsidRPr="00374C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layer</w:t>
      </w:r>
      <w:proofErr w:type="spellEnd"/>
      <w:r w:rsidRPr="00374C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--&gt; 99.13%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start.time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proofErr w:type="gramStart"/>
      <w:r w:rsidRPr="00374C19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Sys.time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()</w:t>
      </w:r>
      <w:proofErr w:type="gramEnd"/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history2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per2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%&gt;% </w:t>
      </w: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fit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matrix_train_musk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train_musk_y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</w:t>
      </w: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epochs</w:t>
      </w:r>
      <w:proofErr w:type="gram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374C19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100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batch_size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374C19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128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  <w:r w:rsidRPr="00374C19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#epochs: numero de passadas no dataset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validation_split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374C19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0.2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per_time2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proofErr w:type="gramStart"/>
      <w:r w:rsidRPr="00374C19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Sys.time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 -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start.time</w:t>
      </w:r>
      <w:proofErr w:type="spellEnd"/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374C19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print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per_time2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374C19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plot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history2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history2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6A9955"/>
          <w:sz w:val="21"/>
          <w:szCs w:val="21"/>
          <w:lang w:val="en-GB" w:eastAsia="pt-BR"/>
        </w:rPr>
        <w:t>#</w:t>
      </w:r>
      <w:proofErr w:type="spellStart"/>
      <w:proofErr w:type="gramStart"/>
      <w:r w:rsidRPr="00374C19">
        <w:rPr>
          <w:rFonts w:ascii="Consolas" w:eastAsia="Times New Roman" w:hAnsi="Consolas" w:cs="Times New Roman"/>
          <w:color w:val="6A9955"/>
          <w:sz w:val="21"/>
          <w:szCs w:val="21"/>
          <w:lang w:val="en-GB" w:eastAsia="pt-BR"/>
        </w:rPr>
        <w:t>Probar</w:t>
      </w:r>
      <w:proofErr w:type="spellEnd"/>
      <w:proofErr w:type="gramEnd"/>
      <w:r w:rsidRPr="00374C19">
        <w:rPr>
          <w:rFonts w:ascii="Consolas" w:eastAsia="Times New Roman" w:hAnsi="Consolas" w:cs="Times New Roman"/>
          <w:color w:val="6A9955"/>
          <w:sz w:val="21"/>
          <w:szCs w:val="21"/>
          <w:lang w:val="en-GB" w:eastAsia="pt-BR"/>
        </w:rPr>
        <w:t> el </w:t>
      </w:r>
      <w:proofErr w:type="spellStart"/>
      <w:r w:rsidRPr="00374C19">
        <w:rPr>
          <w:rFonts w:ascii="Consolas" w:eastAsia="Times New Roman" w:hAnsi="Consolas" w:cs="Times New Roman"/>
          <w:color w:val="6A9955"/>
          <w:sz w:val="21"/>
          <w:szCs w:val="21"/>
          <w:lang w:val="en-GB" w:eastAsia="pt-BR"/>
        </w:rPr>
        <w:t>modelo</w:t>
      </w:r>
      <w:proofErr w:type="spellEnd"/>
      <w:r w:rsidRPr="00374C19">
        <w:rPr>
          <w:rFonts w:ascii="Consolas" w:eastAsia="Times New Roman" w:hAnsi="Consolas" w:cs="Times New Roman"/>
          <w:color w:val="6A9955"/>
          <w:sz w:val="21"/>
          <w:szCs w:val="21"/>
          <w:lang w:val="en-GB" w:eastAsia="pt-BR"/>
        </w:rPr>
        <w:t> --&gt; 99.29%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per_test2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per2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%&gt;% </w:t>
      </w: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evaluate</w:t>
      </w:r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matrix_test_musk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proofErr w:type="spell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test_musk_y</w:t>
      </w:r>
      <w:proofErr w:type="spellEnd"/>
      <w:r w:rsidRPr="00374C19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374C19" w:rsidRPr="00374C19" w:rsidRDefault="00374C19" w:rsidP="00374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per</w:t>
      </w:r>
      <w:proofErr w:type="gramEnd"/>
      <w:r w:rsidRPr="00374C19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_test2</w:t>
      </w:r>
    </w:p>
    <w:p w:rsidR="009C304B" w:rsidRDefault="009C304B" w:rsidP="00D01567"/>
    <w:p w:rsidR="00374C19" w:rsidRDefault="00374C19" w:rsidP="00D01567">
      <w:r w:rsidRPr="00374C19">
        <w:drawing>
          <wp:inline distT="0" distB="0" distL="0" distR="0" wp14:anchorId="3A4A1BA9" wp14:editId="36B964BA">
            <wp:extent cx="5400040" cy="33324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BA" w:rsidRDefault="005A75BA" w:rsidP="00BC55A0">
      <w:pPr>
        <w:jc w:val="both"/>
      </w:pPr>
      <w:bookmarkStart w:id="0" w:name="_GoBack"/>
      <w:r>
        <w:t>Algunas otras conclusiones que tomamos de este modelo es que:</w:t>
      </w:r>
    </w:p>
    <w:p w:rsidR="005A75BA" w:rsidRDefault="005A75BA" w:rsidP="00BC55A0">
      <w:pPr>
        <w:pStyle w:val="PargrafodaLista"/>
        <w:numPr>
          <w:ilvl w:val="0"/>
          <w:numId w:val="3"/>
        </w:numPr>
        <w:jc w:val="both"/>
      </w:pPr>
      <w:r>
        <w:t>En nuestro caso, cuanto más grande el número de variables, aunque no siendo muchas de ellas componentes principales, mejor es para la predicción de estos modelos;</w:t>
      </w:r>
    </w:p>
    <w:p w:rsidR="005A75BA" w:rsidRDefault="005A75BA" w:rsidP="00BC55A0">
      <w:pPr>
        <w:pStyle w:val="PargrafodaLista"/>
        <w:numPr>
          <w:ilvl w:val="0"/>
          <w:numId w:val="3"/>
        </w:numPr>
        <w:jc w:val="both"/>
      </w:pPr>
      <w:r>
        <w:t xml:space="preserve">El valor de </w:t>
      </w:r>
      <w:proofErr w:type="spellStart"/>
      <w:r>
        <w:t>accuracy</w:t>
      </w:r>
      <w:proofErr w:type="spellEnd"/>
      <w:r>
        <w:t>, ha ido mejorando a cada iteración (</w:t>
      </w:r>
      <w:proofErr w:type="spellStart"/>
      <w:r>
        <w:t>epoch</w:t>
      </w:r>
      <w:proofErr w:type="spellEnd"/>
      <w:r>
        <w:t>);</w:t>
      </w:r>
    </w:p>
    <w:p w:rsidR="005A75BA" w:rsidRDefault="005A75BA" w:rsidP="00BC55A0">
      <w:pPr>
        <w:pStyle w:val="PargrafodaLista"/>
        <w:numPr>
          <w:ilvl w:val="0"/>
          <w:numId w:val="3"/>
        </w:numPr>
        <w:jc w:val="both"/>
      </w:pPr>
      <w:r>
        <w:t xml:space="preserve">Por otro lado, el </w:t>
      </w:r>
      <w:proofErr w:type="spellStart"/>
      <w:r>
        <w:t>loss</w:t>
      </w:r>
      <w:proofErr w:type="spellEnd"/>
      <w:r>
        <w:t xml:space="preserve"> ha empeorado a cada iteración, aunque hubo un momento que se estabilizó. Y, considerando que la diferencia entre training y </w:t>
      </w:r>
      <w:proofErr w:type="spellStart"/>
      <w:r>
        <w:t>validation</w:t>
      </w:r>
      <w:proofErr w:type="spellEnd"/>
      <w:r>
        <w:t xml:space="preserve"> sets, para </w:t>
      </w:r>
      <w:proofErr w:type="spellStart"/>
      <w:r>
        <w:t>loss</w:t>
      </w:r>
      <w:proofErr w:type="spellEnd"/>
      <w:r>
        <w:t>, ha sido un valor muy pequeño, todavía damos el modelo como bueno.</w:t>
      </w:r>
    </w:p>
    <w:p w:rsidR="005A75BA" w:rsidRDefault="005A75BA" w:rsidP="00BC55A0">
      <w:pPr>
        <w:jc w:val="both"/>
        <w:rPr>
          <w:b/>
        </w:rPr>
      </w:pPr>
    </w:p>
    <w:p w:rsidR="00D01567" w:rsidRPr="00D01567" w:rsidRDefault="00D01567" w:rsidP="00BC55A0">
      <w:pPr>
        <w:jc w:val="both"/>
      </w:pPr>
      <w:r w:rsidRPr="005A75BA">
        <w:rPr>
          <w:b/>
        </w:rPr>
        <w:lastRenderedPageBreak/>
        <w:t>Enunciado parte 2)</w:t>
      </w:r>
      <w:r w:rsidRPr="00D01567">
        <w:t xml:space="preserve"> </w:t>
      </w:r>
      <w:r w:rsidRPr="00D01567">
        <w:t xml:space="preserve">Predicción sobre los datos </w:t>
      </w:r>
      <w:proofErr w:type="spellStart"/>
      <w:r w:rsidRPr="00D01567">
        <w:t>Kuzushiji</w:t>
      </w:r>
      <w:proofErr w:type="spellEnd"/>
      <w:r w:rsidRPr="00D01567">
        <w:t xml:space="preserve"> utilizando</w:t>
      </w:r>
      <w:r>
        <w:t>:</w:t>
      </w:r>
    </w:p>
    <w:p w:rsidR="00D01567" w:rsidRPr="00D01567" w:rsidRDefault="00D01567" w:rsidP="00BC55A0">
      <w:pPr>
        <w:pStyle w:val="PargrafodaLista"/>
        <w:numPr>
          <w:ilvl w:val="0"/>
          <w:numId w:val="2"/>
        </w:numPr>
        <w:jc w:val="both"/>
      </w:pPr>
      <w:proofErr w:type="spellStart"/>
      <w:r w:rsidRPr="00D01567">
        <w:t>Multinom</w:t>
      </w:r>
      <w:proofErr w:type="spellEnd"/>
      <w:r w:rsidRPr="00D01567">
        <w:t xml:space="preserve"> con </w:t>
      </w:r>
      <w:proofErr w:type="spellStart"/>
      <w:r w:rsidRPr="00D01567">
        <w:t>nnet</w:t>
      </w:r>
      <w:proofErr w:type="spellEnd"/>
    </w:p>
    <w:p w:rsidR="00D01567" w:rsidRPr="00D01567" w:rsidRDefault="00D01567" w:rsidP="00BC55A0">
      <w:pPr>
        <w:pStyle w:val="PargrafodaLista"/>
        <w:numPr>
          <w:ilvl w:val="0"/>
          <w:numId w:val="2"/>
        </w:numPr>
        <w:jc w:val="both"/>
      </w:pPr>
      <w:r w:rsidRPr="00D01567">
        <w:t xml:space="preserve">MLP con </w:t>
      </w:r>
      <w:proofErr w:type="spellStart"/>
      <w:r w:rsidRPr="00D01567">
        <w:t>Keras</w:t>
      </w:r>
      <w:proofErr w:type="spellEnd"/>
    </w:p>
    <w:p w:rsidR="00D01567" w:rsidRDefault="00D01567" w:rsidP="00BC55A0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D01567">
        <w:rPr>
          <w:lang w:val="pt-BR"/>
        </w:rPr>
        <w:t xml:space="preserve">CNN </w:t>
      </w:r>
      <w:proofErr w:type="spellStart"/>
      <w:r w:rsidRPr="00D01567">
        <w:rPr>
          <w:lang w:val="pt-BR"/>
        </w:rPr>
        <w:t>con</w:t>
      </w:r>
      <w:proofErr w:type="spellEnd"/>
      <w:r w:rsidRPr="00D01567">
        <w:rPr>
          <w:lang w:val="pt-BR"/>
        </w:rPr>
        <w:t xml:space="preserve"> </w:t>
      </w:r>
      <w:proofErr w:type="spellStart"/>
      <w:r w:rsidRPr="00D01567">
        <w:rPr>
          <w:lang w:val="pt-BR"/>
        </w:rPr>
        <w:t>Keras</w:t>
      </w:r>
      <w:proofErr w:type="spellEnd"/>
    </w:p>
    <w:p w:rsidR="00DF169F" w:rsidRDefault="00DF169F" w:rsidP="00BC55A0">
      <w:pPr>
        <w:jc w:val="both"/>
      </w:pPr>
      <w:r w:rsidRPr="00DF169F">
        <w:t>Para realizar este ejerc</w:t>
      </w:r>
      <w:r>
        <w:t xml:space="preserve">icio, hemos decidido no aplicar más de un tipo de pre-procesamiento de los datos de </w:t>
      </w:r>
      <w:proofErr w:type="spellStart"/>
      <w:r>
        <w:t>Kuzushiji</w:t>
      </w:r>
      <w:proofErr w:type="spellEnd"/>
      <w:r>
        <w:t>, aparte del pre-procesamiento facilitado por los profesores a través del campus. El motivo ha sido porque entendemos que todas las 784 variables son significativas para predecir el resultado de las 10 clases.</w:t>
      </w:r>
    </w:p>
    <w:p w:rsidR="00AC3FE9" w:rsidRDefault="00AC3FE9" w:rsidP="00BC55A0">
      <w:pPr>
        <w:jc w:val="both"/>
      </w:pPr>
      <w:r>
        <w:t xml:space="preserve">No hemos obtenido buenos resultados con </w:t>
      </w:r>
      <w:proofErr w:type="spellStart"/>
      <w:r>
        <w:t>multinom</w:t>
      </w:r>
      <w:proofErr w:type="spellEnd"/>
      <w:r>
        <w:t xml:space="preserve">, NNET, y tampoco con clasificación linear. El mejor resultado que llegamos, y por lo tanto elegimos con el </w:t>
      </w:r>
      <w:proofErr w:type="spellStart"/>
      <w:proofErr w:type="gramStart"/>
      <w:r>
        <w:t>optimo</w:t>
      </w:r>
      <w:proofErr w:type="spellEnd"/>
      <w:proofErr w:type="gramEnd"/>
      <w:r>
        <w:t xml:space="preserve"> para este ejercicio, ha sido el ID 9, de CNN con </w:t>
      </w:r>
      <w:proofErr w:type="spellStart"/>
      <w:r>
        <w:t>Keras</w:t>
      </w:r>
      <w:proofErr w:type="spellEnd"/>
      <w:r>
        <w:t xml:space="preserve">. Con el hemos tenido un 99.98% en training, y 93.9% con </w:t>
      </w:r>
      <w:proofErr w:type="spellStart"/>
      <w:r>
        <w:t>tests</w:t>
      </w:r>
      <w:proofErr w:type="spellEnd"/>
      <w:r>
        <w:t>, con la configuración que presentamos en la propia tabla.</w:t>
      </w:r>
    </w:p>
    <w:p w:rsidR="00AC3FE9" w:rsidRPr="00AC3FE9" w:rsidRDefault="00AC3FE9" w:rsidP="00BC55A0">
      <w:pPr>
        <w:jc w:val="both"/>
      </w:pPr>
      <w:r>
        <w:t>Comentar también que hemos tenido un error en el modelo del ID 8 que, desafortunadamente, no hemos conseguido arreglar. Este modelo es lo mismo que el ID 7, pero habíamos añadido regularización por “</w:t>
      </w:r>
      <w:proofErr w:type="spellStart"/>
      <w:r>
        <w:t>dropout</w:t>
      </w:r>
      <w:proofErr w:type="spellEnd"/>
      <w:r>
        <w:t>”</w:t>
      </w:r>
      <w:r w:rsidR="009F2DE6">
        <w:t>.</w:t>
      </w:r>
      <w:r>
        <w:t xml:space="preserve"> </w:t>
      </w:r>
      <w:r w:rsidR="009F2DE6">
        <w:t>P</w:t>
      </w:r>
      <w:r>
        <w:t xml:space="preserve">or lo tanto, creemos que la diferencia del resultado del ID 8 no sería tan </w:t>
      </w:r>
      <w:r w:rsidR="009F2DE6">
        <w:t>significativa</w:t>
      </w:r>
      <w:r>
        <w:t xml:space="preserve"> </w:t>
      </w:r>
      <w:r w:rsidR="009F2DE6">
        <w:t>en relación al</w:t>
      </w:r>
      <w:r>
        <w:t xml:space="preserve"> ID 7, porque el “</w:t>
      </w:r>
      <w:proofErr w:type="spellStart"/>
      <w:r>
        <w:t>dropout</w:t>
      </w:r>
      <w:proofErr w:type="spellEnd"/>
      <w:r>
        <w:t>”</w:t>
      </w:r>
      <w:r w:rsidR="009F2DE6">
        <w:t xml:space="preserve"> só</w:t>
      </w:r>
      <w:r>
        <w:t>lo significaría una mejora en el tiempo de ejecución, considerando</w:t>
      </w:r>
      <w:r w:rsidR="00F50DA6">
        <w:t xml:space="preserve"> que</w:t>
      </w:r>
      <w:r>
        <w:t xml:space="preserve"> se calcula </w:t>
      </w:r>
      <w:r w:rsidR="00F50DA6">
        <w:t>l</w:t>
      </w:r>
      <w:r>
        <w:t>a probabilidad</w:t>
      </w:r>
      <w:r w:rsidRPr="00AC3FE9">
        <w:t xml:space="preserve"> </w:t>
      </w:r>
      <w:r>
        <w:t>de una neurona no ser utilizada</w:t>
      </w:r>
      <w:r w:rsidR="00F50DA6">
        <w:t>. Así, el tráfico de red disminuye.</w:t>
      </w:r>
    </w:p>
    <w:tbl>
      <w:tblPr>
        <w:tblW w:w="10065" w:type="dxa"/>
        <w:tblInd w:w="-5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620"/>
        <w:gridCol w:w="2937"/>
        <w:gridCol w:w="3548"/>
      </w:tblGrid>
      <w:tr w:rsidR="000348F6" w:rsidRPr="000348F6" w:rsidTr="000348F6">
        <w:trPr>
          <w:trHeight w:val="900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bookmarkEnd w:id="0"/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ID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proofErr w:type="spellStart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Resumen</w:t>
            </w:r>
            <w:proofErr w:type="spellEnd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</w:t>
            </w:r>
            <w:proofErr w:type="spellStart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del</w:t>
            </w:r>
            <w:proofErr w:type="spellEnd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Modelo</w:t>
            </w:r>
          </w:p>
        </w:tc>
        <w:tc>
          <w:tcPr>
            <w:tcW w:w="2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proofErr w:type="spellStart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Configuración</w:t>
            </w:r>
            <w:proofErr w:type="spellEnd"/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Error </w:t>
            </w:r>
            <w:proofErr w:type="spellStart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rate</w:t>
            </w:r>
            <w:proofErr w:type="spellEnd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para los Resultados del modelo para cada </w:t>
            </w:r>
            <w:proofErr w:type="spellStart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caracteristica</w:t>
            </w:r>
            <w:proofErr w:type="spellEnd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de pre-procesamiento</w:t>
            </w:r>
          </w:p>
        </w:tc>
      </w:tr>
      <w:tr w:rsidR="000348F6" w:rsidRPr="000348F6" w:rsidTr="000348F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Multinom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con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nnet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decay</w:t>
            </w:r>
            <w:proofErr w:type="spellEnd"/>
            <w:proofErr w:type="gram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0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maxit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100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100%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35.14%</w:t>
            </w:r>
          </w:p>
        </w:tc>
      </w:tr>
      <w:tr w:rsidR="000348F6" w:rsidRPr="000348F6" w:rsidTr="000348F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Multinom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con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nnet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decay</w:t>
            </w:r>
            <w:proofErr w:type="spellEnd"/>
            <w:proofErr w:type="gram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0.5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maxit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200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100%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35.34%</w:t>
            </w:r>
          </w:p>
        </w:tc>
      </w:tr>
      <w:tr w:rsidR="000348F6" w:rsidRPr="000348F6" w:rsidTr="000348F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NNET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con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10 capas ocultas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decay</w:t>
            </w:r>
            <w:proofErr w:type="spellEnd"/>
            <w:proofErr w:type="gram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1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maxit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100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35.66%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51.37%</w:t>
            </w:r>
          </w:p>
        </w:tc>
      </w:tr>
      <w:tr w:rsidR="000348F6" w:rsidRPr="000348F6" w:rsidTr="000348F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LDA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Sin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Cross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Validation</w:t>
            </w:r>
            <w:proofErr w:type="spellEnd"/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22.56%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41.1%</w:t>
            </w:r>
          </w:p>
        </w:tc>
      </w:tr>
      <w:tr w:rsidR="000348F6" w:rsidRPr="000348F6" w:rsidTr="000348F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QDA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Sin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Cross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Validation</w:t>
            </w:r>
            <w:proofErr w:type="spellEnd"/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22.56%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41.55%</w:t>
            </w:r>
          </w:p>
        </w:tc>
      </w:tr>
      <w:tr w:rsidR="000348F6" w:rsidRPr="000348F6" w:rsidTr="000348F6">
        <w:trPr>
          <w:trHeight w:val="300"/>
        </w:trPr>
        <w:tc>
          <w:tcPr>
            <w:tcW w:w="6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 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Medido </w:t>
            </w:r>
            <w:proofErr w:type="spellStart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en</w:t>
            </w:r>
            <w:proofErr w:type="spellEnd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 xml:space="preserve"> </w:t>
            </w:r>
            <w:proofErr w:type="spellStart"/>
            <w:r w:rsidRPr="000348F6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Accuracy</w:t>
            </w:r>
            <w:proofErr w:type="spellEnd"/>
          </w:p>
        </w:tc>
      </w:tr>
      <w:tr w:rsidR="000348F6" w:rsidRPr="000348F6" w:rsidTr="000348F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MLP con</w:t>
            </w: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Keras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y 1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layer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Función activación: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ReLU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Output: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Softmax</w:t>
            </w:r>
            <w:proofErr w:type="spellEnd"/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93.53%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90.82%</w:t>
            </w:r>
          </w:p>
        </w:tc>
      </w:tr>
      <w:tr w:rsidR="000348F6" w:rsidRPr="000348F6" w:rsidTr="00DE1861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thinThickSmallGap" w:sz="24" w:space="0" w:color="FF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7</w:t>
            </w:r>
          </w:p>
        </w:tc>
        <w:tc>
          <w:tcPr>
            <w:tcW w:w="2620" w:type="dxa"/>
            <w:tcBorders>
              <w:top w:val="nil"/>
              <w:left w:val="nil"/>
              <w:bottom w:val="thinThickSmallGap" w:sz="24" w:space="0" w:color="FF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MLP con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Keras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y 4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layers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thinThickSmallGap" w:sz="24" w:space="0" w:color="FF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Función activación: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ReLU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Output: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Softmax</w:t>
            </w:r>
            <w:proofErr w:type="spellEnd"/>
          </w:p>
        </w:tc>
        <w:tc>
          <w:tcPr>
            <w:tcW w:w="3548" w:type="dxa"/>
            <w:tcBorders>
              <w:top w:val="nil"/>
              <w:left w:val="nil"/>
              <w:bottom w:val="thinThickSmallGap" w:sz="24" w:space="0" w:color="FF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93.54%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92.53%</w:t>
            </w:r>
          </w:p>
        </w:tc>
      </w:tr>
      <w:tr w:rsidR="000348F6" w:rsidRPr="000348F6" w:rsidTr="00374C19">
        <w:trPr>
          <w:trHeight w:val="1200"/>
        </w:trPr>
        <w:tc>
          <w:tcPr>
            <w:tcW w:w="960" w:type="dxa"/>
            <w:tcBorders>
              <w:top w:val="thinThickSmallGap" w:sz="24" w:space="0" w:color="FF0000"/>
              <w:left w:val="thinThickSmallGap" w:sz="24" w:space="0" w:color="FF0000"/>
              <w:bottom w:val="thinThickSmallGap" w:sz="24" w:space="0" w:color="70AD47" w:themeColor="accent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1" w:name="ID8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8</w:t>
            </w:r>
            <w:bookmarkEnd w:id="1"/>
          </w:p>
        </w:tc>
        <w:tc>
          <w:tcPr>
            <w:tcW w:w="2620" w:type="dxa"/>
            <w:tcBorders>
              <w:top w:val="thinThickSmallGap" w:sz="24" w:space="0" w:color="FF0000"/>
              <w:left w:val="nil"/>
              <w:bottom w:val="thinThickSmallGap" w:sz="24" w:space="0" w:color="70AD47" w:themeColor="accent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MLP con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Keras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y 4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layers</w:t>
            </w:r>
            <w:proofErr w:type="spellEnd"/>
          </w:p>
        </w:tc>
        <w:tc>
          <w:tcPr>
            <w:tcW w:w="2937" w:type="dxa"/>
            <w:tcBorders>
              <w:top w:val="thinThickSmallGap" w:sz="24" w:space="0" w:color="FF0000"/>
              <w:left w:val="nil"/>
              <w:bottom w:val="thinThickSmallGap" w:sz="24" w:space="0" w:color="70AD47" w:themeColor="accent6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Función activación: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ReLU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Output: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Softmax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eastAsia="pt-BR"/>
              </w:rPr>
              <w:t>Dropout</w:t>
            </w:r>
            <w:proofErr w:type="spellEnd"/>
          </w:p>
        </w:tc>
        <w:tc>
          <w:tcPr>
            <w:tcW w:w="3548" w:type="dxa"/>
            <w:tcBorders>
              <w:top w:val="thinThickSmallGap" w:sz="24" w:space="0" w:color="FF0000"/>
              <w:left w:val="nil"/>
              <w:bottom w:val="thinThickSmallGap" w:sz="24" w:space="0" w:color="70AD47" w:themeColor="accent6"/>
              <w:right w:val="thinThickSmallGap" w:sz="24" w:space="0" w:color="FF0000"/>
            </w:tcBorders>
            <w:shd w:val="clear" w:color="auto" w:fill="auto"/>
            <w:vAlign w:val="center"/>
            <w:hideMark/>
          </w:tcPr>
          <w:p w:rsid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 hemos podido ejecutar debido al error: </w:t>
            </w:r>
          </w:p>
          <w:p w:rsidR="000348F6" w:rsidRPr="00DE1861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</w:pPr>
            <w:r w:rsidRPr="00DE1861"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  <w:t xml:space="preserve">Error in </w:t>
            </w:r>
            <w:proofErr w:type="spellStart"/>
            <w:r w:rsidRPr="00DE1861"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  <w:t>py_call_impl</w:t>
            </w:r>
            <w:proofErr w:type="spellEnd"/>
            <w:r w:rsidRPr="00DE1861"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  <w:t xml:space="preserve">(callable, </w:t>
            </w:r>
            <w:proofErr w:type="spellStart"/>
            <w:r w:rsidRPr="00DE1861"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  <w:t>dots$args</w:t>
            </w:r>
            <w:proofErr w:type="spellEnd"/>
            <w:r w:rsidRPr="00DE1861"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  <w:t xml:space="preserve">, </w:t>
            </w:r>
            <w:proofErr w:type="spellStart"/>
            <w:r w:rsidRPr="00DE1861"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  <w:t>dots$keywords</w:t>
            </w:r>
            <w:proofErr w:type="spellEnd"/>
            <w:r w:rsidRPr="00DE1861"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  <w:t xml:space="preserve">) : </w:t>
            </w:r>
          </w:p>
          <w:p w:rsidR="000348F6" w:rsidRPr="00DE1861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</w:pPr>
            <w:r w:rsidRPr="00DE1861"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  <w:t xml:space="preserve">  </w:t>
            </w:r>
            <w:proofErr w:type="spellStart"/>
            <w:r w:rsidRPr="00DE1861"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  <w:t>ValueError</w:t>
            </w:r>
            <w:proofErr w:type="spellEnd"/>
            <w:r w:rsidRPr="00DE1861"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  <w:t>: Attempt to convert a value (&lt;</w:t>
            </w:r>
            <w:proofErr w:type="spellStart"/>
            <w:r w:rsidRPr="00DE1861"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  <w:t>tensorflow.python.keras.layers.core.Dense</w:t>
            </w:r>
            <w:proofErr w:type="spellEnd"/>
            <w:r w:rsidRPr="00DE1861"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  <w:t xml:space="preserve"> object at 0x163246160&gt;) with </w:t>
            </w:r>
            <w:r w:rsidRPr="00DE1861"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  <w:lastRenderedPageBreak/>
              <w:t>an unsupported type (&lt;class '</w:t>
            </w:r>
            <w:proofErr w:type="spellStart"/>
            <w:r w:rsidRPr="00DE1861"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  <w:t>tensorflow.python.keras.layers.core.Dense</w:t>
            </w:r>
            <w:proofErr w:type="spellEnd"/>
            <w:r w:rsidRPr="00DE1861">
              <w:rPr>
                <w:rFonts w:ascii="Calibri" w:eastAsia="Times New Roman" w:hAnsi="Calibri" w:cs="Calibri"/>
                <w:i/>
                <w:color w:val="FF0000"/>
                <w:lang w:val="en-GB" w:eastAsia="pt-BR"/>
              </w:rPr>
              <w:t>'&gt;) to a Tensor.</w:t>
            </w:r>
          </w:p>
          <w:p w:rsid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GB" w:eastAsia="pt-BR"/>
              </w:rPr>
            </w:pPr>
          </w:p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pt-BR"/>
              </w:rPr>
              <w:t xml:space="preserve">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pt-BR"/>
              </w:rPr>
              <w:t>hemos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pt-BR"/>
              </w:rPr>
              <w:t>conseguido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pt-BR"/>
              </w:rPr>
              <w:t>solventarlo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pt-BR"/>
              </w:rPr>
              <w:t>.</w:t>
            </w:r>
          </w:p>
        </w:tc>
      </w:tr>
      <w:tr w:rsidR="000348F6" w:rsidRPr="000348F6" w:rsidTr="00374C19">
        <w:trPr>
          <w:trHeight w:val="1500"/>
        </w:trPr>
        <w:tc>
          <w:tcPr>
            <w:tcW w:w="960" w:type="dxa"/>
            <w:tcBorders>
              <w:top w:val="thinThickSmallGap" w:sz="24" w:space="0" w:color="70AD47" w:themeColor="accent6"/>
              <w:left w:val="thinThickSmallGap" w:sz="24" w:space="0" w:color="70AD47" w:themeColor="accent6"/>
              <w:bottom w:val="thinThickSmallGap" w:sz="24" w:space="0" w:color="70AD47" w:themeColor="accent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9</w:t>
            </w:r>
          </w:p>
        </w:tc>
        <w:tc>
          <w:tcPr>
            <w:tcW w:w="2620" w:type="dxa"/>
            <w:tcBorders>
              <w:top w:val="thinThickSmallGap" w:sz="24" w:space="0" w:color="70AD47" w:themeColor="accent6"/>
              <w:left w:val="nil"/>
              <w:bottom w:val="thinThickSmallGap" w:sz="24" w:space="0" w:color="70AD47" w:themeColor="accent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CNN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co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n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Keras</w:t>
            </w:r>
            <w:proofErr w:type="spellEnd"/>
          </w:p>
        </w:tc>
        <w:tc>
          <w:tcPr>
            <w:tcW w:w="2937" w:type="dxa"/>
            <w:tcBorders>
              <w:top w:val="thinThickSmallGap" w:sz="24" w:space="0" w:color="70AD47" w:themeColor="accent6"/>
              <w:left w:val="nil"/>
              <w:bottom w:val="thinThickSmallGap" w:sz="24" w:space="0" w:color="70AD47" w:themeColor="accent6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proofErr w:type="gram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optimizer</w:t>
            </w:r>
            <w:proofErr w:type="gram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_sgd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decay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0.001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loss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='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categorical_crossentropy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' 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metrics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= "</w:t>
            </w:r>
            <w:proofErr w:type="spellStart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accuracy</w:t>
            </w:r>
            <w:proofErr w:type="spellEnd"/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"</w:t>
            </w:r>
          </w:p>
        </w:tc>
        <w:tc>
          <w:tcPr>
            <w:tcW w:w="3548" w:type="dxa"/>
            <w:tcBorders>
              <w:top w:val="thinThickSmallGap" w:sz="24" w:space="0" w:color="70AD47" w:themeColor="accent6"/>
              <w:left w:val="nil"/>
              <w:bottom w:val="thinThickSmallGap" w:sz="24" w:space="0" w:color="70AD47" w:themeColor="accent6"/>
              <w:right w:val="thinThickSmallGap" w:sz="24" w:space="0" w:color="70AD47" w:themeColor="accent6"/>
            </w:tcBorders>
            <w:shd w:val="clear" w:color="auto" w:fill="auto"/>
            <w:vAlign w:val="center"/>
            <w:hideMark/>
          </w:tcPr>
          <w:p w:rsidR="000348F6" w:rsidRPr="000348F6" w:rsidRDefault="000348F6" w:rsidP="000348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t>Training: 99.98%</w:t>
            </w:r>
            <w:r w:rsidRPr="000348F6">
              <w:rPr>
                <w:rFonts w:ascii="Calibri" w:eastAsia="Times New Roman" w:hAnsi="Calibri" w:cs="Calibri"/>
                <w:color w:val="000000"/>
                <w:lang w:val="pt-BR" w:eastAsia="pt-BR"/>
              </w:rPr>
              <w:br/>
              <w:t>Test: 93.9%</w:t>
            </w:r>
          </w:p>
        </w:tc>
      </w:tr>
    </w:tbl>
    <w:p w:rsidR="00D01567" w:rsidRDefault="00D01567" w:rsidP="00D01567">
      <w:pPr>
        <w:rPr>
          <w:lang w:val="pt-BR"/>
        </w:rPr>
      </w:pPr>
    </w:p>
    <w:p w:rsidR="009F2DE6" w:rsidRDefault="009F2DE6" w:rsidP="00D01567">
      <w:r w:rsidRPr="009F2DE6">
        <w:t xml:space="preserve">A continuación facilitamos el código del modelo del </w:t>
      </w:r>
      <w:r>
        <w:t>ID 9: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library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proofErr w:type="gramEnd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dplyr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library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proofErr w:type="gramEnd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keras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lenet</w:t>
      </w:r>
      <w:proofErr w:type="spellEnd"/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keras_model_sequential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() %&gt;%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layer_conv_</w:t>
      </w:r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2d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filters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20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kernel_size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c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5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5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),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activation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"tanh"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input_shape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proofErr w:type="gramStart"/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c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28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28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1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),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padding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"same"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 %&gt;% 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layer_max_pooling_</w:t>
      </w:r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2d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proofErr w:type="gramEnd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pool_size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c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),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strides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c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)) %&gt;%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layer_conv_</w:t>
      </w:r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2d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filters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50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kernel_size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c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5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5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),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activation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"tanh"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input_shape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proofErr w:type="gramStart"/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c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28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28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1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),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padding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"same"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 %&gt;% 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layer_max_pooling_</w:t>
      </w:r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2d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proofErr w:type="gramEnd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pool_size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c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),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strides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c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2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)) %&gt;%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</w:t>
      </w:r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flatten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 %&gt;%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</w:t>
      </w:r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dense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units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500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activation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tanh</w:t>
      </w:r>
      <w:proofErr w:type="spellEnd"/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 %&gt;%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</w:t>
      </w:r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dense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units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10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activation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softmax</w:t>
      </w:r>
      <w:proofErr w:type="spellEnd"/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 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lenet</w:t>
      </w:r>
      <w:proofErr w:type="spellEnd"/>
      <w:proofErr w:type="gramEnd"/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sgd</w:t>
      </w:r>
      <w:proofErr w:type="spellEnd"/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optimizer_sgd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             </w:t>
      </w: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lr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proofErr w:type="gramEnd"/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0.05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             </w:t>
      </w: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decay</w:t>
      </w:r>
      <w:proofErr w:type="spellEnd"/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0.001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</w:t>
      </w:r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momentum</w:t>
      </w:r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0.8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       </w:t>
      </w: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clipnorm</w:t>
      </w:r>
      <w:proofErr w:type="spellEnd"/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pt-BR" w:eastAsia="pt-BR"/>
        </w:rPr>
        <w:t>1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lenet</w:t>
      </w:r>
      <w:proofErr w:type="spellEnd"/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%&gt;%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compile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optimizer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sgd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</w:t>
      </w: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loss</w:t>
      </w:r>
      <w:proofErr w:type="spellEnd"/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categorical_crossentropy</w:t>
      </w:r>
      <w:proofErr w:type="spellEnd"/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, 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             </w:t>
      </w: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metrics</w:t>
      </w:r>
      <w:proofErr w:type="spellEnd"/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= </w:t>
      </w:r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accuracy</w:t>
      </w:r>
      <w:proofErr w:type="spellEnd"/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D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#Entrenar el modelo </w:t>
      </w:r>
      <w:proofErr w:type="spellStart"/>
      <w:r w:rsidRPr="00F50D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lenet</w:t>
      </w:r>
      <w:proofErr w:type="spellEnd"/>
      <w:r w:rsidRPr="00F50D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--&gt; 99.98% de </w:t>
      </w:r>
      <w:proofErr w:type="spellStart"/>
      <w:r w:rsidRPr="00F50D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accuracy</w:t>
      </w:r>
      <w:proofErr w:type="spellEnd"/>
      <w:r w:rsidRPr="00F50D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en los datos de training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lenet</w:t>
      </w:r>
      <w:proofErr w:type="spellEnd"/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%&gt;%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fit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  </w:t>
      </w: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train</w:t>
      </w:r>
      <w:r w:rsidRPr="00F50DA6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$</w:t>
      </w:r>
      <w:proofErr w:type="gramEnd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x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  </w:t>
      </w: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train</w:t>
      </w:r>
      <w:r w:rsidRPr="00F50DA6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$</w:t>
      </w:r>
      <w:proofErr w:type="gramEnd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yOneHot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  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batch_size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50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lastRenderedPageBreak/>
        <w:t>          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validation_split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0.2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  </w:t>
      </w:r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epochs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=</w:t>
      </w:r>
      <w:proofErr w:type="gramEnd"/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10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DA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#Grabar el modelo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lenet</w:t>
      </w:r>
      <w:proofErr w:type="spellEnd"/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%&gt;%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save_model_hdf5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0D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"lenet-kuzushiji.h5"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6A9955"/>
          <w:sz w:val="21"/>
          <w:szCs w:val="21"/>
          <w:lang w:val="en-GB" w:eastAsia="pt-BR"/>
        </w:rPr>
        <w:t>#</w:t>
      </w:r>
      <w:proofErr w:type="gramStart"/>
      <w:r w:rsidRPr="00F50DA6">
        <w:rPr>
          <w:rFonts w:ascii="Consolas" w:eastAsia="Times New Roman" w:hAnsi="Consolas" w:cs="Times New Roman"/>
          <w:color w:val="6A9955"/>
          <w:sz w:val="21"/>
          <w:szCs w:val="21"/>
          <w:lang w:val="en-GB" w:eastAsia="pt-BR"/>
        </w:rPr>
        <w:t>Predict</w:t>
      </w:r>
      <w:proofErr w:type="gramEnd"/>
      <w:r w:rsidRPr="00F50DA6">
        <w:rPr>
          <w:rFonts w:ascii="Consolas" w:eastAsia="Times New Roman" w:hAnsi="Consolas" w:cs="Times New Roman"/>
          <w:color w:val="6A9955"/>
          <w:sz w:val="21"/>
          <w:szCs w:val="21"/>
          <w:lang w:val="en-GB" w:eastAsia="pt-BR"/>
        </w:rPr>
        <w:t> el </w:t>
      </w:r>
      <w:proofErr w:type="spellStart"/>
      <w:r w:rsidRPr="00F50DA6">
        <w:rPr>
          <w:rFonts w:ascii="Consolas" w:eastAsia="Times New Roman" w:hAnsi="Consolas" w:cs="Times New Roman"/>
          <w:color w:val="6A9955"/>
          <w:sz w:val="21"/>
          <w:szCs w:val="21"/>
          <w:lang w:val="en-GB" w:eastAsia="pt-BR"/>
        </w:rPr>
        <w:t>modelo</w:t>
      </w:r>
      <w:proofErr w:type="spellEnd"/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lenet</w:t>
      </w:r>
      <w:proofErr w:type="spellEnd"/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load_model_hdf5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F50DA6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"lenet-kuzushiji.h5"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testnumeric</w:t>
      </w:r>
      <w:proofErr w:type="spellEnd"/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as.numeric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test</w:t>
      </w:r>
      <w:r w:rsidRPr="00F50DA6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$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x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dim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proofErr w:type="gramEnd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testnumeric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 &lt;- </w:t>
      </w:r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dim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test</w:t>
      </w:r>
      <w:r w:rsidRPr="00F50DA6">
        <w:rPr>
          <w:rFonts w:ascii="Consolas" w:eastAsia="Times New Roman" w:hAnsi="Consolas" w:cs="Times New Roman"/>
          <w:color w:val="569CD6"/>
          <w:sz w:val="21"/>
          <w:szCs w:val="21"/>
          <w:lang w:val="en-GB" w:eastAsia="pt-BR"/>
        </w:rPr>
        <w:t>$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x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pred_prob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gramStart"/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predict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proofErr w:type="gramEnd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lenet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testnumeric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head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proofErr w:type="gramEnd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pred_prob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predClass</w:t>
      </w:r>
      <w:proofErr w:type="spellEnd"/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apply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pred_prob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F50DA6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1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which.max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predClass</w:t>
      </w:r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classString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[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predClass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] 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trueClass</w:t>
      </w:r>
      <w:proofErr w:type="spellEnd"/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&lt;- 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test</w:t>
      </w:r>
      <w:r w:rsidRPr="00F50DA6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$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yFactor</w:t>
      </w:r>
      <w:proofErr w:type="spellEnd"/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50DA6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 xml:space="preserve"># Matriz de </w:t>
      </w:r>
      <w:proofErr w:type="spellStart"/>
      <w:r w:rsidRPr="00F50DA6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confusi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ón</w:t>
      </w:r>
      <w:proofErr w:type="spellEnd"/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cMatrix</w:t>
      </w:r>
      <w:proofErr w:type="spellEnd"/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table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trueClass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predClass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spellStart"/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correctClass</w:t>
      </w:r>
      <w:proofErr w:type="spellEnd"/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sum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diag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cMatrix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total</w:t>
      </w:r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r w:rsidRPr="00F50DA6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sum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cMatrix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accuracy</w:t>
      </w:r>
      <w:proofErr w:type="gram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correctClass</w:t>
      </w:r>
      <w:proofErr w:type="spellEnd"/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/</w:t>
      </w:r>
      <w:r w:rsidRPr="00F50DA6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total</w:t>
      </w:r>
      <w:r w:rsidRPr="00F50DA6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F50DA6" w:rsidRPr="00F50DA6" w:rsidRDefault="00F50DA6" w:rsidP="00F50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50DA6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#93.9% de </w:t>
      </w:r>
      <w:proofErr w:type="spellStart"/>
      <w:r w:rsidRPr="00F50DA6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accuracy</w:t>
      </w:r>
      <w:proofErr w:type="spellEnd"/>
      <w:r w:rsidRPr="00F50DA6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</w:t>
      </w:r>
      <w:proofErr w:type="spellStart"/>
      <w:r w:rsidRPr="00F50DA6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en</w:t>
      </w:r>
      <w:proofErr w:type="spellEnd"/>
      <w:r w:rsidRPr="00F50DA6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 </w:t>
      </w:r>
      <w:proofErr w:type="spellStart"/>
      <w:r w:rsidRPr="00F50DA6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test</w:t>
      </w:r>
      <w:proofErr w:type="spellEnd"/>
    </w:p>
    <w:p w:rsidR="009F2DE6" w:rsidRDefault="009F2DE6" w:rsidP="00D01567"/>
    <w:p w:rsidR="009F2DE6" w:rsidRDefault="009F2DE6" w:rsidP="00BC55A0">
      <w:pPr>
        <w:jc w:val="both"/>
      </w:pPr>
      <w:r>
        <w:t xml:space="preserve">Facilitamos, por fin, el código del ID 7 por si acaso en la corrección de este ejercicio sea posible </w:t>
      </w:r>
      <w:r w:rsidR="002D6943">
        <w:t xml:space="preserve">que compartáis cualquier </w:t>
      </w:r>
      <w:proofErr w:type="spellStart"/>
      <w:r w:rsidR="002D6943">
        <w:t>feedback</w:t>
      </w:r>
      <w:proofErr w:type="spellEnd"/>
      <w:r w:rsidR="002D6943">
        <w:t xml:space="preserve"> que pueda ayudarnos a entender probables errores: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69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 Keras con 4 layers con Softmax y utilizando como función de activación el ReLU + Drop_out para utilizar menos tiempo de red ####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per</w:t>
      </w:r>
      <w:proofErr w:type="gram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&lt;- </w:t>
      </w:r>
      <w:proofErr w:type="spell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keras_model_sequential</w:t>
      </w:r>
      <w:proofErr w:type="spell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()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per</w:t>
      </w:r>
      <w:proofErr w:type="gram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%&gt;% </w:t>
      </w:r>
      <w:proofErr w:type="spell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layer_dense</w:t>
      </w:r>
      <w:proofErr w:type="spell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units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2D6943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128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activation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relu</w:t>
      </w:r>
      <w:proofErr w:type="spellEnd"/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      </w:t>
      </w:r>
      <w:proofErr w:type="spell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input_shape</w:t>
      </w:r>
      <w:proofErr w:type="spell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proofErr w:type="gramStart"/>
      <w:r w:rsidRPr="002D6943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c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proofErr w:type="gramEnd"/>
      <w:r w:rsidRPr="002D6943">
        <w:rPr>
          <w:rFonts w:ascii="Consolas" w:eastAsia="Times New Roman" w:hAnsi="Consolas" w:cs="Times New Roman"/>
          <w:color w:val="DCDCAA"/>
          <w:sz w:val="21"/>
          <w:szCs w:val="21"/>
          <w:lang w:val="en-GB" w:eastAsia="pt-BR"/>
        </w:rPr>
        <w:t>ncol</w:t>
      </w:r>
      <w:proofErr w:type="spell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spell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nnetData_x</w:t>
      </w:r>
      <w:proofErr w:type="spell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))) %&gt;%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layer_</w:t>
      </w:r>
      <w:proofErr w:type="gram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dropout</w:t>
      </w:r>
      <w:proofErr w:type="spell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rate</w:t>
      </w:r>
      <w:proofErr w:type="spell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D694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0.25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#Peta en este paso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</w:t>
      </w:r>
      <w:proofErr w:type="gram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dense</w:t>
      </w:r>
      <w:proofErr w:type="spell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units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2D6943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64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activation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relu</w:t>
      </w:r>
      <w:proofErr w:type="spellEnd"/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 %&gt;%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</w:t>
      </w:r>
      <w:proofErr w:type="spell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</w:t>
      </w:r>
      <w:proofErr w:type="gram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dropout</w:t>
      </w:r>
      <w:proofErr w:type="spell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rate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2D6943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0.15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</w:t>
      </w:r>
      <w:proofErr w:type="spell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</w:t>
      </w:r>
      <w:proofErr w:type="gram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dense</w:t>
      </w:r>
      <w:proofErr w:type="spell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units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2D6943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32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activation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relu</w:t>
      </w:r>
      <w:proofErr w:type="spellEnd"/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 %&gt;%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</w:t>
      </w:r>
      <w:proofErr w:type="spell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</w:t>
      </w:r>
      <w:proofErr w:type="gram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dropout</w:t>
      </w:r>
      <w:proofErr w:type="spell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rate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2D6943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0.10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</w:t>
      </w:r>
      <w:proofErr w:type="spell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</w:t>
      </w:r>
      <w:proofErr w:type="gram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dense</w:t>
      </w:r>
      <w:proofErr w:type="spell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units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2D6943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16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activation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relu</w:t>
      </w:r>
      <w:proofErr w:type="spellEnd"/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 %&gt;%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</w:t>
      </w:r>
      <w:proofErr w:type="spell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</w:t>
      </w:r>
      <w:proofErr w:type="gram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dropout</w:t>
      </w:r>
      <w:proofErr w:type="spell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rate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2D6943">
        <w:rPr>
          <w:rFonts w:ascii="Consolas" w:eastAsia="Times New Roman" w:hAnsi="Consolas" w:cs="Times New Roman"/>
          <w:color w:val="B5CEA8"/>
          <w:sz w:val="21"/>
          <w:szCs w:val="21"/>
          <w:lang w:val="en-GB" w:eastAsia="pt-BR"/>
        </w:rPr>
        <w:t>0.05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      </w:t>
      </w:r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layer_</w:t>
      </w:r>
      <w:proofErr w:type="gram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dense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  <w:proofErr w:type="gramEnd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units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levels.class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 </w:t>
      </w:r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activation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"softmax"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)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69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Ahora compilamos con validation metric (loss function = binary_crossentropy) y un optimizador (accuracy)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proofErr w:type="gram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per</w:t>
      </w:r>
      <w:proofErr w:type="gram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%&gt;% </w:t>
      </w:r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compile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(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</w:pP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lastRenderedPageBreak/>
        <w:t>  </w:t>
      </w:r>
      <w:proofErr w:type="gram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val="en-GB" w:eastAsia="pt-BR"/>
        </w:rPr>
        <w:t>loss</w:t>
      </w:r>
      <w:proofErr w:type="gram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= </w:t>
      </w:r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proofErr w:type="spellStart"/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binary_crossentropy</w:t>
      </w:r>
      <w:proofErr w:type="spellEnd"/>
      <w:r w:rsidRPr="002D6943">
        <w:rPr>
          <w:rFonts w:ascii="Consolas" w:eastAsia="Times New Roman" w:hAnsi="Consolas" w:cs="Times New Roman"/>
          <w:color w:val="CE9178"/>
          <w:sz w:val="21"/>
          <w:szCs w:val="21"/>
          <w:lang w:val="en-GB" w:eastAsia="pt-BR"/>
        </w:rPr>
        <w:t>"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,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en-GB" w:eastAsia="pt-BR"/>
        </w:rPr>
        <w:t>  </w:t>
      </w:r>
      <w:proofErr w:type="spellStart"/>
      <w:proofErr w:type="gram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optimizer</w:t>
      </w:r>
      <w:proofErr w:type="spellEnd"/>
      <w:proofErr w:type="gram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optimizer_rmsprop</w:t>
      </w:r>
      <w:proofErr w:type="spell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2D69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metrics</w:t>
      </w:r>
      <w:proofErr w:type="gramEnd"/>
      <w:r w:rsidRPr="002D69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D69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D69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"accuracy"</w:t>
      </w: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2D69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#evaluación de lo buena que es la red neuronal</w:t>
      </w:r>
    </w:p>
    <w:p w:rsidR="002D6943" w:rsidRPr="002D6943" w:rsidRDefault="002D6943" w:rsidP="002D6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D694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</w:t>
      </w:r>
    </w:p>
    <w:p w:rsidR="002D6943" w:rsidRPr="009F2DE6" w:rsidRDefault="002D6943" w:rsidP="00D01567"/>
    <w:sectPr w:rsidR="002D6943" w:rsidRPr="009F2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07214"/>
    <w:multiLevelType w:val="hybridMultilevel"/>
    <w:tmpl w:val="6C080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4289A"/>
    <w:multiLevelType w:val="hybridMultilevel"/>
    <w:tmpl w:val="BCA47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E04D4"/>
    <w:multiLevelType w:val="hybridMultilevel"/>
    <w:tmpl w:val="0FFA3B52"/>
    <w:lvl w:ilvl="0" w:tplc="AF2E28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67"/>
    <w:rsid w:val="000348F6"/>
    <w:rsid w:val="002565CB"/>
    <w:rsid w:val="00266D4D"/>
    <w:rsid w:val="002D6943"/>
    <w:rsid w:val="00374C19"/>
    <w:rsid w:val="00494602"/>
    <w:rsid w:val="005A75BA"/>
    <w:rsid w:val="005C352E"/>
    <w:rsid w:val="007061D6"/>
    <w:rsid w:val="00775C75"/>
    <w:rsid w:val="009C304B"/>
    <w:rsid w:val="009F2DE6"/>
    <w:rsid w:val="00A157EF"/>
    <w:rsid w:val="00A71B2C"/>
    <w:rsid w:val="00AC3FE9"/>
    <w:rsid w:val="00BC55A0"/>
    <w:rsid w:val="00D01567"/>
    <w:rsid w:val="00D841BF"/>
    <w:rsid w:val="00DA3E88"/>
    <w:rsid w:val="00DE1861"/>
    <w:rsid w:val="00DF169F"/>
    <w:rsid w:val="00F50DA6"/>
    <w:rsid w:val="00FA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5ACF2-1E1F-4CCA-8A87-7B617DB3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har"/>
    <w:uiPriority w:val="9"/>
    <w:qFormat/>
    <w:rsid w:val="00D01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1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1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har">
    <w:name w:val="Título 2 Char"/>
    <w:basedOn w:val="Fontepargpadro"/>
    <w:link w:val="Ttulo2"/>
    <w:uiPriority w:val="9"/>
    <w:rsid w:val="00D015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argrafodaLista">
    <w:name w:val="List Paragraph"/>
    <w:basedOn w:val="Normal"/>
    <w:uiPriority w:val="34"/>
    <w:qFormat/>
    <w:rsid w:val="00D0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1BFFB-7BD3-4B80-9017-C0767397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5848</TotalTime>
  <Pages>8</Pages>
  <Words>1901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Zanchetta</dc:creator>
  <cp:keywords/>
  <dc:description/>
  <cp:lastModifiedBy>Daniel Zanchetta</cp:lastModifiedBy>
  <cp:revision>16</cp:revision>
  <cp:lastPrinted>2020-03-26T21:06:00Z</cp:lastPrinted>
  <dcterms:created xsi:type="dcterms:W3CDTF">2020-03-22T19:41:00Z</dcterms:created>
  <dcterms:modified xsi:type="dcterms:W3CDTF">2020-03-26T21:09:00Z</dcterms:modified>
</cp:coreProperties>
</file>