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C8" w:rsidRDefault="003375F2" w:rsidP="003375F2">
      <w:pPr>
        <w:pStyle w:val="ListParagraph"/>
        <w:numPr>
          <w:ilvl w:val="0"/>
          <w:numId w:val="1"/>
        </w:numPr>
        <w:jc w:val="center"/>
        <w:rPr>
          <w:rFonts w:ascii="Copperplate Gothic Bold" w:hAnsi="Copperplate Gothic Bold"/>
          <w:sz w:val="52"/>
          <w:szCs w:val="52"/>
        </w:rPr>
      </w:pPr>
      <w:r w:rsidRPr="003375F2">
        <w:rPr>
          <w:rFonts w:ascii="Copperplate Gothic Bold" w:hAnsi="Copperplate Gothic Bold"/>
          <w:sz w:val="52"/>
          <w:szCs w:val="52"/>
        </w:rPr>
        <w:t xml:space="preserve">Excel Assignment </w:t>
      </w:r>
      <w:r>
        <w:rPr>
          <w:rFonts w:ascii="Copperplate Gothic Bold" w:hAnsi="Copperplate Gothic Bold"/>
          <w:sz w:val="52"/>
          <w:szCs w:val="52"/>
        </w:rPr>
        <w:t>–</w:t>
      </w:r>
      <w:r w:rsidRPr="003375F2">
        <w:rPr>
          <w:rFonts w:ascii="Copperplate Gothic Bold" w:hAnsi="Copperplate Gothic Bold"/>
          <w:sz w:val="52"/>
          <w:szCs w:val="52"/>
        </w:rPr>
        <w:t xml:space="preserve"> 6</w:t>
      </w:r>
    </w:p>
    <w:p w:rsidR="003375F2" w:rsidRDefault="003375F2" w:rsidP="003375F2">
      <w:pPr>
        <w:jc w:val="center"/>
        <w:rPr>
          <w:rFonts w:ascii="Copperplate Gothic Bold" w:hAnsi="Copperplate Gothic Bold"/>
          <w:sz w:val="52"/>
          <w:szCs w:val="52"/>
        </w:rPr>
      </w:pPr>
    </w:p>
    <w:p w:rsidR="003375F2" w:rsidRPr="003375F2" w:rsidRDefault="003375F2" w:rsidP="003375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3375F2">
        <w:rPr>
          <w:rFonts w:ascii="Arial Unicode MS" w:eastAsia="Arial Unicode MS" w:hAnsi="Arial Unicode MS" w:cs="Arial Unicode MS"/>
          <w:sz w:val="32"/>
          <w:szCs w:val="32"/>
        </w:rPr>
        <w:t>1</w:t>
      </w:r>
      <w:r w:rsidRPr="003375F2">
        <w:rPr>
          <w:rFonts w:ascii="Arial Unicode MS" w:eastAsia="Arial Unicode MS" w:hAnsi="Arial Unicode MS" w:cs="Arial Unicode MS"/>
          <w:sz w:val="28"/>
          <w:szCs w:val="28"/>
        </w:rPr>
        <w:t>. What are the various elements of the Excel interface? Describe how</w:t>
      </w:r>
    </w:p>
    <w:p w:rsidR="003375F2" w:rsidRDefault="003375F2" w:rsidP="003375F2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3375F2">
        <w:rPr>
          <w:rFonts w:ascii="Arial Unicode MS" w:eastAsia="Arial Unicode MS" w:hAnsi="Arial Unicode MS" w:cs="Arial Unicode MS"/>
          <w:sz w:val="28"/>
          <w:szCs w:val="28"/>
        </w:rPr>
        <w:t>they're</w:t>
      </w:r>
      <w:proofErr w:type="gramEnd"/>
      <w:r w:rsidRPr="003375F2">
        <w:rPr>
          <w:rFonts w:ascii="Arial Unicode MS" w:eastAsia="Arial Unicode MS" w:hAnsi="Arial Unicode MS" w:cs="Arial Unicode MS"/>
          <w:sz w:val="28"/>
          <w:szCs w:val="28"/>
        </w:rPr>
        <w:t xml:space="preserve"> used.</w:t>
      </w:r>
    </w:p>
    <w:p w:rsidR="003375F2" w:rsidRPr="003375F2" w:rsidRDefault="003375F2" w:rsidP="003375F2">
      <w:pPr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r w:rsidRPr="003375F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These are the </w:t>
      </w:r>
      <w:r w:rsidRPr="003375F2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menu bar and contain a File, Insert, Page Layout, Formulas, Data, Review, View, Help, and a Search Bar with a light bulb icon</w:t>
      </w:r>
      <w:r w:rsidRPr="003375F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. These menus are divided into subcategories which simplify the distribution of information and analysis of calculations.</w:t>
      </w:r>
    </w:p>
    <w:p w:rsidR="003375F2" w:rsidRDefault="003375F2" w:rsidP="003375F2">
      <w:pPr>
        <w:rPr>
          <w:rFonts w:ascii="Arial Unicode MS" w:eastAsia="Arial Unicode MS" w:hAnsi="Arial Unicode MS" w:cs="Arial Unicode MS"/>
          <w:color w:val="202124"/>
          <w:sz w:val="20"/>
          <w:szCs w:val="20"/>
          <w:shd w:val="clear" w:color="auto" w:fill="FFFFFF"/>
        </w:rPr>
      </w:pPr>
    </w:p>
    <w:p w:rsidR="003375F2" w:rsidRDefault="003375F2" w:rsidP="003375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3375F2">
        <w:rPr>
          <w:rFonts w:ascii="Arial Unicode MS" w:eastAsia="Arial Unicode MS" w:hAnsi="Arial Unicode MS" w:cs="Arial Unicode MS"/>
          <w:sz w:val="32"/>
          <w:szCs w:val="32"/>
        </w:rPr>
        <w:t>2</w:t>
      </w:r>
      <w:r w:rsidRPr="003375F2">
        <w:rPr>
          <w:rFonts w:ascii="Arial Unicode MS" w:eastAsia="Arial Unicode MS" w:hAnsi="Arial Unicode MS" w:cs="Arial Unicode MS"/>
          <w:sz w:val="28"/>
          <w:szCs w:val="28"/>
        </w:rPr>
        <w:t>. Write down the various applications of Excel in the industry.</w:t>
      </w:r>
    </w:p>
    <w:p w:rsidR="003375F2" w:rsidRDefault="003375F2" w:rsidP="003375F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3375F2">
        <w:rPr>
          <w:rFonts w:ascii="Arial" w:hAnsi="Arial" w:cs="Arial"/>
          <w:color w:val="202124"/>
          <w:sz w:val="28"/>
          <w:szCs w:val="28"/>
          <w:shd w:val="clear" w:color="auto" w:fill="FFFFFF"/>
        </w:rPr>
        <w:t>Microsoft Excel enables users to </w:t>
      </w:r>
      <w:r w:rsidRPr="003375F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identify trends and organize and sort data into meaningful categories</w:t>
      </w:r>
      <w:r w:rsidRPr="003375F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Excel also performs Human Resources functions, such as sorting worked hours and organizing employee profiles and expenses, which help </w:t>
      </w:r>
      <w:proofErr w:type="gramStart"/>
      <w:r w:rsidRPr="003375F2">
        <w:rPr>
          <w:rFonts w:ascii="Arial" w:hAnsi="Arial" w:cs="Arial"/>
          <w:color w:val="202124"/>
          <w:sz w:val="28"/>
          <w:szCs w:val="28"/>
          <w:shd w:val="clear" w:color="auto" w:fill="FFFFFF"/>
        </w:rPr>
        <w:t>businesses</w:t>
      </w:r>
      <w:proofErr w:type="gramEnd"/>
      <w:r w:rsidRPr="003375F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better understand the structure and activities of their workforce.</w:t>
      </w:r>
    </w:p>
    <w:p w:rsidR="003375F2" w:rsidRDefault="003375F2" w:rsidP="003375F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3375F2" w:rsidRPr="003375F2" w:rsidRDefault="003375F2" w:rsidP="003375F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3375F2">
        <w:rPr>
          <w:rFonts w:ascii="Arial Unicode MS" w:eastAsia="Arial Unicode MS" w:hAnsi="Arial Unicode MS" w:cs="Arial Unicode MS"/>
          <w:sz w:val="32"/>
          <w:szCs w:val="32"/>
        </w:rPr>
        <w:t>3</w:t>
      </w:r>
      <w:r w:rsidRPr="003375F2">
        <w:rPr>
          <w:rFonts w:ascii="Arial Unicode MS" w:eastAsia="Arial Unicode MS" w:hAnsi="Arial Unicode MS" w:cs="Arial Unicode MS"/>
          <w:sz w:val="28"/>
          <w:szCs w:val="28"/>
        </w:rPr>
        <w:t>. On the ribbon, make a new tab. Add some different groups, insert</w:t>
      </w:r>
    </w:p>
    <w:p w:rsidR="003375F2" w:rsidRPr="003375F2" w:rsidRDefault="003375F2" w:rsidP="003375F2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3375F2">
        <w:rPr>
          <w:rFonts w:ascii="Arial Unicode MS" w:eastAsia="Arial Unicode MS" w:hAnsi="Arial Unicode MS" w:cs="Arial Unicode MS"/>
          <w:sz w:val="28"/>
          <w:szCs w:val="28"/>
        </w:rPr>
        <w:t>commands</w:t>
      </w:r>
      <w:proofErr w:type="gramEnd"/>
      <w:r w:rsidRPr="003375F2">
        <w:rPr>
          <w:rFonts w:ascii="Arial Unicode MS" w:eastAsia="Arial Unicode MS" w:hAnsi="Arial Unicode MS" w:cs="Arial Unicode MS"/>
          <w:sz w:val="28"/>
          <w:szCs w:val="28"/>
        </w:rPr>
        <w:t xml:space="preserve"> in the groups and name them according to their command</w:t>
      </w:r>
    </w:p>
    <w:p w:rsidR="003375F2" w:rsidRDefault="003375F2" w:rsidP="003375F2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3375F2">
        <w:rPr>
          <w:rFonts w:ascii="Arial Unicode MS" w:eastAsia="Arial Unicode MS" w:hAnsi="Arial Unicode MS" w:cs="Arial Unicode MS"/>
          <w:sz w:val="28"/>
          <w:szCs w:val="28"/>
        </w:rPr>
        <w:t>added</w:t>
      </w:r>
      <w:proofErr w:type="gramEnd"/>
      <w:r w:rsidRPr="003375F2">
        <w:rPr>
          <w:rFonts w:ascii="Arial Unicode MS" w:eastAsia="Arial Unicode MS" w:hAnsi="Arial Unicode MS" w:cs="Arial Unicode MS"/>
          <w:sz w:val="28"/>
          <w:szCs w:val="28"/>
        </w:rPr>
        <w:t>. Copy and paste the screenshot of the steps you followed.</w:t>
      </w:r>
    </w:p>
    <w:p w:rsidR="003375F2" w:rsidRDefault="003375F2" w:rsidP="003375F2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375F2" w:rsidRDefault="006C4562" w:rsidP="006C4562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364990" cy="2600325"/>
            <wp:effectExtent l="19050" t="0" r="0" b="0"/>
            <wp:docPr id="2" name="Picture 1" descr="Customize ribbon in Exc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ize ribbon in Excel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62" w:rsidRDefault="006C4562" w:rsidP="006C4562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6C4562" w:rsidRDefault="006C4562" w:rsidP="006C4562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noProof/>
        </w:rPr>
        <w:drawing>
          <wp:inline distT="0" distB="0" distL="0" distR="0">
            <wp:extent cx="5908040" cy="4134485"/>
            <wp:effectExtent l="19050" t="0" r="0" b="0"/>
            <wp:docPr id="4" name="Picture 4" descr="Create a new tab for the ribb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 a new tab for the ribbon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413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62" w:rsidRDefault="006C4562" w:rsidP="006C4562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6C4562" w:rsidRDefault="006C4562" w:rsidP="006C4562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35830" cy="3571638"/>
            <wp:effectExtent l="19050" t="0" r="7620" b="0"/>
            <wp:docPr id="7" name="Picture 7" descr="Save the custom ribbon ta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ve the custom ribbon tab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12" cy="357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62" w:rsidRDefault="006C4562" w:rsidP="006C4562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6C4562" w:rsidRDefault="006C4562" w:rsidP="006C4562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6C4562" w:rsidRDefault="006C4562" w:rsidP="006C4562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noProof/>
        </w:rPr>
        <w:drawing>
          <wp:inline distT="0" distB="0" distL="0" distR="0">
            <wp:extent cx="4659630" cy="1526540"/>
            <wp:effectExtent l="19050" t="0" r="7620" b="0"/>
            <wp:docPr id="10" name="Picture 10" descr="Custom ribbon tab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ustom ribbon tab in Exce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62" w:rsidRDefault="006C4562" w:rsidP="006C4562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6C4562" w:rsidRPr="006C4562" w:rsidRDefault="006C4562" w:rsidP="006C456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6C4562">
        <w:rPr>
          <w:rFonts w:ascii="Arial Unicode MS" w:eastAsia="Arial Unicode MS" w:hAnsi="Arial Unicode MS" w:cs="Arial Unicode MS"/>
          <w:sz w:val="28"/>
          <w:szCs w:val="28"/>
        </w:rPr>
        <w:t>4. Make a list of different shortcut keys that are only connected to</w:t>
      </w:r>
    </w:p>
    <w:p w:rsidR="006C4562" w:rsidRDefault="006C4562" w:rsidP="006C4562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6C4562">
        <w:rPr>
          <w:rFonts w:ascii="Arial Unicode MS" w:eastAsia="Arial Unicode MS" w:hAnsi="Arial Unicode MS" w:cs="Arial Unicode MS"/>
          <w:sz w:val="28"/>
          <w:szCs w:val="28"/>
        </w:rPr>
        <w:t>formatting</w:t>
      </w:r>
      <w:proofErr w:type="gramEnd"/>
      <w:r w:rsidRPr="006C4562">
        <w:rPr>
          <w:rFonts w:ascii="Arial Unicode MS" w:eastAsia="Arial Unicode MS" w:hAnsi="Arial Unicode MS" w:cs="Arial Unicode MS"/>
          <w:sz w:val="28"/>
          <w:szCs w:val="28"/>
        </w:rPr>
        <w:t xml:space="preserve"> with their functions.</w:t>
      </w:r>
    </w:p>
    <w:p w:rsidR="006C4562" w:rsidRDefault="006C4562" w:rsidP="006C4562">
      <w:pPr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proofErr w:type="spellStart"/>
      <w:r w:rsidRPr="006C456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lastRenderedPageBreak/>
        <w:t>Ctrl+C</w:t>
      </w:r>
      <w:proofErr w:type="spellEnd"/>
      <w:r w:rsidRPr="006C456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 → Copy selected text or graphics to the Office Clipboard. </w:t>
      </w:r>
      <w:proofErr w:type="spellStart"/>
      <w:r w:rsidRPr="006C456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Ctrl+V</w:t>
      </w:r>
      <w:proofErr w:type="spellEnd"/>
      <w:r w:rsidRPr="006C456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 → Paste the most recent addition to the Office Clipboard. </w:t>
      </w:r>
      <w:proofErr w:type="spellStart"/>
      <w:r w:rsidRPr="006C456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Ctrl+Shift+A</w:t>
      </w:r>
      <w:proofErr w:type="spellEnd"/>
      <w:r w:rsidRPr="006C456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 → Format all letters as capitals. </w:t>
      </w:r>
      <w:proofErr w:type="spellStart"/>
      <w:r w:rsidRPr="006C456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Ctrl+B</w:t>
      </w:r>
      <w:proofErr w:type="spellEnd"/>
      <w:r w:rsidRPr="006C456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 xml:space="preserve"> → Applies or removes bold formatting.</w:t>
      </w:r>
    </w:p>
    <w:p w:rsidR="006C4562" w:rsidRDefault="006C4562" w:rsidP="006C4562">
      <w:pPr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</w:p>
    <w:p w:rsidR="006C4562" w:rsidRDefault="006C4562" w:rsidP="006C456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6C4562">
        <w:rPr>
          <w:rFonts w:ascii="Arial Unicode MS" w:eastAsia="Arial Unicode MS" w:hAnsi="Arial Unicode MS" w:cs="Arial Unicode MS"/>
          <w:sz w:val="28"/>
          <w:szCs w:val="28"/>
        </w:rPr>
        <w:t>5. What distinguishes Excel from other analytical tools?</w:t>
      </w:r>
    </w:p>
    <w:p w:rsidR="006C4562" w:rsidRDefault="006C4562" w:rsidP="006C4562">
      <w:pPr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proofErr w:type="gramStart"/>
      <w:r w:rsidRPr="006C4562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it</w:t>
      </w:r>
      <w:proofErr w:type="gramEnd"/>
      <w:r w:rsidRPr="006C4562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 xml:space="preserve"> provides different color shades, font types to format the spreadsheet and differentiate between rows and columns</w:t>
      </w:r>
      <w:r w:rsidRPr="006C4562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. It is good to present useful presenting information such as balance, tax profit etc</w:t>
      </w:r>
    </w:p>
    <w:p w:rsidR="006C4562" w:rsidRDefault="006C4562" w:rsidP="006C4562">
      <w:pPr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</w:p>
    <w:p w:rsidR="006C4562" w:rsidRDefault="006C4562" w:rsidP="006C4562">
      <w:pPr>
        <w:rPr>
          <w:rFonts w:ascii="Arial Unicode MS" w:eastAsia="Arial Unicode MS" w:hAnsi="Arial Unicode MS" w:cs="Arial Unicode MS"/>
          <w:sz w:val="28"/>
          <w:szCs w:val="28"/>
        </w:rPr>
      </w:pPr>
      <w:r w:rsidRPr="006C4562">
        <w:rPr>
          <w:rFonts w:ascii="Arial Unicode MS" w:eastAsia="Arial Unicode MS" w:hAnsi="Arial Unicode MS" w:cs="Arial Unicode MS"/>
          <w:sz w:val="28"/>
          <w:szCs w:val="28"/>
        </w:rPr>
        <w:t>6. Create a table and add a custom header and footer to your table.</w:t>
      </w:r>
    </w:p>
    <w:p w:rsidR="006C4562" w:rsidRPr="006C4562" w:rsidRDefault="006C4562" w:rsidP="006C4562">
      <w:pPr>
        <w:pStyle w:val="NormalWeb"/>
        <w:numPr>
          <w:ilvl w:val="0"/>
          <w:numId w:val="2"/>
        </w:numPr>
        <w:shd w:val="clear" w:color="auto" w:fill="FFFFFF"/>
        <w:ind w:left="376"/>
        <w:rPr>
          <w:rFonts w:ascii="Segoe UI" w:hAnsi="Segoe UI" w:cs="Segoe UI"/>
          <w:color w:val="1E1E1E"/>
          <w:sz w:val="28"/>
          <w:szCs w:val="28"/>
        </w:rPr>
      </w:pPr>
      <w:r w:rsidRPr="006C4562">
        <w:rPr>
          <w:rFonts w:ascii="Segoe UI" w:hAnsi="Segoe UI" w:cs="Segoe UI"/>
          <w:color w:val="1E1E1E"/>
          <w:sz w:val="28"/>
          <w:szCs w:val="28"/>
        </w:rPr>
        <w:t>Click the worksheet where you want to add or change headers or footers.</w:t>
      </w:r>
    </w:p>
    <w:p w:rsidR="006C4562" w:rsidRPr="006C4562" w:rsidRDefault="006C4562" w:rsidP="006C4562">
      <w:pPr>
        <w:pStyle w:val="NormalWeb"/>
        <w:numPr>
          <w:ilvl w:val="0"/>
          <w:numId w:val="2"/>
        </w:numPr>
        <w:shd w:val="clear" w:color="auto" w:fill="FFFFFF"/>
        <w:ind w:left="376"/>
        <w:rPr>
          <w:rFonts w:ascii="Segoe UI" w:hAnsi="Segoe UI" w:cs="Segoe UI"/>
          <w:color w:val="1E1E1E"/>
          <w:sz w:val="28"/>
          <w:szCs w:val="28"/>
        </w:rPr>
      </w:pPr>
      <w:r w:rsidRPr="006C4562">
        <w:rPr>
          <w:rFonts w:ascii="Segoe UI" w:hAnsi="Segoe UI" w:cs="Segoe UI"/>
          <w:color w:val="1E1E1E"/>
          <w:sz w:val="28"/>
          <w:szCs w:val="28"/>
        </w:rPr>
        <w:t>On the </w:t>
      </w:r>
      <w:r w:rsidRPr="006C4562">
        <w:rPr>
          <w:rFonts w:ascii="Segoe UI" w:hAnsi="Segoe UI" w:cs="Segoe UI"/>
          <w:b/>
          <w:bCs/>
          <w:color w:val="1E1E1E"/>
          <w:sz w:val="28"/>
          <w:szCs w:val="28"/>
        </w:rPr>
        <w:t>Insert</w:t>
      </w:r>
      <w:r w:rsidRPr="006C4562">
        <w:rPr>
          <w:rFonts w:ascii="Segoe UI" w:hAnsi="Segoe UI" w:cs="Segoe UI"/>
          <w:color w:val="1E1E1E"/>
          <w:sz w:val="28"/>
          <w:szCs w:val="28"/>
        </w:rPr>
        <w:t> tab, in the </w:t>
      </w:r>
      <w:r w:rsidRPr="006C4562">
        <w:rPr>
          <w:rFonts w:ascii="Segoe UI" w:hAnsi="Segoe UI" w:cs="Segoe UI"/>
          <w:b/>
          <w:bCs/>
          <w:color w:val="1E1E1E"/>
          <w:sz w:val="28"/>
          <w:szCs w:val="28"/>
        </w:rPr>
        <w:t>Text</w:t>
      </w:r>
      <w:r w:rsidRPr="006C4562">
        <w:rPr>
          <w:rFonts w:ascii="Segoe UI" w:hAnsi="Segoe UI" w:cs="Segoe UI"/>
          <w:color w:val="1E1E1E"/>
          <w:sz w:val="28"/>
          <w:szCs w:val="28"/>
        </w:rPr>
        <w:t> group, click </w:t>
      </w:r>
      <w:r w:rsidRPr="006C4562">
        <w:rPr>
          <w:rFonts w:ascii="Segoe UI" w:hAnsi="Segoe UI" w:cs="Segoe UI"/>
          <w:b/>
          <w:bCs/>
          <w:color w:val="1E1E1E"/>
          <w:sz w:val="28"/>
          <w:szCs w:val="28"/>
        </w:rPr>
        <w:t>Header &amp; Footer</w:t>
      </w:r>
      <w:r w:rsidRPr="006C4562">
        <w:rPr>
          <w:rFonts w:ascii="Segoe UI" w:hAnsi="Segoe UI" w:cs="Segoe UI"/>
          <w:color w:val="1E1E1E"/>
          <w:sz w:val="28"/>
          <w:szCs w:val="28"/>
        </w:rPr>
        <w:t>.</w:t>
      </w:r>
    </w:p>
    <w:p w:rsidR="006C4562" w:rsidRPr="006C4562" w:rsidRDefault="006C4562" w:rsidP="006C4562">
      <w:pPr>
        <w:pStyle w:val="NormalWeb"/>
        <w:shd w:val="clear" w:color="auto" w:fill="FFFFFF"/>
        <w:ind w:left="376"/>
        <w:rPr>
          <w:rFonts w:ascii="Segoe UI" w:hAnsi="Segoe UI" w:cs="Segoe UI"/>
          <w:color w:val="1E1E1E"/>
          <w:sz w:val="28"/>
          <w:szCs w:val="28"/>
        </w:rPr>
      </w:pPr>
      <w:r w:rsidRPr="006C4562">
        <w:rPr>
          <w:rFonts w:ascii="Segoe UI" w:hAnsi="Segoe UI" w:cs="Segoe UI"/>
          <w:noProof/>
          <w:color w:val="1E1E1E"/>
          <w:sz w:val="28"/>
          <w:szCs w:val="28"/>
        </w:rPr>
        <w:drawing>
          <wp:inline distT="0" distB="0" distL="0" distR="0">
            <wp:extent cx="3117215" cy="906145"/>
            <wp:effectExtent l="19050" t="0" r="6985" b="0"/>
            <wp:docPr id="16" name="Picture 16" descr="Header &amp; Footer option on the Insert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eader &amp; Footer option on the Insert tab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62" w:rsidRPr="006C4562" w:rsidRDefault="006C4562" w:rsidP="006C4562">
      <w:pPr>
        <w:pStyle w:val="NormalWeb"/>
        <w:shd w:val="clear" w:color="auto" w:fill="FFFFFF"/>
        <w:ind w:left="376"/>
        <w:rPr>
          <w:rFonts w:ascii="Segoe UI" w:hAnsi="Segoe UI" w:cs="Segoe UI"/>
          <w:color w:val="1E1E1E"/>
          <w:sz w:val="28"/>
          <w:szCs w:val="28"/>
        </w:rPr>
      </w:pPr>
      <w:r w:rsidRPr="006C4562">
        <w:rPr>
          <w:rFonts w:ascii="Segoe UI" w:hAnsi="Segoe UI" w:cs="Segoe UI"/>
          <w:color w:val="1E1E1E"/>
          <w:sz w:val="28"/>
          <w:szCs w:val="28"/>
        </w:rPr>
        <w:t>Excel displays the worksheet in </w:t>
      </w:r>
      <w:r w:rsidRPr="006C4562">
        <w:rPr>
          <w:rFonts w:ascii="Segoe UI" w:hAnsi="Segoe UI" w:cs="Segoe UI"/>
          <w:b/>
          <w:bCs/>
          <w:color w:val="1E1E1E"/>
          <w:sz w:val="28"/>
          <w:szCs w:val="28"/>
        </w:rPr>
        <w:t>Page Layout</w:t>
      </w:r>
      <w:r w:rsidRPr="006C4562">
        <w:rPr>
          <w:rFonts w:ascii="Segoe UI" w:hAnsi="Segoe UI" w:cs="Segoe UI"/>
          <w:color w:val="1E1E1E"/>
          <w:sz w:val="28"/>
          <w:szCs w:val="28"/>
        </w:rPr>
        <w:t> view.</w:t>
      </w:r>
    </w:p>
    <w:p w:rsidR="006C4562" w:rsidRPr="006C4562" w:rsidRDefault="006C4562" w:rsidP="006C4562">
      <w:pPr>
        <w:pStyle w:val="NormalWeb"/>
        <w:numPr>
          <w:ilvl w:val="0"/>
          <w:numId w:val="2"/>
        </w:numPr>
        <w:shd w:val="clear" w:color="auto" w:fill="FFFFFF"/>
        <w:ind w:left="376"/>
        <w:rPr>
          <w:rFonts w:ascii="Segoe UI" w:hAnsi="Segoe UI" w:cs="Segoe UI"/>
          <w:color w:val="1E1E1E"/>
          <w:sz w:val="28"/>
          <w:szCs w:val="28"/>
        </w:rPr>
      </w:pPr>
      <w:r w:rsidRPr="006C4562">
        <w:rPr>
          <w:rFonts w:ascii="Segoe UI" w:hAnsi="Segoe UI" w:cs="Segoe UI"/>
          <w:color w:val="1E1E1E"/>
          <w:sz w:val="28"/>
          <w:szCs w:val="28"/>
        </w:rPr>
        <w:t>To add or edit a header or footer, click the left, center, or right header or footer text box at the top or the bottom of the worksheet page (under </w:t>
      </w:r>
      <w:r w:rsidRPr="006C4562">
        <w:rPr>
          <w:rFonts w:ascii="Segoe UI" w:hAnsi="Segoe UI" w:cs="Segoe UI"/>
          <w:b/>
          <w:bCs/>
          <w:color w:val="1E1E1E"/>
          <w:sz w:val="28"/>
          <w:szCs w:val="28"/>
        </w:rPr>
        <w:t>Header</w:t>
      </w:r>
      <w:r w:rsidRPr="006C4562">
        <w:rPr>
          <w:rFonts w:ascii="Segoe UI" w:hAnsi="Segoe UI" w:cs="Segoe UI"/>
          <w:color w:val="1E1E1E"/>
          <w:sz w:val="28"/>
          <w:szCs w:val="28"/>
        </w:rPr>
        <w:t>, or above </w:t>
      </w:r>
      <w:r w:rsidRPr="006C4562">
        <w:rPr>
          <w:rFonts w:ascii="Segoe UI" w:hAnsi="Segoe UI" w:cs="Segoe UI"/>
          <w:b/>
          <w:bCs/>
          <w:color w:val="1E1E1E"/>
          <w:sz w:val="28"/>
          <w:szCs w:val="28"/>
        </w:rPr>
        <w:t>Footer</w:t>
      </w:r>
      <w:r w:rsidRPr="006C4562">
        <w:rPr>
          <w:rFonts w:ascii="Segoe UI" w:hAnsi="Segoe UI" w:cs="Segoe UI"/>
          <w:color w:val="1E1E1E"/>
          <w:sz w:val="28"/>
          <w:szCs w:val="28"/>
        </w:rPr>
        <w:t>).</w:t>
      </w:r>
    </w:p>
    <w:p w:rsidR="006C4562" w:rsidRDefault="006C4562" w:rsidP="006C4562">
      <w:pPr>
        <w:pStyle w:val="NormalWeb"/>
        <w:numPr>
          <w:ilvl w:val="0"/>
          <w:numId w:val="2"/>
        </w:numPr>
        <w:shd w:val="clear" w:color="auto" w:fill="FFFFFF"/>
        <w:ind w:left="376"/>
        <w:rPr>
          <w:rFonts w:ascii="Segoe UI" w:hAnsi="Segoe UI" w:cs="Segoe UI"/>
          <w:color w:val="1E1E1E"/>
          <w:sz w:val="38"/>
          <w:szCs w:val="38"/>
        </w:rPr>
      </w:pPr>
      <w:r w:rsidRPr="006C4562">
        <w:rPr>
          <w:rFonts w:ascii="Segoe UI" w:hAnsi="Segoe UI" w:cs="Segoe UI"/>
          <w:color w:val="1E1E1E"/>
          <w:sz w:val="28"/>
          <w:szCs w:val="28"/>
        </w:rPr>
        <w:t>Type the new header or footer text</w:t>
      </w:r>
      <w:r>
        <w:rPr>
          <w:rFonts w:ascii="Segoe UI" w:hAnsi="Segoe UI" w:cs="Segoe UI"/>
          <w:color w:val="1E1E1E"/>
          <w:sz w:val="38"/>
          <w:szCs w:val="38"/>
        </w:rPr>
        <w:t>.</w:t>
      </w:r>
    </w:p>
    <w:p w:rsidR="006C4562" w:rsidRPr="006C4562" w:rsidRDefault="006C4562" w:rsidP="006C4562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6C4562" w:rsidRDefault="006C4562" w:rsidP="006C4562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6C4562" w:rsidRDefault="006C4562" w:rsidP="006C4562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6C4562" w:rsidRDefault="006C4562" w:rsidP="006C4562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6C4562" w:rsidRDefault="006C4562" w:rsidP="006C4562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6C4562" w:rsidRDefault="006C4562" w:rsidP="006C4562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6C4562" w:rsidRDefault="006C4562" w:rsidP="006C4562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3375F2" w:rsidRPr="003375F2" w:rsidRDefault="003375F2" w:rsidP="003375F2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375F2" w:rsidRDefault="003375F2" w:rsidP="003375F2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375F2" w:rsidRPr="003375F2" w:rsidRDefault="003375F2" w:rsidP="003375F2">
      <w:pPr>
        <w:rPr>
          <w:rFonts w:ascii="Arial Unicode MS" w:eastAsia="Arial Unicode MS" w:hAnsi="Arial Unicode MS" w:cs="Arial Unicode MS"/>
          <w:sz w:val="28"/>
          <w:szCs w:val="28"/>
        </w:rPr>
      </w:pPr>
    </w:p>
    <w:sectPr w:rsidR="003375F2" w:rsidRPr="003375F2" w:rsidSect="00646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25pt;height:11.25pt" o:bullet="t">
        <v:imagedata r:id="rId1" o:title="msoA6B5"/>
      </v:shape>
    </w:pict>
  </w:numPicBullet>
  <w:abstractNum w:abstractNumId="0">
    <w:nsid w:val="08F14616"/>
    <w:multiLevelType w:val="multilevel"/>
    <w:tmpl w:val="123612A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>
    <w:nsid w:val="0EEA5A64"/>
    <w:multiLevelType w:val="hybridMultilevel"/>
    <w:tmpl w:val="CB46DB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375F2"/>
    <w:rsid w:val="000B2913"/>
    <w:rsid w:val="003375F2"/>
    <w:rsid w:val="00572C5D"/>
    <w:rsid w:val="006466C8"/>
    <w:rsid w:val="006C4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5D"/>
  </w:style>
  <w:style w:type="paragraph" w:styleId="Heading1">
    <w:name w:val="heading 1"/>
    <w:basedOn w:val="Normal"/>
    <w:next w:val="Normal"/>
    <w:link w:val="Heading1Char"/>
    <w:uiPriority w:val="9"/>
    <w:qFormat/>
    <w:rsid w:val="00572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C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2C5D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NoSpacing">
    <w:name w:val="No Spacing"/>
    <w:uiPriority w:val="1"/>
    <w:qFormat/>
    <w:rsid w:val="00572C5D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572C5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3375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5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4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5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2022-11-30T12:56:00Z</dcterms:created>
  <dcterms:modified xsi:type="dcterms:W3CDTF">2022-11-30T13:13:00Z</dcterms:modified>
</cp:coreProperties>
</file>