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b/>
          <w:color w:val="0072BC"/>
          <w:sz w:val="24"/>
        </w:rPr>
        <w:t>Semillero QA 2026 · Automatización Web</w:t>
      </w:r>
    </w:p>
    <w:p>
      <w:pPr>
        <w:spacing w:after="80"/>
      </w:pPr>
      <w:r>
        <w:rPr>
          <w:b/>
          <w:color w:val="003D7A"/>
          <w:sz w:val="60"/>
        </w:rPr>
        <w:t>Playwright y Page Object Model</w:t>
      </w:r>
    </w:p>
    <w:p>
      <w:pPr>
        <w:pBdr>
          <w:bottom w:val="single" w:sz="12" w:space="4" w:color="003D7A"/>
        </w:pBdr>
      </w:pPr>
      <w:r>
        <w:rPr>
          <w:color w:val="52606D"/>
          <w:sz w:val="30"/>
        </w:rPr>
        <w:t>Guía de estudio de la clase 4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Clase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Martes 29 de septiembre de 2026, 9:00 a.m. – 12:00 m. (8:00–9:00 retro de la actividad 3)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Entrega de la actividad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b w:val="0"/>
                <w:color w:val="1F2933"/>
                <w:sz w:val="22"/>
              </w:rPr>
              <w:t>Jueves 1 de octubre de 2026, 8:00 a.m.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keepNext/>
            </w:pPr>
            <w:r>
              <w:rPr>
                <w:b/>
                <w:color w:val="52606D"/>
                <w:sz w:val="22"/>
              </w:rPr>
              <w:t>Rama del repositorio</w:t>
            </w:r>
          </w:p>
        </w:tc>
        <w:tc>
          <w:tcPr>
            <w:tcW w:type="dxa" w:w="6803"/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2"/>
              </w:rPr>
              <w:t>04-playwright-pom</w:t>
            </w:r>
          </w:p>
        </w:tc>
      </w:tr>
      <w:tr>
        <w:trPr>
          <w:cantSplit/>
        </w:trPr>
        <w:tc>
          <w:tcPr>
            <w:tcW w:type="dxa" w:w="2551"/>
          </w:tcPr>
          <w:p>
            <w:r>
              <w:rPr>
                <w:b/>
                <w:color w:val="52606D"/>
                <w:sz w:val="22"/>
              </w:rPr>
              <w:t>Profesor</w:t>
            </w:r>
          </w:p>
        </w:tc>
        <w:tc>
          <w:tcPr>
            <w:tcW w:type="dxa" w:w="6803"/>
          </w:tcPr>
          <w:p>
            <w:r>
              <w:rPr>
                <w:b w:val="0"/>
                <w:color w:val="1F2933"/>
                <w:sz w:val="22"/>
              </w:rPr>
              <w:t>Diego Zapata</w:t>
            </w:r>
          </w:p>
        </w:tc>
      </w:tr>
    </w:tbl>
    <w:p>
      <w:r>
        <w:br w:type="page"/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Para qué es esta guía</w:t>
      </w:r>
    </w:p>
    <w:p>
      <w:r>
        <w:rPr>
          <w:b w:val="0"/>
        </w:rPr>
        <w:t>En la clase 2 automatizaste el login de saucedemo.com con Screenplay. Hoy vamos a automatizar los mismos dos flujos (login exitoso y usuario bloqueado) con otra herramienta, Playwright, y con otro patrón para ordenar el código, POM. Usar los mismos flujos tiene una ventaja: como ya sabes qué hace la prueba, te puedes concentrar en cómo está escrita.</w:t>
      </w:r>
    </w:p>
    <w:p>
      <w:r>
        <w:rPr>
          <w:b w:val="0"/>
        </w:rPr>
        <w:t>Lee esta guía antes de la clase (por lo menos hasta la sección 4) y vuelve a ella cuando hagas la actividad.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1. Antes de la clase</w:t>
      </w:r>
    </w:p>
    <w:p>
      <w:r>
        <w:rPr>
          <w:b w:val="0"/>
        </w:rPr>
        <w:t xml:space="preserve">Si todavía no tienes JDK 21, Gradle y Git, sigue la guía </w:t>
      </w:r>
      <w:r>
        <w:rPr>
          <w:rFonts w:ascii="Consolas" w:hAnsi="Consolas" w:eastAsia="Consolas"/>
          <w:color w:val="003D7A"/>
        </w:rPr>
        <w:t>Prerrequisitos_Instalacion_Entorno_Windows.docx</w:t>
      </w:r>
      <w:r>
        <w:rPr>
          <w:b w:val="0"/>
        </w:rPr>
        <w:t xml:space="preserve"> que está en la carpeta </w:t>
      </w:r>
      <w:r>
        <w:rPr>
          <w:rFonts w:ascii="Consolas" w:hAnsi="Consolas" w:eastAsia="Consolas"/>
          <w:color w:val="003D7A"/>
        </w:rPr>
        <w:t>material-de-apoyo</w:t>
      </w:r>
      <w:r>
        <w:rPr>
          <w:b w:val="0"/>
        </w:rPr>
        <w:t>. Después abre PowerShell y haz esto: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PowerShell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clone https://github.com/dzapbeta/semillero2026.git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cd semillero2026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git switch 04-playwright-pom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instalarNavegadores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gradle test</w:t>
            </w:r>
          </w:p>
        </w:tc>
      </w:tr>
    </w:tbl>
    <w:p>
      <w:pPr>
        <w:spacing w:after="40"/>
      </w:pPr>
    </w:p>
    <w:p>
      <w:r>
        <w:rPr>
          <w:rFonts w:ascii="Consolas" w:hAnsi="Consolas" w:eastAsia="Consolas"/>
          <w:color w:val="003D7A"/>
        </w:rPr>
        <w:t>gradle instalarNavegadores</w:t>
      </w:r>
      <w:r>
        <w:rPr>
          <w:b w:val="0"/>
        </w:rPr>
        <w:t xml:space="preserve"> descarga Chromium, el navegador que usa Playwright. Se hace una sola vez por equipo y pesa varios cientos de megas, por eso te pido que lo hagas en tu casa y no en la clase. Si ya tienes el repositorio clonado de otras clases, no lo clones otra vez: entra a la carpeta y usa </w:t>
      </w:r>
      <w:r>
        <w:rPr>
          <w:rFonts w:ascii="Consolas" w:hAnsi="Consolas" w:eastAsia="Consolas"/>
          <w:color w:val="003D7A"/>
        </w:rPr>
        <w:t>git switch 04-playwright-pom</w:t>
      </w:r>
      <w:r>
        <w:rPr>
          <w:b w:val="0"/>
        </w:rPr>
        <w:t>.</w:t>
      </w:r>
    </w:p>
    <w:p>
      <w:r>
        <w:rPr>
          <w:b w:val="0"/>
        </w:rPr>
        <w:t xml:space="preserve">Si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 xml:space="preserve"> termina con </w:t>
      </w:r>
      <w:r>
        <w:rPr>
          <w:rFonts w:ascii="Consolas" w:hAnsi="Consolas" w:eastAsia="Consolas"/>
          <w:color w:val="003D7A"/>
        </w:rPr>
        <w:t>BUILD SUCCESSFUL</w:t>
      </w:r>
      <w:r>
        <w:rPr>
          <w:b w:val="0"/>
        </w:rPr>
        <w:t xml:space="preserve"> y cinco líneas que dicen </w:t>
      </w:r>
      <w:r>
        <w:rPr>
          <w:rFonts w:ascii="Consolas" w:hAnsi="Consolas" w:eastAsia="Consolas"/>
          <w:color w:val="003D7A"/>
        </w:rPr>
        <w:t>PASSED</w:t>
      </w:r>
      <w:r>
        <w:rPr>
          <w:b w:val="0"/>
        </w:rPr>
        <w:t>, estás listo. Si algo falla, mira la sección 7 de esta guía y, si no se resuelve, escríbeme antes de la clase.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2. Qué es un framework de automatización</w:t>
      </w:r>
    </w:p>
    <w:p>
      <w:r>
        <w:rPr>
          <w:b w:val="0"/>
        </w:rPr>
        <w:t>Un framework de automatización es una librería que maneja una aplicación por ti. En la clase 2 usamos Selenium (a través de Serenity). Hoy usamos Playwright, que hace el mismo trabajo: abrir el navegador, escribir en los campos, hacer clic y leer lo que aparece en la pantalla.</w:t>
      </w:r>
    </w:p>
    <w:p>
      <w:r>
        <w:rPr>
          <w:b w:val="0"/>
        </w:rPr>
        <w:t>Playwright lo hizo Microsoft y funciona con Java, JavaScript, Python y .NET. Nosotros lo usamos con Java para no cambiar de lenguaje. Hay dos cosas de Playwright que vas a notar enseguida:</w:t>
      </w:r>
    </w:p>
    <w:p>
      <w:pPr>
        <w:pStyle w:val="ListBullet"/>
        <w:spacing w:after="60"/>
      </w:pPr>
      <w:r>
        <w:rPr>
          <w:b/>
        </w:rPr>
        <w:t>Espera solo.</w:t>
      </w:r>
      <w:r>
        <w:rPr>
          <w:b w:val="0"/>
        </w:rPr>
        <w:t xml:space="preserve"> Antes de hacer clic o de leer un texto, Playwright espera a que el elemento aparezca. Por eso no vas a ver esperas escritas a mano en el proyecto.</w:t>
      </w:r>
    </w:p>
    <w:p>
      <w:pPr>
        <w:pStyle w:val="ListBullet"/>
        <w:spacing w:after="60"/>
      </w:pPr>
      <w:r>
        <w:rPr>
          <w:b/>
        </w:rPr>
        <w:t>Trae su propio navegador.</w:t>
      </w:r>
      <w:r>
        <w:rPr>
          <w:b w:val="0"/>
        </w:rPr>
        <w:t xml:space="preserve"> No usa el Chrome que tienes instalado, sino un Chromium que descarga con </w:t>
      </w:r>
      <w:r>
        <w:rPr>
          <w:rFonts w:ascii="Consolas" w:hAnsi="Consolas" w:eastAsia="Consolas"/>
          <w:color w:val="003D7A"/>
        </w:rPr>
        <w:t>gradle instalarNavegadores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Selenium (clase 2)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Playwright (hoy)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Muchas veces hay que configurarlas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Espera solo antes de cada acción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Navegador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Usa el Chrome instalado y un driver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Descarga su propio Chromium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Cuando no encuentra algo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Error de elemento no encontrado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Espera 30 segundos y da un error de Timeout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b/>
          <w:color w:val="0072BC"/>
          <w:sz w:val="28"/>
        </w:rPr>
        <w:t>Localizadores</w:t>
      </w:r>
    </w:p>
    <w:p>
      <w:r>
        <w:rPr>
          <w:b w:val="0"/>
        </w:rPr>
        <w:t xml:space="preserve">Un localizador le dice a Playwright cómo encontrar un elemento en la página. Es como darle la dirección de una casa. En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usamos tres formas distintas para que las conozcas: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425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Localizador</w:t>
            </w:r>
          </w:p>
        </w:tc>
        <w:tc>
          <w:tcPr>
            <w:tcW w:type="dxa" w:w="538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busca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getByPlaceholder("Username")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campo que tiene el texto gris Username adentro.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getByRole(AriaRole.BUTTON, ...setName("Login"))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botón que dice Login, como lo buscaría una persona.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locator("[data-test='error']")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Un elemento con el atributo data-test="error", que los desarrolladores dejaron para pruebas.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Para saber qué atributos tiene un elemento, abre saucedemo.com en Chrome, haz clic derecho sobre el elemento y elige Inspeccionar. Ahí vas a ver, por ejemplo, </w:t>
      </w:r>
      <w:r>
        <w:rPr>
          <w:rFonts w:ascii="Consolas" w:hAnsi="Consolas" w:eastAsia="Consolas"/>
          <w:color w:val="003D7A"/>
        </w:rPr>
        <w:t>data-test="username"</w:t>
      </w:r>
      <w:r>
        <w:rPr>
          <w:b w:val="0"/>
        </w:rPr>
        <w:t>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3. POM: un control remoto por pantalla</w:t>
      </w:r>
    </w:p>
    <w:p>
      <w:r>
        <w:rPr>
          <w:b w:val="0"/>
        </w:rPr>
        <w:t>Piensa en el televisor de tu casa. Para cambiar de canal no abres el televisor y mueves cables: usas el control remoto, que tiene botones con nombres claros. POM (Page Object Model) propone lo mismo para las pruebas: cada pantalla de la aplicación tiene una clase, y esa clase es su control remoto.</w:t>
      </w:r>
    </w:p>
    <w:p>
      <w:pPr>
        <w:pStyle w:val="ListBullet"/>
        <w:spacing w:after="60"/>
      </w:pPr>
      <w:r>
        <w:rPr>
          <w:b w:val="0"/>
        </w:rPr>
        <w:t xml:space="preserve">Los localizadores son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>. Son los cables de adentro: la prueba no los ve.</w:t>
      </w:r>
    </w:p>
    <w:p>
      <w:pPr>
        <w:pStyle w:val="ListBullet"/>
        <w:spacing w:after="60"/>
      </w:pPr>
      <w:r>
        <w:rPr>
          <w:b w:val="0"/>
        </w:rPr>
        <w:t xml:space="preserve">Los métodos </w:t>
      </w:r>
      <w:r>
        <w:rPr>
          <w:rFonts w:ascii="Consolas" w:hAnsi="Consolas" w:eastAsia="Consolas"/>
          <w:color w:val="003D7A"/>
        </w:rPr>
        <w:t>public</w:t>
      </w:r>
      <w:r>
        <w:rPr>
          <w:b w:val="0"/>
        </w:rPr>
        <w:t xml:space="preserve"> son los botones: </w:t>
      </w:r>
      <w:r>
        <w:rPr>
          <w:rFonts w:ascii="Consolas" w:hAnsi="Consolas" w:eastAsia="Consolas"/>
          <w:color w:val="003D7A"/>
        </w:rPr>
        <w:t>abrir()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iniciarSesion(usuario, clave)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mensajeDeError()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Si cambia el HTML de la página, corriges la clase de esa página y las pruebas quedan igual.</w:t>
      </w:r>
    </w:p>
    <w:p>
      <w:r>
        <w:rPr>
          <w:b w:val="0"/>
        </w:rPr>
        <w:t xml:space="preserve">En el proyecto hay dos pantallas, así que hay dos controles remotos: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. Las dos heredan de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>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PaginaBase: lo que todas las páginas comparten</w:t>
      </w:r>
    </w:p>
    <w:p>
      <w:r>
        <w:rPr>
          <w:b w:val="0"/>
        </w:rPr>
        <w:t xml:space="preserve">Aquí aplicas la herencia que viste en la clase 1.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 xml:space="preserve"> guarda la pestaña del navegador (</w:t>
      </w:r>
      <w:r>
        <w:rPr>
          <w:rFonts w:ascii="Consolas" w:hAnsi="Consolas" w:eastAsia="Consolas"/>
          <w:color w:val="003D7A"/>
        </w:rPr>
        <w:t>Page</w:t>
      </w:r>
      <w:r>
        <w:rPr>
          <w:b w:val="0"/>
        </w:rPr>
        <w:t xml:space="preserve">) y tiene dos métodos que sirven en cualquier pantalla. Cuando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escribe </w:t>
      </w:r>
      <w:r>
        <w:rPr>
          <w:rFonts w:ascii="Consolas" w:hAnsi="Consolas" w:eastAsia="Consolas"/>
          <w:color w:val="003D7A"/>
        </w:rPr>
        <w:t>extends PaginaBase</w:t>
      </w:r>
      <w:r>
        <w:rPr>
          <w:b w:val="0"/>
        </w:rPr>
        <w:t>, recibe todo eso sin copiarlo.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src/main/java/.../pages/PaginaBase.java (sin algunos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Pestaña del navegador con la que trabaja la página.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final Page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PaginaBase(Page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this.pagina =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Lleva la pestaña a la dirección que le pases.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navegarA(String direccion)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pagina.navigate(direccion);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// Devuelve el texto de la pestaña (por ejemplo "Swag Labs").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tituloDeLaPestana()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pagina.title();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La pestaña es </w:t>
      </w:r>
      <w:r>
        <w:rPr>
          <w:rFonts w:ascii="Consolas" w:hAnsi="Consolas" w:eastAsia="Consolas"/>
          <w:color w:val="003D7A"/>
        </w:rPr>
        <w:t>protected</w:t>
      </w:r>
      <w:r>
        <w:rPr>
          <w:b w:val="0"/>
        </w:rPr>
        <w:t xml:space="preserve"> para que las clases hijas la puedan usar. Si fuera </w:t>
      </w:r>
      <w:r>
        <w:rPr>
          <w:rFonts w:ascii="Consolas" w:hAnsi="Consolas" w:eastAsia="Consolas"/>
          <w:color w:val="003D7A"/>
        </w:rPr>
        <w:t>private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no podría crear sus localizadores.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LoginPage: el control remoto del login</w:t>
      </w:r>
    </w:p>
    <w:p>
      <w:r>
        <w:rPr>
          <w:b w:val="0"/>
        </w:rPr>
        <w:t xml:space="preserve">Abajo está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. Cuando la leas, fíjate en tres cosas. El constructor llama a </w:t>
      </w:r>
      <w:r>
        <w:rPr>
          <w:rFonts w:ascii="Consolas" w:hAnsi="Consolas" w:eastAsia="Consolas"/>
          <w:color w:val="003D7A"/>
        </w:rPr>
        <w:t>super(pagina)</w:t>
      </w:r>
      <w:r>
        <w:rPr>
          <w:b w:val="0"/>
        </w:rPr>
        <w:t xml:space="preserve"> para que </w:t>
      </w:r>
      <w:r>
        <w:rPr>
          <w:rFonts w:ascii="Consolas" w:hAnsi="Consolas" w:eastAsia="Consolas"/>
          <w:color w:val="003D7A"/>
        </w:rPr>
        <w:t>PaginaBase</w:t>
      </w:r>
      <w:r>
        <w:rPr>
          <w:b w:val="0"/>
        </w:rPr>
        <w:t xml:space="preserve"> guarde la pestaña. Los localizadores se preparan en el constructor, pero Playwright no busca nada todavía: busca cuando llamas </w:t>
      </w:r>
      <w:r>
        <w:rPr>
          <w:rFonts w:ascii="Consolas" w:hAnsi="Consolas" w:eastAsia="Consolas"/>
          <w:color w:val="003D7A"/>
        </w:rPr>
        <w:t>fill</w:t>
      </w:r>
      <w:r>
        <w:rPr>
          <w:b w:val="0"/>
        </w:rPr>
        <w:t xml:space="preserve">, </w:t>
      </w:r>
      <w:r>
        <w:rPr>
          <w:rFonts w:ascii="Consolas" w:hAnsi="Consolas" w:eastAsia="Consolas"/>
          <w:color w:val="003D7A"/>
        </w:rPr>
        <w:t>click</w:t>
      </w:r>
      <w:r>
        <w:rPr>
          <w:b w:val="0"/>
        </w:rPr>
        <w:t xml:space="preserve"> o </w:t>
      </w:r>
      <w:r>
        <w:rPr>
          <w:rFonts w:ascii="Consolas" w:hAnsi="Consolas" w:eastAsia="Consolas"/>
          <w:color w:val="003D7A"/>
        </w:rPr>
        <w:t>textContent</w:t>
      </w:r>
      <w:r>
        <w:rPr>
          <w:b w:val="0"/>
        </w:rPr>
        <w:t>. Y los métodos tienen nombres de lo que hace una persona, no de cómo lo hace el código.</w:t>
      </w:r>
    </w:p>
    <w:p>
      <w:r>
        <w:rPr>
          <w:rFonts w:ascii="Consolas" w:hAnsi="Consolas" w:eastAsia="Consolas"/>
          <w:color w:val="003D7A"/>
        </w:rPr>
        <w:t>ProductosPage</w:t>
      </w:r>
      <w:r>
        <w:rPr>
          <w:b w:val="0"/>
        </w:rPr>
        <w:t xml:space="preserve"> es todavía más corta: tiene un localizador para el título y un método </w:t>
      </w:r>
      <w:r>
        <w:rPr>
          <w:rFonts w:ascii="Consolas" w:hAnsi="Consolas" w:eastAsia="Consolas"/>
          <w:color w:val="003D7A"/>
        </w:rPr>
        <w:t>titulo()</w:t>
      </w:r>
      <w:r>
        <w:rPr>
          <w:b w:val="0"/>
        </w:rPr>
        <w:t xml:space="preserve"> que devuelve el texto. Si el login funcionó, ese texto es </w:t>
      </w:r>
      <w:r>
        <w:rPr>
          <w:rFonts w:ascii="Consolas" w:hAnsi="Consolas" w:eastAsia="Consolas"/>
          <w:color w:val="003D7A"/>
        </w:rPr>
        <w:t>Products</w:t>
      </w:r>
      <w:r>
        <w:rPr>
          <w:b w:val="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src/main/java/.../pages/LoginPage.java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LoginPage extends PaginaBase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final String DIRECCION = "https://www.saucedemo.com/";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campoUsuario;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campoClave;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botonLogin;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final Locator mensajeError;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LoginPage(Page pagina)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super(pagina);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campoUsuario = pagina.getByPlaceholder("Username");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campoClave = pagina.getByPlaceholder("Password");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botonLogin = pagina.getByRole(AriaRole.BUTTON,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new Page.GetByRoleOptions().setName("Login"));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mensajeError = pagina.locator("[data-test='error']");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abrir()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navegarA(DIRECCION);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void iniciarSesion(String usuario, String clave)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campoUsuario.fill(usuario);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campoClave.fill(clave);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botonLogin.click();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public String mensajeDeError()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return mensajeError.textContent();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4. Las pruebas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BaseTest: quién abre y cierra el navegador</w:t>
      </w:r>
    </w:p>
    <w:p>
      <w:r>
        <w:rPr>
          <w:b w:val="0"/>
        </w:rPr>
        <w:t xml:space="preserve">Las pruebas no deberían ocuparse de abrir el navegador. Para eso está </w:t>
      </w:r>
      <w:r>
        <w:rPr>
          <w:rFonts w:ascii="Consolas" w:hAnsi="Consolas" w:eastAsia="Consolas"/>
          <w:color w:val="003D7A"/>
        </w:rPr>
        <w:t>BaseTest</w:t>
      </w:r>
      <w:r>
        <w:rPr>
          <w:b w:val="0"/>
        </w:rPr>
        <w:t>, la clase padre de las pruebas. Usa cuatro anotaciones de JUnit que marcan cuándo se ejecuta cada método: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src/test/java/.../tests/BaseTest.java (sin comentarios)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public class BaseTest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Playwright playwright;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private static Browser navegador;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protected Page pagina;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@BeforeAll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static void abrirNavegador()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boolean sinVentana = Boolean.parseBoolean(System.getProperty("headless", "true"));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playwright = Playwright.create();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navegador = playwright.chromium().launch(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        new BrowserType.LaunchOptions().setHeadless(sinVentana));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@BeforeEach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void abrirPagina()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 = navegador.newPage();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@AfterEach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void cerrarPagina()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pagina.close();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@AfterAll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static void cerrarNavegador()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navegador.close();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    playwright.close();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}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@BeforeAll</w:t>
      </w:r>
      <w:r>
        <w:rPr>
          <w:b w:val="0"/>
        </w:rPr>
        <w:t xml:space="preserve"> corre una vez antes de todas las pruebas: arranca Playwright y abre Chromium.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@BeforeEach</w:t>
      </w:r>
      <w:r>
        <w:rPr>
          <w:b w:val="0"/>
        </w:rPr>
        <w:t xml:space="preserve"> corre antes de cada prueba: abre una pestaña nueva, limpia, sin la sesión de la prueba anterior.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@AfterEach</w:t>
      </w:r>
      <w:r>
        <w:rPr>
          <w:b w:val="0"/>
        </w:rPr>
        <w:t xml:space="preserve"> corre después de cada prueba: cierra la pestaña.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003D7A"/>
        </w:rPr>
        <w:t>@AfterAll</w:t>
      </w:r>
      <w:r>
        <w:rPr>
          <w:b w:val="0"/>
        </w:rPr>
        <w:t xml:space="preserve"> corre al final: cierra el navegador y Playwright.</w:t>
      </w:r>
    </w:p>
    <w:p>
      <w:r>
        <w:rPr>
          <w:b w:val="0"/>
        </w:rPr>
        <w:t xml:space="preserve">La línea de </w:t>
      </w:r>
      <w:r>
        <w:rPr>
          <w:rFonts w:ascii="Consolas" w:hAnsi="Consolas" w:eastAsia="Consolas"/>
          <w:color w:val="003D7A"/>
        </w:rPr>
        <w:t>System.getProperty("headless", "true")</w:t>
      </w:r>
      <w:r>
        <w:rPr>
          <w:b w:val="0"/>
        </w:rPr>
        <w:t xml:space="preserve"> lee un valor que le manda Gradle. Si no le mandas nada vale </w:t>
      </w:r>
      <w:r>
        <w:rPr>
          <w:rFonts w:ascii="Consolas" w:hAnsi="Consolas" w:eastAsia="Consolas"/>
          <w:color w:val="003D7A"/>
        </w:rPr>
        <w:t>true</w:t>
      </w:r>
      <w:r>
        <w:rPr>
          <w:b w:val="0"/>
        </w:rPr>
        <w:t xml:space="preserve"> y el navegador trabaja sin ventana. En la sección 5 ves cómo cambiarlo.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LoginTest: las pruebas se leen como pasos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LoginTest.java, prueba de login exitoso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@DisplayName("Login exitoso con usuario estándar")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loginExitoso()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LoginPage login = new LoginPage(pagina);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login.iniciarSesion("standard_user", "secret_sauce");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ProductosPage productos = new ProductosPage(pagina);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assertEquals("Products", productos.titulo());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>La prueba crea el control remoto (</w:t>
      </w:r>
      <w:r>
        <w:rPr>
          <w:rFonts w:ascii="Consolas" w:hAnsi="Consolas" w:eastAsia="Consolas"/>
          <w:color w:val="003D7A"/>
        </w:rPr>
        <w:t>new LoginPage(pagina)</w:t>
      </w:r>
      <w:r>
        <w:rPr>
          <w:b w:val="0"/>
        </w:rPr>
        <w:t xml:space="preserve">), aprieta sus botones y al final compara con </w:t>
      </w:r>
      <w:r>
        <w:rPr>
          <w:rFonts w:ascii="Consolas" w:hAnsi="Consolas" w:eastAsia="Consolas"/>
          <w:color w:val="003D7A"/>
        </w:rPr>
        <w:t>assertEquals(esperado, real)</w:t>
      </w:r>
      <w:r>
        <w:rPr>
          <w:b w:val="0"/>
        </w:rPr>
        <w:t xml:space="preserve">. No hay ni un localizador en la prueba. La del usuario bloqueado es igual, pero compara </w:t>
      </w:r>
      <w:r>
        <w:rPr>
          <w:rFonts w:ascii="Consolas" w:hAnsi="Consolas" w:eastAsia="Consolas"/>
          <w:color w:val="003D7A"/>
        </w:rPr>
        <w:t>login.mensajeDeError()</w:t>
      </w:r>
      <w:r>
        <w:rPr>
          <w:b w:val="0"/>
        </w:rPr>
        <w:t xml:space="preserve"> con </w:t>
      </w:r>
      <w:r>
        <w:rPr>
          <w:rFonts w:ascii="Consolas" w:hAnsi="Consolas" w:eastAsia="Consolas"/>
          <w:color w:val="003D7A"/>
        </w:rPr>
        <w:t>Epic sadface: Sorry, this user has been locked out.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Data driven con @CsvSource</w:t>
      </w:r>
    </w:p>
    <w:p>
      <w:r>
        <w:rPr>
          <w:b w:val="0"/>
        </w:rPr>
        <w:t>Data driven quiere decir que la misma prueba se ejecuta con varios datos. En vez de escribir tres pruebas casi iguales para tres logins inválidos, escribes una y le pasas una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LoginTest.java, prueba data driven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@DisplayName("Login inválido muestra el mensaje correcto")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@ParameterizedTest(name = "Login inválido: usuario ''{0}'', clave ''{1}''")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@CsvSource({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"standard_user, clave_mala,   Epic sadface: Username and password do not match any user in this service",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"'',            secret_sauce, Epic sadface: Username is required",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"standard_user, '',           Epic sadface: Password is required"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})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void loginInvalido(String usuario, String clave, String mensajeEsperado) {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LoginPage login = new LoginPage(pagina);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login.abrir();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login.iniciarSesion(usuario, clave);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   assertEquals(mensajeEsperado, login.mensajeDeError());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Cada fila de </w:t>
      </w:r>
      <w:r>
        <w:rPr>
          <w:rFonts w:ascii="Consolas" w:hAnsi="Consolas" w:eastAsia="Consolas"/>
          <w:color w:val="003D7A"/>
        </w:rPr>
        <w:t>@CsvSource</w:t>
      </w:r>
      <w:r>
        <w:rPr>
          <w:b w:val="0"/>
        </w:rPr>
        <w:t xml:space="preserve"> tiene tres valores separados por comas: usuario, clave y mensaje esperado. JUnit los pasa en ese orden a los parámetros del método. </w:t>
      </w:r>
      <w:r>
        <w:rPr>
          <w:rFonts w:ascii="Consolas" w:hAnsi="Consolas" w:eastAsia="Consolas"/>
          <w:color w:val="003D7A"/>
        </w:rPr>
        <w:t>''</w:t>
      </w:r>
      <w:r>
        <w:rPr>
          <w:b w:val="0"/>
        </w:rPr>
        <w:t xml:space="preserve"> quiere decir texto vacío, para probar qué pasa si dejas un campo en blanco. Por eso las 3 pruebas escritas dan 5 resultados.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5. Cómo ejecutar el proyecto en Windows</w:t>
      </w:r>
    </w:p>
    <w:p>
      <w:r>
        <w:rPr>
          <w:b w:val="0"/>
        </w:rPr>
        <w:t xml:space="preserve">Abre PowerShell dentro de la carpeta del proyecto (donde está </w:t>
      </w:r>
      <w:r>
        <w:rPr>
          <w:rFonts w:ascii="Consolas" w:hAnsi="Consolas" w:eastAsia="Consolas"/>
          <w:color w:val="003D7A"/>
        </w:rPr>
        <w:t>build.gradle</w:t>
      </w:r>
      <w:r>
        <w:rPr>
          <w:b w:val="0"/>
        </w:rPr>
        <w:t>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425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quieres hacer</w:t>
            </w:r>
          </w:p>
        </w:tc>
        <w:tc>
          <w:tcPr>
            <w:tcW w:type="dxa" w:w="5386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Comando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Instalar el navegador (una vez por equipo)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instalarNavegadores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Correr todas las pruebas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Ver el navegador mientras corren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 -Dheadless=false</w:t>
            </w:r>
          </w:p>
        </w:tc>
      </w:tr>
      <w:tr>
        <w:trPr>
          <w:cantSplit/>
        </w:trPr>
        <w:tc>
          <w:tcPr>
            <w:tcW w:type="dxa" w:w="425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Correr solo una clase</w:t>
            </w:r>
          </w:p>
        </w:tc>
        <w:tc>
          <w:tcPr>
            <w:tcW w:type="dxa" w:w="5386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test --tests LoginTest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una sola prueba</w:t>
            </w:r>
          </w:p>
        </w:tc>
        <w:tc>
          <w:tcPr>
            <w:tcW w:type="dxa" w:w="5386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gradle test --tests LoginTest.loginExitoso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Esto es lo que debes ver con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2F5F9"/>
            <w:tcBorders>
              <w:top w:val="nil"/>
              <w:left w:val="single" w:sz="18" w:color="0072BC"/>
              <w:bottom w:val="nil"/>
              <w:right w:val="nil"/>
            </w:tcBorders>
          </w:tcPr>
          <w:p>
            <w:r/>
            <w:r>
              <w:rPr>
                <w:b/>
                <w:color w:val="52606D"/>
                <w:sz w:val="18"/>
              </w:rPr>
              <w:t>Salida real de gradle test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exitoso con usuario estándar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con usuario bloqueado muestra mensaje de error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'standard_user', clave 'clave_mala'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'', clave 'secret_sauce'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LoginTest &gt; Login inválido muestra el mensaje correcto &gt; Login inválido: usuario 'standard_user', clave '' PASSED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 xml:space="preserve"> </w:t>
            </w:r>
          </w:p>
          <w:p>
            <w:pPr>
              <w:keepNext/>
              <w:spacing w:after="0" w:line="240" w:lineRule="auto"/>
            </w:pPr>
            <w:r>
              <w:rPr>
                <w:rFonts w:ascii="Consolas" w:hAnsi="Consolas" w:eastAsia="Consolas"/>
                <w:color w:val="1F2933"/>
                <w:sz w:val="19"/>
              </w:rPr>
              <w:t>BUILD SUCCESSFUL in 10s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Headless quiere decir sin ventana. Por defecto las pruebas corren así porque es más rápido. Cuando quieras ver qué pasa, usa </w:t>
      </w:r>
      <w:r>
        <w:rPr>
          <w:rFonts w:ascii="Consolas" w:hAnsi="Consolas" w:eastAsia="Consolas"/>
          <w:color w:val="003D7A"/>
        </w:rPr>
        <w:t>-Dheadless=false</w:t>
      </w:r>
      <w:r>
        <w:rPr>
          <w:b w:val="0"/>
        </w:rPr>
        <w:t>: se abre Chromium, escribe solo y se cierra. Va rápido, así que no parpadees.</w:t>
      </w:r>
    </w:p>
    <w:p>
      <w:r>
        <w:rPr>
          <w:b w:val="0"/>
        </w:rPr>
        <w:t xml:space="preserve">Gradle vuelve a correr las pruebas cada vez que escribes </w:t>
      </w:r>
      <w:r>
        <w:rPr>
          <w:rFonts w:ascii="Consolas" w:hAnsi="Consolas" w:eastAsia="Consolas"/>
          <w:color w:val="003D7A"/>
        </w:rPr>
        <w:t>gradle test</w:t>
      </w:r>
      <w:r>
        <w:rPr>
          <w:b w:val="0"/>
        </w:rPr>
        <w:t>, aunque no hayas cambiado nada. Lo dejamos así a propósito, porque las pruebas visitan una página real que puede cambiar.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6. POM frente a Screenplay</w:t>
      </w:r>
    </w:p>
    <w:p>
      <w:r>
        <w:rPr>
          <w:b w:val="0"/>
        </w:rPr>
        <w:t>Los dos patrones sirven para lo mismo: que el código de las pruebas sea fácil de leer y de mantener. Cambia la forma de repartir el trabajo.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238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Screenplay (clase 2)</w:t>
            </w:r>
          </w:p>
        </w:tc>
        <w:tc>
          <w:tcPr>
            <w:tcW w:type="dxa" w:w="3628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POM (clase 4)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Quién hace las acciones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Un actor que ejecuta tareas (Task)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página, con sus métodos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Dónde están los localizadores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En las clases de userinterfaces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Privados dentro de cada página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Cómo se valida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Con preguntas (Question)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La página devuelve un texto y la prueba usa assertEquals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Cantidad de clases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Más clases, cada una pequeña</w:t>
            </w:r>
          </w:p>
        </w:tc>
        <w:tc>
          <w:tcPr>
            <w:tcW w:type="dxa" w:w="3628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Pocas: una por pantalla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Cuándo conviene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grandes con muchos flujos</w:t>
            </w:r>
          </w:p>
        </w:tc>
        <w:tc>
          <w:tcPr>
            <w:tcW w:type="dxa" w:w="3628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Proyectos pequeños o medianos, y para empezar</w:t>
            </w:r>
          </w:p>
        </w:tc>
      </w:tr>
    </w:tbl>
    <w:p>
      <w:pPr>
        <w:spacing w:after="40"/>
      </w:pPr>
    </w:p>
    <w:p>
      <w:r>
        <w:rPr>
          <w:b w:val="0"/>
        </w:rPr>
        <w:t>Ninguno es mejor siempre. POM es más directo y por eso es bueno para empezar o para proyectos pequeños. Cuando una página de POM crece y termina con 40 métodos, Screenplay ayuda a partir ese trabajo en tareas y preguntas más pequeñas.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7. Cuando algo falla</w:t>
      </w:r>
    </w:p>
    <w:p>
      <w:r>
        <w:rPr>
          <w:b w:val="0"/>
        </w:rPr>
        <w:t>Leer el error es la mitad del trabajo. Estos son los que más vas a ver: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rPr>
          <w:cantSplit/>
          <w:tblHeader/>
        </w:trPr>
        <w:tc>
          <w:tcPr>
            <w:tcW w:type="dxa" w:w="317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Mensaje</w:t>
            </w:r>
          </w:p>
        </w:tc>
        <w:tc>
          <w:tcPr>
            <w:tcW w:type="dxa" w:w="3061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pasó</w:t>
            </w:r>
          </w:p>
        </w:tc>
        <w:tc>
          <w:tcPr>
            <w:tcW w:type="dxa" w:w="3402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/>
                <w:color w:val="FFFFFF"/>
                <w:sz w:val="20"/>
              </w:rPr>
              <w:t>Qué hacer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Executable doesn't exist at ...ms-playwright...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initializationError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navegador no está instalado.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gradle instalarNavegadores</w:t>
            </w:r>
            <w:r>
              <w:rPr>
                <w:b w:val="0"/>
                <w:sz w:val="20"/>
              </w:rPr>
              <w:t>. Ignora el comando con mvn que sugiere el mensaje.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unable to get local issuer certificate</w:t>
            </w:r>
            <w:r>
              <w:rPr>
                <w:b w:val="0"/>
                <w:sz w:val="20"/>
              </w:rPr>
              <w:t xml:space="preserve"> al instalar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proxy de la red de la empresa bloquea la descarga.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Mira el README, sección Problemas comunes. Si no sale, avísame.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Timeout 30000ms exceeded</w:t>
            </w:r>
            <w:r>
              <w:rPr>
                <w:b w:val="0"/>
                <w:sz w:val="20"/>
              </w:rPr>
              <w:t xml:space="preserve"> y </w:t>
            </w:r>
            <w:r>
              <w:rPr>
                <w:rFonts w:ascii="Consolas" w:hAnsi="Consolas" w:eastAsia="Consolas"/>
                <w:color w:val="003D7A"/>
                <w:sz w:val="20"/>
              </w:rPr>
              <w:t>waiting for locator(...)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Playwright esperó 30 segundos y no encontró el elemento.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Revisa el localizador con Inspeccionar en Chrome.</w:t>
            </w:r>
          </w:p>
        </w:tc>
      </w:tr>
      <w:tr>
        <w:trPr>
          <w:cantSplit/>
        </w:trPr>
        <w:tc>
          <w:tcPr>
            <w:tcW w:type="dxa" w:w="317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rFonts w:ascii="Consolas" w:hAnsi="Consolas" w:eastAsia="Consolas"/>
                <w:color w:val="003D7A"/>
                <w:sz w:val="20"/>
              </w:rPr>
              <w:t>strict mode violation ... resolved to 3 elements</w:t>
            </w:r>
          </w:p>
        </w:tc>
        <w:tc>
          <w:tcPr>
            <w:tcW w:type="dxa" w:w="3061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El localizador encontró varios elementos.</w:t>
            </w:r>
          </w:p>
        </w:tc>
        <w:tc>
          <w:tcPr>
            <w:tcW w:type="dxa" w:w="3402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pPr>
              <w:keepNext/>
            </w:pPr>
            <w:r>
              <w:rPr>
                <w:b w:val="0"/>
                <w:sz w:val="20"/>
              </w:rPr>
              <w:t>Hazlo más específico, por ejemplo con data-test.</w:t>
            </w:r>
          </w:p>
        </w:tc>
      </w:tr>
      <w:tr>
        <w:trPr>
          <w:cantSplit/>
        </w:trPr>
        <w:tc>
          <w:tcPr>
            <w:tcW w:type="dxa" w:w="317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rFonts w:ascii="Consolas" w:hAnsi="Consolas" w:eastAsia="Consolas"/>
                <w:color w:val="003D7A"/>
                <w:sz w:val="20"/>
              </w:rPr>
              <w:t>expected: &lt;...&gt; but was: &lt;...&gt;</w:t>
            </w:r>
          </w:p>
        </w:tc>
        <w:tc>
          <w:tcPr>
            <w:tcW w:type="dxa" w:w="3061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prueba corrió, pero el texto no es el esperado.</w:t>
            </w:r>
          </w:p>
        </w:tc>
        <w:tc>
          <w:tcPr>
            <w:tcW w:type="dxa" w:w="3402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Compara letra por letra: un punto o una mayúscula cuentan.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rPr>
          <w:cantSplit/>
        </w:trPr>
        <w:tc>
          <w:tcPr>
            <w:tcW w:type="dxa" w:w="9632"/>
            <w:shd w:val="clear" w:color="auto" w:fill="FFF4DB"/>
            <w:tcBorders>
              <w:top w:val="nil"/>
              <w:left w:val="single" w:sz="24" w:color="8A5A00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8A5A00"/>
                <w:sz w:val="22"/>
              </w:rPr>
              <w:t>Ojo</w:t>
            </w:r>
          </w:p>
          <w:p>
            <w:r>
              <w:rPr>
                <w:b w:val="0"/>
              </w:rPr>
              <w:t>El error de strict mode no es un capricho. Si Playwright encuentra tres campos y tú le dices escribe aquí, no sabe en cuál. Prefiere avisarte a adivinar.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8. Palabras nuevas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rPr>
          <w:cantSplit/>
          <w:tblHeader/>
        </w:trPr>
        <w:tc>
          <w:tcPr>
            <w:tcW w:type="dxa" w:w="2835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6803"/>
            <w:shd w:val="clear" w:color="auto" w:fill="003D7A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/>
                <w:color w:val="FFFFFF"/>
                <w:sz w:val="20"/>
              </w:rPr>
              <w:t>Qué significa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 de automatización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Librería que maneja una aplicación por ti (Selenium, Playwright).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Playwright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Framework de Microsoft para controlar navegadores desde código.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Localizador (Locator)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La forma de encontrar un elemento en la página.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 Object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Clase que representa una pantalla: localizadores privados y métodos públicos.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POM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Page Object Model. El patrón de tener un Page Object por pantalla.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Headless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Navegador que trabaja sin mostrar ventana.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Data driven</w:t>
            </w:r>
          </w:p>
        </w:tc>
        <w:tc>
          <w:tcPr>
            <w:tcW w:type="dxa" w:w="6803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Correr la misma prueba con varios datos distintos.</w:t>
            </w:r>
          </w:p>
        </w:tc>
      </w:tr>
      <w:tr>
        <w:trPr>
          <w:cantSplit/>
        </w:trPr>
        <w:tc>
          <w:tcPr>
            <w:tcW w:type="dxa" w:w="2835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Strict mode</w:t>
            </w:r>
          </w:p>
        </w:tc>
        <w:tc>
          <w:tcPr>
            <w:tcW w:type="dxa" w:w="6803"/>
            <w:shd w:val="clear" w:color="auto" w:fill="F2F5F9"/>
            <w:tcBorders>
              <w:top w:val="single" w:sz="6" w:color="D0D7DE"/>
              <w:left w:val="single" w:sz="6" w:color="D0D7DE"/>
              <w:bottom w:val="single" w:sz="6" w:color="D0D7DE"/>
              <w:right w:val="single" w:sz="6" w:color="D0D7DE"/>
            </w:tcBorders>
          </w:tcPr>
          <w:p>
            <w:r>
              <w:rPr>
                <w:b w:val="0"/>
                <w:sz w:val="20"/>
              </w:rPr>
              <w:t>Regla de Playwright: un localizador que se usa para actuar debe encontrar un solo elemento.</w:t>
            </w:r>
          </w:p>
        </w:tc>
      </w:tr>
    </w:tbl>
    <w:p>
      <w:pPr>
        <w:spacing w:after="40"/>
      </w:pP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9. Después de la clase</w:t>
      </w:r>
    </w:p>
    <w:p>
      <w:pPr>
        <w:pStyle w:val="ListBullet"/>
        <w:spacing w:after="60"/>
      </w:pPr>
      <w:r>
        <w:rPr>
          <w:b w:val="0"/>
        </w:rPr>
        <w:t xml:space="preserve">Corre el proyecto una vez más con </w:t>
      </w:r>
      <w:r>
        <w:rPr>
          <w:rFonts w:ascii="Consolas" w:hAnsi="Consolas" w:eastAsia="Consolas"/>
          <w:color w:val="003D7A"/>
        </w:rPr>
        <w:t>-Dheadless=false</w:t>
      </w:r>
      <w:r>
        <w:rPr>
          <w:b w:val="0"/>
        </w:rPr>
        <w:t xml:space="preserve"> y sigue con los ojos lo que hace cada prueba.</w:t>
      </w:r>
    </w:p>
    <w:p>
      <w:pPr>
        <w:pStyle w:val="ListBullet"/>
        <w:spacing w:after="60"/>
      </w:pPr>
      <w:r>
        <w:rPr>
          <w:b w:val="0"/>
        </w:rPr>
        <w:t xml:space="preserve">Abre </w:t>
      </w:r>
      <w:r>
        <w:rPr>
          <w:rFonts w:ascii="Consolas" w:hAnsi="Consolas" w:eastAsia="Consolas"/>
          <w:color w:val="003D7A"/>
        </w:rPr>
        <w:t>LoginPage</w:t>
      </w:r>
      <w:r>
        <w:rPr>
          <w:b w:val="0"/>
        </w:rPr>
        <w:t xml:space="preserve"> y </w:t>
      </w:r>
      <w:r>
        <w:rPr>
          <w:rFonts w:ascii="Consolas" w:hAnsi="Consolas" w:eastAsia="Consolas"/>
          <w:color w:val="003D7A"/>
        </w:rPr>
        <w:t>LoginTest</w:t>
      </w:r>
      <w:r>
        <w:rPr>
          <w:b w:val="0"/>
        </w:rPr>
        <w:t xml:space="preserve"> lado a lado y ubica qué método de la página usa cada línea de la prueba.</w:t>
      </w:r>
    </w:p>
    <w:p>
      <w:pPr>
        <w:pStyle w:val="ListBullet"/>
        <w:spacing w:after="60"/>
      </w:pPr>
      <w:r>
        <w:rPr>
          <w:b w:val="0"/>
        </w:rPr>
        <w:t xml:space="preserve">Haz la actividad </w:t>
      </w:r>
      <w:r>
        <w:rPr>
          <w:rFonts w:ascii="Consolas" w:hAnsi="Consolas" w:eastAsia="Consolas"/>
          <w:color w:val="003D7A"/>
        </w:rPr>
        <w:t>Clase4_Actividad_Playwright_POM.docx</w:t>
      </w:r>
      <w:r>
        <w:rPr>
          <w:b w:val="0"/>
        </w:rPr>
        <w:t>. Se entrega el jueves 1 de octubre de 2026 a las 8:00 a.m.</w:t>
      </w:r>
    </w:p>
    <w:p>
      <w:pPr>
        <w:pStyle w:val="ListBullet"/>
        <w:spacing w:after="60"/>
      </w:pPr>
      <w:r>
        <w:rPr>
          <w:b w:val="0"/>
        </w:rPr>
        <w:t>Responde las preguntas de repaso de la siguiente sección sin mirar las respuestas.</w:t>
      </w:r>
    </w:p>
    <w:p>
      <w:pPr>
        <w:keepNext/>
        <w:spacing w:before="240" w:after="160"/>
        <w:pBdr>
          <w:bottom w:val="single" w:sz="8" w:space="4" w:color="003D7A"/>
        </w:pBdr>
      </w:pPr>
      <w:r>
        <w:rPr>
          <w:b/>
          <w:color w:val="003D7A"/>
          <w:sz w:val="36"/>
        </w:rPr>
        <w:t>10. Preguntas de repaso</w:t>
      </w:r>
    </w:p>
    <w:p>
      <w:r>
        <w:rPr>
          <w:b/>
        </w:rPr>
        <w:t>1.</w:t>
      </w:r>
      <w:r>
        <w:rPr>
          <w:b w:val="0"/>
        </w:rPr>
        <w:t xml:space="preserve"> ¿Por qué los localizadores de LoginPage son private?</w:t>
      </w:r>
    </w:p>
    <w:p>
      <w:r>
        <w:rPr>
          <w:b/>
        </w:rPr>
        <w:t>2.</w:t>
      </w:r>
      <w:r>
        <w:rPr>
          <w:b w:val="0"/>
        </w:rPr>
        <w:t xml:space="preserve"> ¿Qué hace super(pagina) en el constructor de LoginPage?</w:t>
      </w:r>
    </w:p>
    <w:p>
      <w:r>
        <w:rPr>
          <w:b/>
        </w:rPr>
        <w:t>3.</w:t>
      </w:r>
      <w:r>
        <w:rPr>
          <w:b w:val="0"/>
        </w:rPr>
        <w:t xml:space="preserve"> ¿Cuántas veces se abre el navegador si corres LoginTest completo?</w:t>
      </w:r>
    </w:p>
    <w:p>
      <w:r>
        <w:rPr>
          <w:b/>
        </w:rPr>
        <w:t>4.</w:t>
      </w:r>
      <w:r>
        <w:rPr>
          <w:b w:val="0"/>
        </w:rPr>
        <w:t xml:space="preserve"> Quieres ver el navegador. ¿Qué comando usas?</w:t>
      </w:r>
    </w:p>
    <w:p>
      <w:r>
        <w:rPr>
          <w:b/>
        </w:rPr>
        <w:t>5.</w:t>
      </w:r>
      <w:r>
        <w:rPr>
          <w:b w:val="0"/>
        </w:rPr>
        <w:t xml:space="preserve"> Agregas una cuarta fila a @CsvSource. ¿Cuántos resultados da LoginTest?</w:t>
      </w:r>
    </w:p>
    <w:p>
      <w:r>
        <w:rPr>
          <w:b/>
        </w:rPr>
        <w:t>6.</w:t>
      </w:r>
      <w:r>
        <w:rPr>
          <w:b w:val="0"/>
        </w:rPr>
        <w:t xml:space="preserve"> En POM, ¿quién tiene los métodos que hacen las acciones? ¿Y en Screenplay?</w:t>
      </w:r>
    </w:p>
    <w:p>
      <w:pPr>
        <w:keepNext/>
        <w:spacing w:before="200" w:after="80"/>
      </w:pPr>
      <w:r>
        <w:rPr>
          <w:b/>
          <w:color w:val="0072BC"/>
          <w:sz w:val="28"/>
        </w:rPr>
        <w:t>Respuestas</w:t>
      </w:r>
    </w:p>
    <w:p>
      <w:r>
        <w:rPr>
          <w:b/>
        </w:rPr>
        <w:t>1.</w:t>
      </w:r>
      <w:r>
        <w:rPr>
          <w:b w:val="0"/>
        </w:rPr>
        <w:t xml:space="preserve"> Para que las pruebas no dependan de ellos. Si el HTML cambia, solo se corrige LoginPage.</w:t>
      </w:r>
    </w:p>
    <w:p>
      <w:r>
        <w:rPr>
          <w:b/>
        </w:rPr>
        <w:t>2.</w:t>
      </w:r>
      <w:r>
        <w:rPr>
          <w:b w:val="0"/>
        </w:rPr>
        <w:t xml:space="preserve"> Llama al constructor de PaginaBase para que guarde la pestaña del navegador.</w:t>
      </w:r>
    </w:p>
    <w:p>
      <w:r>
        <w:rPr>
          <w:b/>
        </w:rPr>
        <w:t>3.</w:t>
      </w:r>
      <w:r>
        <w:rPr>
          <w:b w:val="0"/>
        </w:rPr>
        <w:t xml:space="preserve"> Una sola vez, en @BeforeAll. Lo que se abre antes de cada prueba es una pestaña nueva.</w:t>
      </w:r>
    </w:p>
    <w:p>
      <w:r>
        <w:rPr>
          <w:b/>
        </w:rPr>
        <w:t>4.</w:t>
      </w:r>
      <w:r>
        <w:rPr>
          <w:b w:val="0"/>
        </w:rPr>
        <w:t xml:space="preserve"> gradle test -Dheadless=false</w:t>
      </w:r>
    </w:p>
    <w:p>
      <w:r>
        <w:rPr>
          <w:b/>
        </w:rPr>
        <w:t>5.</w:t>
      </w:r>
      <w:r>
        <w:rPr>
          <w:b w:val="0"/>
        </w:rPr>
        <w:t xml:space="preserve"> Seis: las dos pruebas normales más cuatro ejecuciones de loginInvalido.</w:t>
      </w:r>
    </w:p>
    <w:p>
      <w:r>
        <w:rPr>
          <w:b/>
        </w:rPr>
        <w:t>6.</w:t>
      </w:r>
      <w:r>
        <w:rPr>
          <w:b w:val="0"/>
        </w:rPr>
        <w:t xml:space="preserve"> En POM, la página. En Screenplay, las tareas que ejecuta el actor.</w:t>
      </w:r>
    </w:p>
    <w:sectPr w:rsidR="00FC693F" w:rsidRPr="0006063C" w:rsidSect="00034616">
      <w:footerReference w:type="default" r:id="rId9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8"/>
      </w:rPr>
      <w:t xml:space="preserve">Semillero QA 2026 | Clase 4 · Guía de estudio | Página </w:t>
    </w:r>
    <w:r>
      <w:rPr>
        <w:color w:val="52606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Zapata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