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Actividad · Clase 3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Consultar usuarios con Esquema del escenario y un archivo CSV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Entrega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Martes 29 de septiembre de 2026, 8:00 a.m.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Retroalimentación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Martes 29 de septiembre de 2026, 8:00 – 9:00 a.m.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Rama base</w:t>
            </w:r>
          </w:p>
        </w:tc>
        <w:tc>
          <w:tcPr>
            <w:tcW w:type="dxa" w:w="6803"/>
          </w:tcPr>
          <w:p>
            <w:r>
              <w:rPr>
                <w:rFonts w:ascii="Consolas" w:hAnsi="Consolas" w:eastAsia="Consolas"/>
                <w:color w:val="003D7A"/>
                <w:sz w:val="22"/>
              </w:rPr>
              <w:t>03-screenplay-serenity-cucumber-api-datadriven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Tiempo estimado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2 a 3 horas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Qué vas a hacer</w:t>
      </w:r>
    </w:p>
    <w:p>
      <w:r>
        <w:rPr>
          <w:b w:val="0"/>
        </w:rPr>
        <w:t xml:space="preserve">En clase automatizamos la consulta de productos: un Esquema del escenario que toma el id de la tabla Ejemplos y busca el título esperado en </w:t>
      </w:r>
      <w:r>
        <w:rPr>
          <w:rFonts w:ascii="Consolas" w:hAnsi="Consolas" w:eastAsia="Consolas"/>
          <w:color w:val="003D7A"/>
        </w:rPr>
        <w:t>productos.csv</w:t>
      </w:r>
      <w:r>
        <w:rPr>
          <w:b w:val="0"/>
        </w:rPr>
        <w:t xml:space="preserve">. Ahora vas a hacer lo mismo con usuarios, usando el servicio </w:t>
      </w:r>
      <w:r>
        <w:rPr>
          <w:rFonts w:ascii="Consolas" w:hAnsi="Consolas" w:eastAsia="Consolas"/>
          <w:color w:val="003D7A"/>
        </w:rPr>
        <w:t>GET https://dummyjson.com/users/{id}</w:t>
      </w:r>
      <w:r>
        <w:rPr>
          <w:b w:val="0"/>
        </w:rPr>
        <w:t>.</w:t>
      </w:r>
    </w:p>
    <w:p>
      <w:r>
        <w:rPr>
          <w:b w:val="0"/>
        </w:rPr>
        <w:t>Trabaja sobre una copia del proyecto de la rama. No tienes que crear nada desde cero: casi todo lo puedes copiar de productos y cambiar nombres.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Nivel básico (obligatorio)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1. Consigue los datos reales</w:t>
      </w:r>
    </w:p>
    <w:p>
      <w:r>
        <w:rPr>
          <w:b w:val="0"/>
        </w:rPr>
        <w:t xml:space="preserve">Abre en el navegador https://dummyjson.com/users/1, https://dummyjson.com/users/2 y https://dummyjson.com/users/3. En cada respuesta busca el campo </w:t>
      </w:r>
      <w:r>
        <w:rPr>
          <w:rFonts w:ascii="Consolas" w:hAnsi="Consolas" w:eastAsia="Consolas"/>
          <w:color w:val="003D7A"/>
        </w:rPr>
        <w:t>firstName</w:t>
      </w:r>
      <w:r>
        <w:rPr>
          <w:b w:val="0"/>
        </w:rPr>
        <w:t xml:space="preserve"> y anota el valor. Esos son tus datos esperados. No los adivines: cópialos de la respuesta.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2. Crea el archivo de datos</w:t>
      </w:r>
    </w:p>
    <w:p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src/test/resources/datos/usuarios.csv</w:t>
      </w:r>
      <w:r>
        <w:rPr>
          <w:b w:val="0"/>
        </w:rPr>
        <w:t xml:space="preserve"> con una fila de títulos y una fila por usuario, separando con coma: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usuarios.csv (cambia lo que está entre &lt; &gt;)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id,nombre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1,&lt;firstName del usuario 1&gt;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2,&lt;firstName del usuario 2&gt;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3,&lt;firstName del usuario 3&gt;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Créalo desde IntelliJ (clic derecho en la carpeta </w:t>
      </w:r>
      <w:r>
        <w:rPr>
          <w:rFonts w:ascii="Consolas" w:hAnsi="Consolas" w:eastAsia="Consolas"/>
          <w:color w:val="003D7A"/>
        </w:rPr>
        <w:t>datos</w:t>
      </w:r>
      <w:r>
        <w:rPr>
          <w:b w:val="0"/>
        </w:rPr>
        <w:t>, New, File). No lo guardes con Excel.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3. Agrega la ruta</w:t>
      </w:r>
    </w:p>
    <w:p>
      <w:r>
        <w:rPr>
          <w:b w:val="0"/>
        </w:rPr>
        <w:t xml:space="preserve">En </w:t>
      </w:r>
      <w:r>
        <w:rPr>
          <w:rFonts w:ascii="Consolas" w:hAnsi="Consolas" w:eastAsia="Consolas"/>
          <w:color w:val="003D7A"/>
        </w:rPr>
        <w:t>utils/Rutas.java</w:t>
      </w:r>
      <w:r>
        <w:rPr>
          <w:b w:val="0"/>
        </w:rPr>
        <w:t xml:space="preserve"> agrega dos constantes: </w:t>
      </w:r>
      <w:r>
        <w:rPr>
          <w:rFonts w:ascii="Consolas" w:hAnsi="Consolas" w:eastAsia="Consolas"/>
          <w:color w:val="003D7A"/>
        </w:rPr>
        <w:t>USUARIO</w:t>
      </w:r>
      <w:r>
        <w:rPr>
          <w:b w:val="0"/>
        </w:rPr>
        <w:t xml:space="preserve"> con el valor </w:t>
      </w:r>
      <w:r>
        <w:rPr>
          <w:rFonts w:ascii="Consolas" w:hAnsi="Consolas" w:eastAsia="Consolas"/>
          <w:color w:val="003D7A"/>
        </w:rPr>
        <w:t>/users/{id}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ARCHIVO_USUARIOS</w:t>
      </w:r>
      <w:r>
        <w:rPr>
          <w:b w:val="0"/>
        </w:rPr>
        <w:t xml:space="preserve"> con la ruta del CSV. Ponle un comentario encima a cada una.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4. Crea la tarea ConsultarUsuario</w:t>
      </w:r>
    </w:p>
    <w:p>
      <w:r>
        <w:rPr>
          <w:b w:val="0"/>
        </w:rPr>
        <w:t xml:space="preserve">Copia </w:t>
      </w:r>
      <w:r>
        <w:rPr>
          <w:rFonts w:ascii="Consolas" w:hAnsi="Consolas" w:eastAsia="Consolas"/>
          <w:color w:val="003D7A"/>
        </w:rPr>
        <w:t>tasks/ConsultarProducto.java</w:t>
      </w:r>
      <w:r>
        <w:rPr>
          <w:b w:val="0"/>
        </w:rPr>
        <w:t xml:space="preserve">, renómbrala a </w:t>
      </w:r>
      <w:r>
        <w:rPr>
          <w:rFonts w:ascii="Consolas" w:hAnsi="Consolas" w:eastAsia="Consolas"/>
          <w:color w:val="003D7A"/>
        </w:rPr>
        <w:t>ConsultarUsuario</w:t>
      </w:r>
      <w:r>
        <w:rPr>
          <w:b w:val="0"/>
        </w:rPr>
        <w:t xml:space="preserve"> y cambia la ruta por </w:t>
      </w:r>
      <w:r>
        <w:rPr>
          <w:rFonts w:ascii="Consolas" w:hAnsi="Consolas" w:eastAsia="Consolas"/>
          <w:color w:val="003D7A"/>
        </w:rPr>
        <w:t>Rutas.USUARIO</w:t>
      </w:r>
      <w:r>
        <w:rPr>
          <w:b w:val="0"/>
        </w:rPr>
        <w:t xml:space="preserve"> y el texto del </w:t>
      </w:r>
      <w:r>
        <w:rPr>
          <w:rFonts w:ascii="Consolas" w:hAnsi="Consolas" w:eastAsia="Consolas"/>
          <w:color w:val="003D7A"/>
        </w:rPr>
        <w:t>@Step</w:t>
      </w:r>
      <w:r>
        <w:rPr>
          <w:b w:val="0"/>
        </w:rPr>
        <w:t>. Actualiza los comentarios para que hablen de usuarios.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5. Escribe el feature</w:t>
      </w:r>
    </w:p>
    <w:p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src/test/resources/features/usuarios.feature</w:t>
      </w:r>
      <w:r>
        <w:rPr>
          <w:b w:val="0"/>
        </w:rPr>
        <w:t xml:space="preserve"> con el tag </w:t>
      </w:r>
      <w:r>
        <w:rPr>
          <w:rFonts w:ascii="Consolas" w:hAnsi="Consolas" w:eastAsia="Consolas"/>
          <w:color w:val="003D7A"/>
        </w:rPr>
        <w:t>@usuarios</w:t>
      </w:r>
      <w:r>
        <w:rPr>
          <w:b w:val="0"/>
        </w:rPr>
        <w:t xml:space="preserve"> y un Esquema del escenario. Te dejo el esqueleto: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usuarios.feature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# language: es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@usuarios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Característica: Consulta de usuarios con datos de un archivo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Como analista QA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Quiero consultar usuarios usando datos de un archivo CSV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Para agregar casos nuevos sin tocar el código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Esquema del escenario: Consultar el usuario &lt;id&gt;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Cuando el analista consulta el usuario con id "&lt;id&gt;"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Entonces el código de respuesta debe ser 200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Y el nombre del usuario debe ser el que dice el archivo para el id "&lt;id&gt;"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Ejemplos: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| id |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...completa con los 3 ids...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paso </w:t>
      </w:r>
      <w:r>
        <w:rPr>
          <w:rFonts w:ascii="Consolas" w:hAnsi="Consolas" w:eastAsia="Consolas"/>
          <w:color w:val="003D7A"/>
        </w:rPr>
        <w:t>Entonces el código de respuesta debe ser 200</w:t>
      </w:r>
      <w:r>
        <w:rPr>
          <w:b w:val="0"/>
        </w:rPr>
        <w:t xml:space="preserve"> ya existe en </w:t>
      </w:r>
      <w:r>
        <w:rPr>
          <w:rFonts w:ascii="Consolas" w:hAnsi="Consolas" w:eastAsia="Consolas"/>
          <w:color w:val="003D7A"/>
        </w:rPr>
        <w:t>LoginStepDefinitions</w:t>
      </w:r>
      <w:r>
        <w:rPr>
          <w:b w:val="0"/>
        </w:rPr>
        <w:t>. No lo vuelvas a crear, porque Cucumber se queja si dos steps tienen la misma frase.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6. Crea los steps</w:t>
      </w:r>
    </w:p>
    <w:p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stepsdefinitions/UsuariosStepDefinitions.java</w:t>
      </w:r>
      <w:r>
        <w:rPr>
          <w:b w:val="0"/>
        </w:rPr>
        <w:t xml:space="preserve"> tomando como modelo </w:t>
      </w:r>
      <w:r>
        <w:rPr>
          <w:rFonts w:ascii="Consolas" w:hAnsi="Consolas" w:eastAsia="Consolas"/>
          <w:color w:val="003D7A"/>
        </w:rPr>
        <w:t>ProductosStepDefinitions</w:t>
      </w:r>
      <w:r>
        <w:rPr>
          <w:b w:val="0"/>
        </w:rPr>
        <w:t xml:space="preserve">. Necesitas dos métodos: uno que haga que el actor ejecute </w:t>
      </w:r>
      <w:r>
        <w:rPr>
          <w:rFonts w:ascii="Consolas" w:hAnsi="Consolas" w:eastAsia="Consolas"/>
          <w:color w:val="003D7A"/>
        </w:rPr>
        <w:t>ConsultarUsuario</w:t>
      </w:r>
      <w:r>
        <w:rPr>
          <w:b w:val="0"/>
        </w:rPr>
        <w:t xml:space="preserve"> y otro que busque el nombre en </w:t>
      </w:r>
      <w:r>
        <w:rPr>
          <w:rFonts w:ascii="Consolas" w:hAnsi="Consolas" w:eastAsia="Consolas"/>
          <w:color w:val="003D7A"/>
        </w:rPr>
        <w:t>usuarios.csv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LectorCsv.buscarValor</w:t>
      </w:r>
      <w:r>
        <w:rPr>
          <w:b w:val="0"/>
        </w:rPr>
        <w:t xml:space="preserve"> y lo compare con el campo </w:t>
      </w:r>
      <w:r>
        <w:rPr>
          <w:rFonts w:ascii="Consolas" w:hAnsi="Consolas" w:eastAsia="Consolas"/>
          <w:color w:val="003D7A"/>
        </w:rPr>
        <w:t>firstName</w:t>
      </w:r>
      <w:r>
        <w:rPr>
          <w:b w:val="0"/>
        </w:rPr>
        <w:t xml:space="preserve"> usando </w:t>
      </w:r>
      <w:r>
        <w:rPr>
          <w:rFonts w:ascii="Consolas" w:hAnsi="Consolas" w:eastAsia="Consolas"/>
          <w:color w:val="003D7A"/>
        </w:rPr>
        <w:t>CampoDeLaRespuesta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orComplainWith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Paso 7. Ejecuta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gradle clean test "-Ptags=@usuarios"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Debes ver 3 escenarios </w:t>
      </w:r>
      <w:r>
        <w:rPr>
          <w:rFonts w:ascii="Consolas" w:hAnsi="Consolas" w:eastAsia="Consolas"/>
          <w:color w:val="003D7A"/>
        </w:rPr>
        <w:t>PASSED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 xml:space="preserve">. Después ejecuta </w:t>
      </w:r>
      <w:r>
        <w:rPr>
          <w:rFonts w:ascii="Consolas" w:hAnsi="Consolas" w:eastAsia="Consolas"/>
          <w:color w:val="003D7A"/>
        </w:rPr>
        <w:t>gradle clean test</w:t>
      </w:r>
      <w:r>
        <w:rPr>
          <w:b w:val="0"/>
        </w:rPr>
        <w:t xml:space="preserve"> sin tag para confirmar que no dañaste las pruebas de login y productos (9 en total). Toma la captura de esa última ejecución.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6F0FA"/>
            <w:tcBorders>
              <w:top w:val="nil"/>
              <w:left w:val="single" w:sz="24" w:color="0072BC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0072BC"/>
                <w:sz w:val="22"/>
              </w:rPr>
              <w:t>Si algo falla</w:t>
            </w:r>
          </w:p>
          <w:p>
            <w:r>
              <w:rPr>
                <w:b w:val="0"/>
              </w:rPr>
              <w:t xml:space="preserve">Si sale </w:t>
            </w:r>
            <w:r>
              <w:rPr>
                <w:rFonts w:ascii="Consolas" w:hAnsi="Consolas" w:eastAsia="Consolas"/>
                <w:color w:val="003D7A"/>
              </w:rPr>
              <w:t>but: was null</w:t>
            </w:r>
            <w:r>
              <w:rPr>
                <w:b w:val="0"/>
              </w:rPr>
              <w:t xml:space="preserve">, revisa cómo escribiste </w:t>
            </w:r>
            <w:r>
              <w:rPr>
                <w:rFonts w:ascii="Consolas" w:hAnsi="Consolas" w:eastAsia="Consolas"/>
                <w:color w:val="003D7A"/>
              </w:rPr>
              <w:t>firstName</w:t>
            </w:r>
            <w:r>
              <w:rPr>
                <w:b w:val="0"/>
              </w:rPr>
              <w:t xml:space="preserve">: la N va en mayúscula. Si sale </w:t>
            </w:r>
            <w:r>
              <w:rPr>
                <w:rFonts w:ascii="Consolas" w:hAnsi="Consolas" w:eastAsia="Consolas"/>
                <w:color w:val="003D7A"/>
              </w:rPr>
              <w:t>No encontré el id</w:t>
            </w:r>
            <w:r>
              <w:rPr>
                <w:b w:val="0"/>
              </w:rPr>
              <w:t>, abre el CSV con el Bloc de notas y revisa que tenga comas.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Reto opcional</w:t>
      </w:r>
    </w:p>
    <w:p>
      <w:r>
        <w:rPr>
          <w:b w:val="0"/>
        </w:rPr>
        <w:t xml:space="preserve">Agrega en </w:t>
      </w:r>
      <w:r>
        <w:rPr>
          <w:rFonts w:ascii="Consolas" w:hAnsi="Consolas" w:eastAsia="Consolas"/>
          <w:color w:val="003D7A"/>
        </w:rPr>
        <w:t>usuarios.feature</w:t>
      </w:r>
      <w:r>
        <w:rPr>
          <w:b w:val="0"/>
        </w:rPr>
        <w:t xml:space="preserve"> un escenario normal (no esquema) con el tag </w:t>
      </w:r>
      <w:r>
        <w:rPr>
          <w:rFonts w:ascii="Consolas" w:hAnsi="Consolas" w:eastAsia="Consolas"/>
          <w:color w:val="003D7A"/>
        </w:rPr>
        <w:t>@reto</w:t>
      </w:r>
      <w:r>
        <w:rPr>
          <w:b w:val="0"/>
        </w:rPr>
        <w:t xml:space="preserve"> que consulte el usuario </w:t>
      </w:r>
      <w:r>
        <w:rPr>
          <w:rFonts w:ascii="Consolas" w:hAnsi="Consolas" w:eastAsia="Consolas"/>
          <w:color w:val="003D7A"/>
        </w:rPr>
        <w:t>99999</w:t>
      </w:r>
      <w:r>
        <w:rPr>
          <w:b w:val="0"/>
        </w:rPr>
        <w:t xml:space="preserve">, que no existe. Valida que el código sea 404 y que el campo </w:t>
      </w:r>
      <w:r>
        <w:rPr>
          <w:rFonts w:ascii="Consolas" w:hAnsi="Consolas" w:eastAsia="Consolas"/>
          <w:color w:val="003D7A"/>
        </w:rPr>
        <w:t>message</w:t>
      </w:r>
      <w:r>
        <w:rPr>
          <w:b w:val="0"/>
        </w:rPr>
        <w:t xml:space="preserve"> tenga el mensaje que devuelve la API. Averigua ese mensaje abriendo https://dummyjson.com/users/99999 en el navegador. Pista: puedes reutilizar los pasos de validación que ya existen en </w:t>
      </w:r>
      <w:r>
        <w:rPr>
          <w:rFonts w:ascii="Consolas" w:hAnsi="Consolas" w:eastAsia="Consolas"/>
          <w:color w:val="003D7A"/>
        </w:rPr>
        <w:t>LoginStepDefinitions</w:t>
      </w:r>
      <w:r>
        <w:rPr>
          <w:b w:val="0"/>
        </w:rPr>
        <w:t>.</w:t>
      </w:r>
    </w:p>
    <w:p>
      <w:r>
        <w:rPr>
          <w:b w:val="0"/>
        </w:rPr>
        <w:t>El reto no suma a la nota. Lo comentamos en la retroalimentación.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entregar</w:t>
      </w:r>
    </w:p>
    <w:p>
      <w:r>
        <w:rPr>
          <w:b w:val="0"/>
        </w:rPr>
        <w:t>Tienes plazo hasta el martes 29 de septiembre de 2026, 8:00 a.m. Escoge una de estas dos formas:</w:t>
      </w:r>
    </w:p>
    <w:p>
      <w:pPr>
        <w:pStyle w:val="ListBullet"/>
        <w:spacing w:after="60"/>
      </w:pPr>
      <w:r>
        <w:rPr>
          <w:b w:val="0"/>
        </w:rPr>
        <w:t>Un repositorio propio en GitHub con el proyecto. Envía el enlace.</w:t>
      </w:r>
    </w:p>
    <w:p>
      <w:pPr>
        <w:pStyle w:val="ListBullet"/>
        <w:spacing w:after="60"/>
      </w:pPr>
      <w:r>
        <w:rPr>
          <w:b w:val="0"/>
        </w:rPr>
        <w:t xml:space="preserve">Un archivo .zip con el proyecto, sin las carpetas </w:t>
      </w:r>
      <w:r>
        <w:rPr>
          <w:rFonts w:ascii="Consolas" w:hAnsi="Consolas" w:eastAsia="Consolas"/>
          <w:color w:val="003D7A"/>
        </w:rPr>
        <w:t>build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003D7A"/>
        </w:rPr>
        <w:t>.gradle</w:t>
      </w:r>
      <w:r>
        <w:rPr>
          <w:b w:val="0"/>
        </w:rPr>
        <w:t xml:space="preserve"> ni </w:t>
      </w:r>
      <w:r>
        <w:rPr>
          <w:rFonts w:ascii="Consolas" w:hAnsi="Consolas" w:eastAsia="Consolas"/>
          <w:color w:val="003D7A"/>
        </w:rPr>
        <w:t>target</w:t>
      </w:r>
      <w:r>
        <w:rPr>
          <w:b w:val="0"/>
        </w:rPr>
        <w:t xml:space="preserve"> (pesan mucho y se generan solas).</w:t>
      </w:r>
    </w:p>
    <w:p>
      <w:r>
        <w:rPr>
          <w:b w:val="0"/>
        </w:rPr>
        <w:t xml:space="preserve">En los dos casos adjunta una captura de pantalla de la consola con la ejecución de </w:t>
      </w:r>
      <w:r>
        <w:rPr>
          <w:rFonts w:ascii="Consolas" w:hAnsi="Consolas" w:eastAsia="Consolas"/>
          <w:color w:val="003D7A"/>
        </w:rPr>
        <w:t>gradle clean test</w:t>
      </w:r>
      <w:r>
        <w:rPr>
          <w:b w:val="0"/>
        </w:rPr>
        <w:t xml:space="preserve"> en verde, donde se vean los escenarios </w:t>
      </w:r>
      <w:r>
        <w:rPr>
          <w:rFonts w:ascii="Consolas" w:hAnsi="Consolas" w:eastAsia="Consolas"/>
          <w:color w:val="003D7A"/>
        </w:rPr>
        <w:t>PASSED</w:t>
      </w:r>
      <w:r>
        <w:rPr>
          <w:b w:val="0"/>
        </w:rPr>
        <w:t xml:space="preserve"> y el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>.</w:t>
      </w:r>
    </w:p>
    <w:p>
      <w:r>
        <w:rPr>
          <w:b w:val="0"/>
        </w:rPr>
        <w:t>La retroalimentación es el martes 29 de septiembre de 2026, 8:00 – 9:00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Rúbrica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6236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se revisa</w:t>
            </w:r>
          </w:p>
        </w:tc>
        <w:tc>
          <w:tcPr>
            <w:tcW w:type="dxa" w:w="113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19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Archivo de datos</w:t>
            </w:r>
          </w:p>
        </w:tc>
        <w:tc>
          <w:tcPr>
            <w:tcW w:type="dxa" w:w="623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usuarios.csv</w:t>
            </w:r>
            <w:r>
              <w:rPr>
                <w:b w:val="0"/>
                <w:sz w:val="20"/>
              </w:rPr>
              <w:t xml:space="preserve"> existe, usa comas y tiene los 3 nombres reales de la API</w:t>
            </w:r>
          </w:p>
        </w:tc>
        <w:tc>
          <w:tcPr>
            <w:tcW w:type="dxa" w:w="113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2.0</w:t>
            </w:r>
          </w:p>
        </w:tc>
      </w:tr>
      <w:tr>
        <w:tc>
          <w:tcPr>
            <w:tcW w:type="dxa" w:w="198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Feature</w:t>
            </w:r>
          </w:p>
        </w:tc>
        <w:tc>
          <w:tcPr>
            <w:tcW w:type="dxa" w:w="623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Esquema del escenario con tag </w:t>
            </w:r>
            <w:r>
              <w:rPr>
                <w:rFonts w:ascii="Consolas" w:hAnsi="Consolas" w:eastAsia="Consolas"/>
                <w:color w:val="003D7A"/>
                <w:sz w:val="20"/>
              </w:rPr>
              <w:t>@usuarios</w:t>
            </w:r>
            <w:r>
              <w:rPr>
                <w:b w:val="0"/>
                <w:sz w:val="20"/>
              </w:rPr>
              <w:t xml:space="preserve"> y Ejemplos con los 3 ids</w:t>
            </w:r>
          </w:p>
        </w:tc>
        <w:tc>
          <w:tcPr>
            <w:tcW w:type="dxa" w:w="113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2.5</w:t>
            </w:r>
          </w:p>
        </w:tc>
      </w:tr>
      <w:tr>
        <w:tc>
          <w:tcPr>
            <w:tcW w:type="dxa" w:w="19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Tarea y ruta</w:t>
            </w:r>
          </w:p>
        </w:tc>
        <w:tc>
          <w:tcPr>
            <w:tcW w:type="dxa" w:w="623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ConsultarUsuario</w:t>
            </w:r>
            <w:r>
              <w:rPr>
                <w:b w:val="0"/>
                <w:sz w:val="20"/>
              </w:rPr>
              <w:t xml:space="preserve"> hace el GET usando </w:t>
            </w:r>
            <w:r>
              <w:rPr>
                <w:rFonts w:ascii="Consolas" w:hAnsi="Consolas" w:eastAsia="Consolas"/>
                <w:color w:val="003D7A"/>
                <w:sz w:val="20"/>
              </w:rPr>
              <w:t>Rutas.USUARIO</w:t>
            </w:r>
          </w:p>
        </w:tc>
        <w:tc>
          <w:tcPr>
            <w:tcW w:type="dxa" w:w="113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2.0</w:t>
            </w:r>
          </w:p>
        </w:tc>
      </w:tr>
      <w:tr>
        <w:tc>
          <w:tcPr>
            <w:tcW w:type="dxa" w:w="198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Steps</w:t>
            </w:r>
          </w:p>
        </w:tc>
        <w:tc>
          <w:tcPr>
            <w:tcW w:type="dxa" w:w="623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Usan </w:t>
            </w:r>
            <w:r>
              <w:rPr>
                <w:rFonts w:ascii="Consolas" w:hAnsi="Consolas" w:eastAsia="Consolas"/>
                <w:color w:val="003D7A"/>
                <w:sz w:val="20"/>
              </w:rPr>
              <w:t>LectorCsv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CampoDeLaRespuesta</w:t>
            </w:r>
            <w:r>
              <w:rPr>
                <w:b w:val="0"/>
                <w:sz w:val="20"/>
              </w:rPr>
              <w:t xml:space="preserve"> y </w:t>
            </w:r>
            <w:r>
              <w:rPr>
                <w:rFonts w:ascii="Consolas" w:hAnsi="Consolas" w:eastAsia="Consolas"/>
                <w:color w:val="003D7A"/>
                <w:sz w:val="20"/>
              </w:rPr>
              <w:t>orComplainWith</w:t>
            </w:r>
            <w:r>
              <w:rPr>
                <w:b w:val="0"/>
                <w:sz w:val="20"/>
              </w:rPr>
              <w:t>, sin repetir steps existentes</w:t>
            </w:r>
          </w:p>
        </w:tc>
        <w:tc>
          <w:tcPr>
            <w:tcW w:type="dxa" w:w="113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2.0</w:t>
            </w:r>
          </w:p>
        </w:tc>
      </w:tr>
      <w:tr>
        <w:tc>
          <w:tcPr>
            <w:tcW w:type="dxa" w:w="19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Ejecución y entrega</w:t>
            </w:r>
          </w:p>
        </w:tc>
        <w:tc>
          <w:tcPr>
            <w:tcW w:type="dxa" w:w="623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Captura en verde, entrega sin </w:t>
            </w:r>
            <w:r>
              <w:rPr>
                <w:rFonts w:ascii="Consolas" w:hAnsi="Consolas" w:eastAsia="Consolas"/>
                <w:color w:val="003D7A"/>
                <w:sz w:val="20"/>
              </w:rPr>
              <w:t>build</w:t>
            </w:r>
            <w:r>
              <w:rPr>
                <w:b w:val="0"/>
                <w:sz w:val="20"/>
              </w:rPr>
              <w:t xml:space="preserve"> ni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</w:t>
            </w:r>
            <w:r>
              <w:rPr>
                <w:b w:val="0"/>
                <w:sz w:val="20"/>
              </w:rPr>
              <w:t>, comentarios encima de lo nuevo</w:t>
            </w:r>
          </w:p>
        </w:tc>
        <w:tc>
          <w:tcPr>
            <w:tcW w:type="dxa" w:w="113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c>
          <w:tcPr>
            <w:tcW w:type="dxa" w:w="198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623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/>
        </w:tc>
        <w:tc>
          <w:tcPr>
            <w:tcW w:type="dxa" w:w="113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10.0</w:t>
            </w:r>
          </w:p>
        </w:tc>
      </w:tr>
    </w:tbl>
    <w:p>
      <w:pPr>
        <w:spacing w:after="40"/>
      </w:pPr>
    </w:p>
    <w:p>
      <w:r>
        <w:rPr>
          <w:b w:val="0"/>
        </w:rPr>
        <w:t>El reto opcional no suma puntos.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Antes de enviar, revisa</w:t>
      </w:r>
    </w:p>
    <w:p>
      <w:pPr>
        <w:pStyle w:val="ListBullet"/>
        <w:spacing w:after="60"/>
      </w:pPr>
      <w:r>
        <w:rPr>
          <w:b w:val="0"/>
        </w:rPr>
        <w:t>Los nombres del CSV salen de la API, no de memoria.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gradle clean test</w:t>
      </w:r>
      <w:r>
        <w:rPr>
          <w:b w:val="0"/>
        </w:rPr>
        <w:t xml:space="preserve"> termina en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 xml:space="preserve"> con 9 escenarios </w:t>
      </w:r>
      <w:r>
        <w:rPr>
          <w:rFonts w:ascii="Consolas" w:hAnsi="Consolas" w:eastAsia="Consolas"/>
          <w:color w:val="003D7A"/>
        </w:rPr>
        <w:t>PASSED</w:t>
      </w:r>
      <w:r>
        <w:rPr>
          <w:b w:val="0"/>
        </w:rPr>
        <w:t xml:space="preserve"> (o 10 si hiciste el reto).</w:t>
      </w:r>
    </w:p>
    <w:p>
      <w:pPr>
        <w:pStyle w:val="ListBullet"/>
        <w:spacing w:after="60"/>
      </w:pPr>
      <w:r>
        <w:rPr>
          <w:b w:val="0"/>
        </w:rPr>
        <w:t>Cada clase, método y constante nueva tiene un comentario corto encima.</w:t>
      </w:r>
    </w:p>
    <w:p>
      <w:pPr>
        <w:pStyle w:val="ListBullet"/>
        <w:spacing w:after="60"/>
      </w:pPr>
      <w:r>
        <w:rPr>
          <w:b w:val="0"/>
        </w:rPr>
        <w:t xml:space="preserve">El .zip o el repositorio no tiene </w:t>
      </w:r>
      <w:r>
        <w:rPr>
          <w:rFonts w:ascii="Consolas" w:hAnsi="Consolas" w:eastAsia="Consolas"/>
          <w:color w:val="003D7A"/>
        </w:rPr>
        <w:t>build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003D7A"/>
        </w:rPr>
        <w:t>.gradle</w:t>
      </w:r>
      <w:r>
        <w:rPr>
          <w:b w:val="0"/>
        </w:rPr>
        <w:t xml:space="preserve"> ni </w:t>
      </w:r>
      <w:r>
        <w:rPr>
          <w:rFonts w:ascii="Consolas" w:hAnsi="Consolas" w:eastAsia="Consolas"/>
          <w:color w:val="003D7A"/>
        </w:rPr>
        <w:t>target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Adjuntaste la captura.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3 · Actividad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Zapata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