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Actividad · Clase 2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Screenplay con Serenity BDD y Cucumber (Web)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Clase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Miércoles 23 de septiembre de 2026, 9:00 a.m. – 12:00 m. (8:00–9:00 retro de la actividad 1)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Rama base</w:t>
            </w:r>
          </w:p>
        </w:tc>
        <w:tc>
          <w:tcPr>
            <w:tcW w:type="dxa" w:w="6803"/>
          </w:tcPr>
          <w:p>
            <w:r>
              <w:rPr>
                <w:rFonts w:ascii="Consolas" w:hAnsi="Consolas" w:eastAsia="Consolas"/>
                <w:color w:val="003D7A"/>
                <w:sz w:val="22"/>
              </w:rPr>
              <w:t>02-screenplay-serenity-cucumber-web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Entrega</w:t>
            </w:r>
          </w:p>
        </w:tc>
        <w:tc>
          <w:tcPr>
            <w:tcW w:type="dxa" w:w="6803"/>
          </w:tcPr>
          <w:p>
            <w:r>
              <w:rPr>
                <w:b/>
                <w:color w:val="1F2933"/>
                <w:sz w:val="22"/>
              </w:rPr>
              <w:t>Viernes 25 de septiembre de 2026, 8:00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Retroalimentación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Viernes 25 de septiembre de 2026, 8:00 – 9:00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Modalidad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Individual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Diego Zapata — Equipo Transversal QS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1. Contexto</w:t>
      </w:r>
    </w:p>
    <w:p>
      <w:r>
        <w:rPr>
          <w:b w:val="0"/>
        </w:rPr>
        <w:t xml:space="preserve">En la clase construimos y recorrimos un proyecto con Serenity BDD, Screenplay y Cucumber que automatiza la tienda https://www.saucedemo.com: login exitoso, usuario bloqueado, carrito, compra completa y ordenamiento. Ahora vas a </w:t>
      </w:r>
      <w:r>
        <w:rPr>
          <w:b/>
        </w:rPr>
        <w:t>extender ese proyecto</w:t>
      </w:r>
      <w:r>
        <w:rPr>
          <w:b w:val="0"/>
        </w:rPr>
        <w:t xml:space="preserve"> como lo haría un analista de automatización en un equipo real: agregando escenarios nuevos sin romper la arquitectura.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2. Objetivo</w:t>
      </w:r>
    </w:p>
    <w:p>
      <w:r>
        <w:rPr>
          <w:b w:val="0"/>
        </w:rPr>
        <w:t xml:space="preserve">Demostrar que entiendes el patrón Screenplay y las capas de la arquitectura implementando un escenario nuevo que use </w:t>
      </w:r>
      <w:r>
        <w:rPr>
          <w:b/>
        </w:rPr>
        <w:t>todas</w:t>
      </w:r>
      <w:r>
        <w:rPr>
          <w:b w:val="0"/>
        </w:rPr>
        <w:t xml:space="preserve"> las capas: feature, step definitions, userinterfaces, tasks, interactions, questions y exceptions (y models/utils si lo necesitas).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3. Enunciado paso a paso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Nivel básico (obligatorio): consultar el detalle de un producto</w:t>
      </w:r>
    </w:p>
    <w:p>
      <w:r>
        <w:rPr>
          <w:b w:val="0"/>
        </w:rPr>
        <w:t xml:space="preserve">Al hacer clic en el nombre de un producto, Sauce Demo abre su página de detalle con el nombre y el precio. Por ejemplo, «Sauce Labs Bike Light» muestra </w:t>
      </w:r>
      <w:r>
        <w:rPr>
          <w:b/>
        </w:rPr>
        <w:t>$9.99</w:t>
      </w:r>
      <w:r>
        <w:rPr>
          <w:b w:val="0"/>
        </w:rPr>
        <w:t>.</w:t>
      </w:r>
    </w:p>
    <w:p>
      <w:r>
        <w:rPr>
          <w:b/>
        </w:rPr>
        <w:t>1.</w:t>
      </w:r>
      <w:r>
        <w:rPr>
          <w:b w:val="0"/>
        </w:rPr>
        <w:t xml:space="preserve"> Crea tu copia del proyecto: clona la rama </w:t>
      </w:r>
      <w:r>
        <w:rPr>
          <w:rFonts w:ascii="Consolas" w:hAnsi="Consolas" w:eastAsia="Consolas"/>
          <w:color w:val="003D7A"/>
        </w:rPr>
        <w:t>02-screenplay-serenity-cucumber-web</w:t>
      </w:r>
      <w:r>
        <w:rPr>
          <w:b w:val="0"/>
        </w:rPr>
        <w:t xml:space="preserve"> y ejecuta </w:t>
      </w:r>
      <w:r>
        <w:rPr>
          <w:rFonts w:ascii="Consolas" w:hAnsi="Consolas" w:eastAsia="Consolas"/>
          <w:color w:val="003D7A"/>
        </w:rPr>
        <w:t>mvn clean verify -Dheadless.mode=true</w:t>
      </w:r>
      <w:r>
        <w:rPr>
          <w:b w:val="0"/>
        </w:rPr>
        <w:t xml:space="preserve"> para confirmar que los 5 escenarios pasan antes de tocar nada.</w:t>
      </w:r>
    </w:p>
    <w:p>
      <w:r>
        <w:rPr>
          <w:b/>
        </w:rPr>
        <w:t>2.</w:t>
      </w:r>
      <w:r>
        <w:rPr>
          <w:b w:val="0"/>
        </w:rPr>
        <w:t xml:space="preserve"> </w:t>
      </w:r>
      <w:r>
        <w:rPr>
          <w:b/>
        </w:rPr>
        <w:t>Feature: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src/test/resources/features/detalle_producto.feature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# language: es</w:t>
      </w:r>
      <w:r>
        <w:rPr>
          <w:b w:val="0"/>
        </w:rPr>
        <w:t xml:space="preserve">, tags </w:t>
      </w:r>
      <w:r>
        <w:rPr>
          <w:rFonts w:ascii="Consolas" w:hAnsi="Consolas" w:eastAsia="Consolas"/>
          <w:color w:val="003D7A"/>
        </w:rPr>
        <w:t>@detalle @regresion</w:t>
      </w:r>
      <w:r>
        <w:rPr>
          <w:b w:val="0"/>
        </w:rPr>
        <w:t>, Antecedentes (abrir tienda e iniciar sesión, reutilizando los pasos existentes) y el escenario «Consultar el precio de un producto» de forma declarativa.</w:t>
      </w:r>
    </w:p>
    <w:p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User interface: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userinterfaces/PaginaDeDetalleDeProducto</w:t>
      </w:r>
      <w:r>
        <w:rPr>
          <w:b w:val="0"/>
        </w:rPr>
        <w:t xml:space="preserve"> con los Targets del nombre (</w:t>
      </w:r>
      <w:r>
        <w:rPr>
          <w:rFonts w:ascii="Consolas" w:hAnsi="Consolas" w:eastAsia="Consolas"/>
          <w:color w:val="003D7A"/>
        </w:rPr>
        <w:t>.inventory_details_name</w:t>
      </w:r>
      <w:r>
        <w:rPr>
          <w:b w:val="0"/>
        </w:rPr>
        <w:t>), del precio (</w:t>
      </w:r>
      <w:r>
        <w:rPr>
          <w:rFonts w:ascii="Consolas" w:hAnsi="Consolas" w:eastAsia="Consolas"/>
          <w:color w:val="003D7A"/>
        </w:rPr>
        <w:t>.inventory_details_price</w:t>
      </w:r>
      <w:r>
        <w:rPr>
          <w:b w:val="0"/>
        </w:rPr>
        <w:t>) y del botón volver (</w:t>
      </w:r>
      <w:r>
        <w:rPr>
          <w:rFonts w:ascii="Consolas" w:hAnsi="Consolas" w:eastAsia="Consolas"/>
          <w:color w:val="003D7A"/>
        </w:rPr>
        <w:t>#back-to-products</w:t>
      </w:r>
      <w:r>
        <w:rPr>
          <w:b w:val="0"/>
        </w:rPr>
        <w:t xml:space="preserve">). Agrega en </w:t>
      </w:r>
      <w:r>
        <w:rPr>
          <w:rFonts w:ascii="Consolas" w:hAnsi="Consolas" w:eastAsia="Consolas"/>
          <w:color w:val="003D7A"/>
        </w:rPr>
        <w:t>PaginaDeInventario</w:t>
      </w:r>
      <w:r>
        <w:rPr>
          <w:b w:val="0"/>
        </w:rPr>
        <w:t xml:space="preserve"> un Target dinámico para el nombre de un producto.</w:t>
      </w:r>
    </w:p>
    <w:p>
      <w:r>
        <w:rPr>
          <w:b/>
        </w:rPr>
        <w:t>4.</w:t>
      </w:r>
      <w:r>
        <w:rPr>
          <w:b w:val="0"/>
        </w:rPr>
        <w:t xml:space="preserve"> </w:t>
      </w:r>
      <w:r>
        <w:rPr>
          <w:b/>
        </w:rPr>
        <w:t>Interaction propia:</w:t>
      </w:r>
      <w:r>
        <w:rPr>
          <w:b w:val="0"/>
        </w:rPr>
        <w:t xml:space="preserve"> crea una Interaction reutilizable que se use en tu Task, por ejemplo </w:t>
      </w:r>
      <w:r>
        <w:rPr>
          <w:rFonts w:ascii="Consolas" w:hAnsi="Consolas" w:eastAsia="Consolas"/>
          <w:color w:val="003D7A"/>
        </w:rPr>
        <w:t>EsperarYHacerClic.en(target)</w:t>
      </w:r>
      <w:r>
        <w:rPr>
          <w:b w:val="0"/>
        </w:rPr>
        <w:t xml:space="preserve"> (espera a que el elemento sea visible y luego hace clic).</w:t>
      </w:r>
    </w:p>
    <w:p>
      <w:r>
        <w:rPr>
          <w:b/>
        </w:rPr>
        <w:t>5.</w:t>
      </w:r>
      <w:r>
        <w:rPr>
          <w:b w:val="0"/>
        </w:rPr>
        <w:t xml:space="preserve"> </w:t>
      </w:r>
      <w:r>
        <w:rPr>
          <w:b/>
        </w:rPr>
        <w:t>Task: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ConsultarDetalleDelProducto.llamado(nombre)</w:t>
      </w:r>
      <w:r>
        <w:rPr>
          <w:b w:val="0"/>
        </w:rPr>
        <w:t xml:space="preserve"> que abra el detalle usando tu Interaction.</w:t>
      </w:r>
    </w:p>
    <w:p>
      <w:r>
        <w:rPr>
          <w:b/>
        </w:rPr>
        <w:t>6.</w:t>
      </w:r>
      <w:r>
        <w:rPr>
          <w:b w:val="0"/>
        </w:rPr>
        <w:t xml:space="preserve"> </w:t>
      </w:r>
      <w:r>
        <w:rPr>
          <w:b/>
        </w:rPr>
        <w:t>Question: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PrecioDelProducto.enElDetalle()</w:t>
      </w:r>
      <w:r>
        <w:rPr>
          <w:b w:val="0"/>
        </w:rPr>
        <w:t xml:space="preserve"> que devuelva el texto del precio.</w:t>
      </w:r>
    </w:p>
    <w:p>
      <w:r>
        <w:rPr>
          <w:b/>
        </w:rPr>
        <w:t>7.</w:t>
      </w:r>
      <w:r>
        <w:rPr>
          <w:b w:val="0"/>
        </w:rPr>
        <w:t xml:space="preserve"> </w:t>
      </w:r>
      <w:r>
        <w:rPr>
          <w:b/>
        </w:rPr>
        <w:t>Exception: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ErrorEnElDetalleDelProducto</w:t>
      </w:r>
      <w:r>
        <w:rPr>
          <w:b w:val="0"/>
        </w:rPr>
        <w:t xml:space="preserve"> que herede de </w:t>
      </w:r>
      <w:r>
        <w:rPr>
          <w:rFonts w:ascii="Consolas" w:hAnsi="Consolas" w:eastAsia="Consolas"/>
          <w:color w:val="003D7A"/>
        </w:rPr>
        <w:t>ErrorDeValidacion</w:t>
      </w:r>
      <w:r>
        <w:rPr>
          <w:b w:val="0"/>
        </w:rPr>
        <w:t xml:space="preserve">, con una constante de mensaje, y úsala con </w:t>
      </w:r>
      <w:r>
        <w:rPr>
          <w:rFonts w:ascii="Consolas" w:hAnsi="Consolas" w:eastAsia="Consolas"/>
          <w:color w:val="003D7A"/>
        </w:rPr>
        <w:t>.orComplainWith(...)</w:t>
      </w:r>
      <w:r>
        <w:rPr>
          <w:b w:val="0"/>
        </w:rPr>
        <w:t>.</w:t>
      </w:r>
    </w:p>
    <w:p>
      <w:r>
        <w:rPr>
          <w:b/>
        </w:rPr>
        <w:t>8.</w:t>
      </w:r>
      <w:r>
        <w:rPr>
          <w:b w:val="0"/>
        </w:rPr>
        <w:t xml:space="preserve"> </w:t>
      </w:r>
      <w:r>
        <w:rPr>
          <w:b/>
        </w:rPr>
        <w:t>Step definitions:</w:t>
      </w:r>
      <w:r>
        <w:rPr>
          <w:b w:val="0"/>
        </w:rPr>
        <w:t xml:space="preserve"> crea </w:t>
      </w:r>
      <w:r>
        <w:rPr>
          <w:rFonts w:ascii="Consolas" w:hAnsi="Consolas" w:eastAsia="Consolas"/>
          <w:color w:val="003D7A"/>
        </w:rPr>
        <w:t>DetalleProductoStepDefinitions</w:t>
      </w:r>
      <w:r>
        <w:rPr>
          <w:b w:val="0"/>
        </w:rPr>
        <w:t xml:space="preserve"> que solo llame a tu Task y tu Question.</w:t>
      </w:r>
    </w:p>
    <w:p>
      <w:r>
        <w:rPr>
          <w:b/>
        </w:rPr>
        <w:t>9.</w:t>
      </w:r>
      <w:r>
        <w:rPr>
          <w:b w:val="0"/>
        </w:rPr>
        <w:t xml:space="preserve"> Ejecuta </w:t>
      </w:r>
      <w:r>
        <w:rPr>
          <w:rFonts w:ascii="Consolas" w:hAnsi="Consolas" w:eastAsia="Consolas"/>
          <w:color w:val="003D7A"/>
        </w:rPr>
        <w:t>mvn clean verify -Dheadless.mode=true -Dcucumber.filter.tags="@detalle"</w:t>
      </w:r>
      <w:r>
        <w:rPr>
          <w:b w:val="0"/>
        </w:rPr>
        <w:t xml:space="preserve"> y luego la suite completa.</w:t>
      </w:r>
    </w:p>
    <w:p>
      <w:r>
        <w:rPr>
          <w:b/>
        </w:rPr>
        <w:t>10.</w:t>
      </w:r>
      <w:r>
        <w:rPr>
          <w:b w:val="0"/>
        </w:rPr>
        <w:t xml:space="preserve"> Comenta </w:t>
      </w:r>
      <w:r>
        <w:rPr>
          <w:b/>
        </w:rPr>
        <w:t>cada</w:t>
      </w:r>
      <w:r>
        <w:rPr>
          <w:b w:val="0"/>
        </w:rPr>
        <w:t xml:space="preserve"> clase, atributo, constructor, método y Target en español, como en el proyecto 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Ejemplo orientativo (puedes mejorar la redacción)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# language: es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@detalle @regresion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Característica: Detalle de productos en Sauce Demo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...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Escenario: Consultar el precio de un producto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Cuando consulta el detalle del producto "Sauce Labs Bike Light"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Entonces debería ver el precio "$9.99"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Reto (suma puntos): validaciones del checkout y carrito</w:t>
      </w:r>
    </w:p>
    <w:p>
      <w:r>
        <w:rPr>
          <w:b w:val="0"/>
        </w:rPr>
        <w:t xml:space="preserve">Implementa </w:t>
      </w:r>
      <w:r>
        <w:rPr>
          <w:b/>
        </w:rPr>
        <w:t>al menos uno</w:t>
      </w:r>
      <w:r>
        <w:rPr>
          <w:b w:val="0"/>
        </w:rPr>
        <w:t xml:space="preserve"> de estos escenarios con sus propias capas:</w:t>
      </w:r>
    </w:p>
    <w:p>
      <w:pPr>
        <w:pStyle w:val="ListBullet"/>
        <w:spacing w:after="60"/>
      </w:pPr>
      <w:r>
        <w:rPr>
          <w:b/>
        </w:rPr>
        <w:t>Datos obligatorios:</w:t>
      </w:r>
      <w:r>
        <w:rPr>
          <w:b w:val="0"/>
        </w:rPr>
        <w:t xml:space="preserve"> en el checkout, pulsar «Continue» sin nombre muestra </w:t>
      </w:r>
      <w:r>
        <w:rPr>
          <w:rFonts w:ascii="Consolas" w:hAnsi="Consolas" w:eastAsia="Consolas"/>
          <w:color w:val="003D7A"/>
        </w:rPr>
        <w:t>Error: First Name is required</w:t>
      </w:r>
      <w:r>
        <w:rPr>
          <w:b w:val="0"/>
        </w:rPr>
        <w:t>; valídalo con una Question y una Exception nuevas.</w:t>
      </w:r>
    </w:p>
    <w:p>
      <w:pPr>
        <w:pStyle w:val="ListBullet"/>
        <w:spacing w:after="60"/>
      </w:pPr>
      <w:r>
        <w:rPr>
          <w:b/>
        </w:rPr>
        <w:t>Quitar del carrito:</w:t>
      </w:r>
      <w:r>
        <w:rPr>
          <w:b w:val="0"/>
        </w:rPr>
        <w:t xml:space="preserve"> agregar un producto, quitarlo con el botón «Remove» y validar que el carrito queda en 0 (puedes reutilizar la Question </w:t>
      </w:r>
      <w:r>
        <w:rPr>
          <w:rFonts w:ascii="Consolas" w:hAnsi="Consolas" w:eastAsia="Consolas"/>
          <w:color w:val="003D7A"/>
        </w:rPr>
        <w:t>CantidadEnCarrito</w:t>
      </w:r>
      <w:r>
        <w:rPr>
          <w:b w:val="0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FF4DB"/>
            <w:tcBorders>
              <w:top w:val="nil"/>
              <w:left w:val="single" w:sz="24" w:color="8A5A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8A5A00"/>
                <w:sz w:val="22"/>
              </w:rPr>
              <w:t>Importante</w:t>
            </w:r>
          </w:p>
          <w:p>
            <w:r>
              <w:rPr>
                <w:b w:val="0"/>
              </w:rPr>
              <w:t>No copies los localizadores de este documento sin comprobarlos: ábrelos en DevTools (F12). Si la página cambió, ajusta el localizador y explícalo en la sustentación.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4. Requisitos técnicos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15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720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Base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Proyecto de la rama </w:t>
            </w:r>
            <w:r>
              <w:rPr>
                <w:rFonts w:ascii="Consolas" w:hAnsi="Consolas" w:eastAsia="Consolas"/>
                <w:color w:val="003D7A"/>
                <w:sz w:val="20"/>
              </w:rPr>
              <w:t>02-screenplay-serenity-cucumber-web</w:t>
            </w:r>
            <w:r>
              <w:rPr>
                <w:b w:val="0"/>
                <w:sz w:val="20"/>
              </w:rPr>
              <w:t xml:space="preserve"> (Serenity 5.3.11, Cucumber 7.34.2, Java 17+)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Capas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Paquetes con los nombres exactos: </w:t>
            </w:r>
            <w:r>
              <w:rPr>
                <w:rFonts w:ascii="Consolas" w:hAnsi="Consolas" w:eastAsia="Consolas"/>
                <w:color w:val="003D7A"/>
                <w:sz w:val="20"/>
              </w:rPr>
              <w:t>userinterfaces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tasks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interactions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questions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exceptions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stepsdefinitions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runners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Gherkin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Español, declarativo, con tags y sin localizadores ni datos técnicos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Screenplay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Tasks e Interactions con </w:t>
            </w:r>
            <w:r>
              <w:rPr>
                <w:rFonts w:ascii="Consolas" w:hAnsi="Consolas" w:eastAsia="Consolas"/>
                <w:color w:val="003D7A"/>
                <w:sz w:val="20"/>
              </w:rPr>
              <w:t>instrumented(...)</w:t>
            </w:r>
            <w:r>
              <w:rPr>
                <w:b w:val="0"/>
                <w:sz w:val="20"/>
              </w:rPr>
              <w:t xml:space="preserve"> y método estático de fábrica con nombre legible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Validaciones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Siempre con Question + </w:t>
            </w:r>
            <w:r>
              <w:rPr>
                <w:rFonts w:ascii="Consolas" w:hAnsi="Consolas" w:eastAsia="Consolas"/>
                <w:color w:val="003D7A"/>
                <w:sz w:val="20"/>
              </w:rPr>
              <w:t>seeThat(...)</w:t>
            </w:r>
            <w:r>
              <w:rPr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color w:val="003D7A"/>
                <w:sz w:val="20"/>
              </w:rPr>
              <w:t>.orComplainWith(...)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Esperas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Prohibido </w:t>
            </w:r>
            <w:r>
              <w:rPr>
                <w:rFonts w:ascii="Consolas" w:hAnsi="Consolas" w:eastAsia="Consolas"/>
                <w:color w:val="003D7A"/>
                <w:sz w:val="20"/>
              </w:rPr>
              <w:t>Thread.sleep</w:t>
            </w:r>
            <w:r>
              <w:rPr>
                <w:b w:val="0"/>
                <w:sz w:val="20"/>
              </w:rPr>
              <w:t>; usar esperas explícitas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Ejecución</w:t>
            </w:r>
          </w:p>
        </w:tc>
        <w:tc>
          <w:tcPr>
            <w:tcW w:type="dxa" w:w="72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mvn clean verify</w:t>
            </w:r>
            <w:r>
              <w:rPr>
                <w:b w:val="0"/>
                <w:sz w:val="20"/>
              </w:rPr>
              <w:t xml:space="preserve"> termina en </w:t>
            </w:r>
            <w:r>
              <w:rPr>
                <w:rFonts w:ascii="Consolas" w:hAnsi="Consolas" w:eastAsia="Consolas"/>
                <w:color w:val="003D7A"/>
                <w:sz w:val="20"/>
              </w:rPr>
              <w:t>BUILD SUCCESS</w:t>
            </w:r>
            <w:r>
              <w:rPr>
                <w:b w:val="0"/>
                <w:sz w:val="20"/>
              </w:rPr>
              <w:t xml:space="preserve"> con todos los escenarios (los 5 originales + los tuyos)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Comentarios y nombres</w:t>
            </w:r>
          </w:p>
        </w:tc>
        <w:tc>
          <w:tcPr>
            <w:tcW w:type="dxa" w:w="720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En español, encima de cada clase, atributo, método y Target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5. Entregables, forma y fecha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26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708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 Proyecto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Link a tu </w:t>
            </w:r>
            <w:r>
              <w:rPr>
                <w:b/>
                <w:sz w:val="20"/>
              </w:rPr>
              <w:t>repositorio propio en GitHub</w:t>
            </w:r>
            <w:r>
              <w:rPr>
                <w:b w:val="0"/>
                <w:sz w:val="20"/>
              </w:rPr>
              <w:t xml:space="preserve"> con el proyecto, </w:t>
            </w:r>
            <w:r>
              <w:rPr>
                <w:b/>
                <w:sz w:val="20"/>
              </w:rPr>
              <w:t>o</w:t>
            </w:r>
            <w:r>
              <w:rPr>
                <w:b w:val="0"/>
                <w:sz w:val="20"/>
              </w:rPr>
              <w:t xml:space="preserve"> archivo </w:t>
            </w:r>
            <w:r>
              <w:rPr>
                <w:rFonts w:ascii="Consolas" w:hAnsi="Consolas" w:eastAsia="Consolas"/>
                <w:color w:val="003D7A"/>
                <w:sz w:val="20"/>
              </w:rPr>
              <w:t>.zip</w:t>
            </w:r>
            <w:r>
              <w:rPr>
                <w:b w:val="0"/>
                <w:sz w:val="20"/>
              </w:rPr>
              <w:t xml:space="preserve"> del proyecto </w:t>
            </w:r>
            <w:r>
              <w:rPr>
                <w:b/>
                <w:sz w:val="20"/>
              </w:rPr>
              <w:t>sin la carpeta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2. Evidencia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Captura del reporte Serenity en verde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target/site/serenity/index.html</w:t>
            </w:r>
            <w:r>
              <w:rPr>
                <w:b w:val="0"/>
                <w:sz w:val="20"/>
              </w:rPr>
              <w:t>) donde se vean tus escenarios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Fecha y hora límite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Viernes 25 de septiembre de 2026, 8:00 a.m.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Retroalimentación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Viernes 25 de septiembre de 2026, 8:00 – 9:00 a.m.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E6F0FA"/>
            <w:tcBorders>
              <w:top w:val="nil"/>
              <w:left w:val="single" w:sz="24" w:color="0072BC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0072BC"/>
                <w:sz w:val="22"/>
              </w:rPr>
              <w:t>Cómo entregar</w:t>
            </w:r>
          </w:p>
          <w:p>
            <w:r>
              <w:rPr>
                <w:b w:val="0"/>
              </w:rPr>
              <w:t xml:space="preserve">Nombra el .zip o el repositorio así: </w:t>
            </w:r>
            <w:r>
              <w:rPr>
                <w:rFonts w:ascii="Consolas" w:hAnsi="Consolas" w:eastAsia="Consolas"/>
                <w:color w:val="003D7A"/>
              </w:rPr>
              <w:t>Clase2_Screenplay_NombreApellido</w:t>
            </w:r>
            <w:r>
              <w:rPr>
                <w:b w:val="0"/>
              </w:rPr>
              <w:t>. Envíalo por el canal del semillero que indique el profesor.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6. Rúbrica (10.0 puntos)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215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618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se evalúa</w:t>
            </w:r>
          </w:p>
        </w:tc>
        <w:tc>
          <w:tcPr>
            <w:tcW w:type="dxa" w:w="1020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Feature en Gherkin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Español, declarativo, tags, Antecedentes reutilizados, un comportamiento por escenario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User interface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Clase nueva con Targets de nombre descriptivo y localizadores estables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Task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Objetivo de negocio, datos por constructor, </w:t>
            </w:r>
            <w:r>
              <w:rPr>
                <w:rFonts w:ascii="Consolas" w:hAnsi="Consolas" w:eastAsia="Consolas"/>
                <w:color w:val="003D7A"/>
                <w:sz w:val="20"/>
              </w:rPr>
              <w:t>@Step</w:t>
            </w:r>
            <w:r>
              <w:rPr>
                <w:b w:val="0"/>
                <w:sz w:val="20"/>
              </w:rPr>
              <w:t xml:space="preserve">, fábrica legible con </w:t>
            </w:r>
            <w:r>
              <w:rPr>
                <w:rFonts w:ascii="Consolas" w:hAnsi="Consolas" w:eastAsia="Consolas"/>
                <w:color w:val="003D7A"/>
                <w:sz w:val="20"/>
              </w:rPr>
              <w:t>instrumented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Interaction propia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Reutilizable, usada de verdad dentro de la Task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Question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Solo lee la pantalla y devuelve el valor tipado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Exception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Hereda de </w:t>
            </w:r>
            <w:r>
              <w:rPr>
                <w:rFonts w:ascii="Consolas" w:hAnsi="Consolas" w:eastAsia="Consolas"/>
                <w:color w:val="003D7A"/>
                <w:sz w:val="20"/>
              </w:rPr>
              <w:t>ErrorDeValidacion</w:t>
            </w:r>
            <w:r>
              <w:rPr>
                <w:b w:val="0"/>
                <w:sz w:val="20"/>
              </w:rPr>
              <w:t xml:space="preserve">, mensaje constante, usada con </w:t>
            </w:r>
            <w:r>
              <w:rPr>
                <w:rFonts w:ascii="Consolas" w:hAnsi="Consolas" w:eastAsia="Consolas"/>
                <w:color w:val="003D7A"/>
                <w:sz w:val="20"/>
              </w:rPr>
              <w:t>.orComplainWith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Step definitions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Sin localizadores ni WebDriver; solo Tasks y Questions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Ejecución y evidencia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mvn clean verify</w:t>
            </w:r>
            <w:r>
              <w:rPr>
                <w:b w:val="0"/>
                <w:sz w:val="20"/>
              </w:rPr>
              <w:t xml:space="preserve"> en verde y captura del reporte Serenity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Buenas prácticas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Comentarios en español en cada elemento, nombres claros, sin </w:t>
            </w:r>
            <w:r>
              <w:rPr>
                <w:rFonts w:ascii="Consolas" w:hAnsi="Consolas" w:eastAsia="Consolas"/>
                <w:color w:val="003D7A"/>
                <w:sz w:val="20"/>
              </w:rPr>
              <w:t>Thread.sleep</w:t>
            </w:r>
            <w:r>
              <w:rPr>
                <w:b w:val="0"/>
                <w:sz w:val="20"/>
              </w:rPr>
              <w:t xml:space="preserve">, sin </w:t>
            </w:r>
            <w:r>
              <w:rPr>
                <w:rFonts w:ascii="Consolas" w:hAnsi="Consolas" w:eastAsia="Consolas"/>
                <w:color w:val="003D7A"/>
                <w:sz w:val="20"/>
              </w:rPr>
              <w:t>target/</w:t>
            </w:r>
          </w:p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Reto</w:t>
            </w:r>
          </w:p>
        </w:tc>
        <w:tc>
          <w:tcPr>
            <w:tcW w:type="dxa" w:w="618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Al menos un escenario del reto completo y en verde</w:t>
            </w:r>
          </w:p>
        </w:tc>
        <w:tc>
          <w:tcPr>
            <w:tcW w:type="dxa" w:w="1020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618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/>
        </w:tc>
        <w:tc>
          <w:tcPr>
            <w:tcW w:type="dxa" w:w="102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10.0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7. Checklist antes de entregar</w:t>
      </w:r>
    </w:p>
    <w:p>
      <w:r>
        <w:rPr>
          <w:b w:val="0"/>
        </w:rPr>
        <w:t>☐ La suite original (5 escenarios) sigue pasando.</w:t>
      </w:r>
    </w:p>
    <w:p>
      <w:r>
        <w:rPr>
          <w:b w:val="0"/>
        </w:rPr>
        <w:t xml:space="preserve">☐ Mi feature tiene </w:t>
      </w:r>
      <w:r>
        <w:rPr>
          <w:rFonts w:ascii="Consolas" w:hAnsi="Consolas" w:eastAsia="Consolas"/>
          <w:color w:val="003D7A"/>
        </w:rPr>
        <w:t># language: es</w:t>
      </w:r>
      <w:r>
        <w:rPr>
          <w:b w:val="0"/>
        </w:rPr>
        <w:t>, tags y está escrito en forma declarativa.</w:t>
      </w:r>
    </w:p>
    <w:p>
      <w:r>
        <w:rPr>
          <w:b w:val="0"/>
        </w:rPr>
        <w:t>☐ Creé al menos: 1 user interface, 1 Task, 1 Interaction, 1 Question y 1 Exception nuevas.</w:t>
      </w:r>
    </w:p>
    <w:p>
      <w:r>
        <w:rPr>
          <w:b w:val="0"/>
        </w:rPr>
        <w:t xml:space="preserve">☐ Mis step definitions no tienen </w:t>
      </w:r>
      <w:r>
        <w:rPr>
          <w:rFonts w:ascii="Consolas" w:hAnsi="Consolas" w:eastAsia="Consolas"/>
          <w:color w:val="003D7A"/>
        </w:rPr>
        <w:t>By.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003D7A"/>
        </w:rPr>
        <w:t>Target</w:t>
      </w:r>
      <w:r>
        <w:rPr>
          <w:b w:val="0"/>
        </w:rPr>
        <w:t xml:space="preserve"> ni </w:t>
      </w:r>
      <w:r>
        <w:rPr>
          <w:rFonts w:ascii="Consolas" w:hAnsi="Consolas" w:eastAsia="Consolas"/>
          <w:color w:val="003D7A"/>
        </w:rPr>
        <w:t>WebDriver</w:t>
      </w:r>
      <w:r>
        <w:rPr>
          <w:b w:val="0"/>
        </w:rPr>
        <w:t>.</w:t>
      </w:r>
    </w:p>
    <w:p>
      <w:r>
        <w:rPr>
          <w:b w:val="0"/>
        </w:rPr>
        <w:t xml:space="preserve">☐ Toda validación usa </w:t>
      </w:r>
      <w:r>
        <w:rPr>
          <w:rFonts w:ascii="Consolas" w:hAnsi="Consolas" w:eastAsia="Consolas"/>
          <w:color w:val="003D7A"/>
        </w:rPr>
        <w:t>.orComplainWith(...)</w:t>
      </w:r>
      <w:r>
        <w:rPr>
          <w:b w:val="0"/>
        </w:rPr>
        <w:t xml:space="preserve"> con mi excepción.</w:t>
      </w:r>
    </w:p>
    <w:p>
      <w:r>
        <w:rPr>
          <w:b w:val="0"/>
        </w:rPr>
        <w:t>☐ Cada clase, atributo, método y Target tiene un comentario en español encima.</w:t>
      </w:r>
    </w:p>
    <w:p>
      <w:r>
        <w:rPr>
          <w:b w:val="0"/>
        </w:rPr>
        <w:t xml:space="preserve">☐ </w:t>
      </w:r>
      <w:r>
        <w:rPr>
          <w:rFonts w:ascii="Consolas" w:hAnsi="Consolas" w:eastAsia="Consolas"/>
          <w:color w:val="003D7A"/>
        </w:rPr>
        <w:t>mvn clean verify</w:t>
      </w:r>
      <w:r>
        <w:rPr>
          <w:b w:val="0"/>
        </w:rPr>
        <w:t xml:space="preserve"> termina en </w:t>
      </w:r>
      <w:r>
        <w:rPr>
          <w:rFonts w:ascii="Consolas" w:hAnsi="Consolas" w:eastAsia="Consolas"/>
          <w:color w:val="003D7A"/>
        </w:rPr>
        <w:t>BUILD SUCCESS</w:t>
      </w:r>
      <w:r>
        <w:rPr>
          <w:b w:val="0"/>
        </w:rPr>
        <w:t>.</w:t>
      </w:r>
    </w:p>
    <w:p>
      <w:r>
        <w:rPr>
          <w:b w:val="0"/>
        </w:rPr>
        <w:t>☐ Tomé la captura del reporte Serenity en verde con mis escenarios visibles.</w:t>
      </w:r>
    </w:p>
    <w:p>
      <w:r>
        <w:rPr>
          <w:b w:val="0"/>
        </w:rPr>
        <w:t xml:space="preserve">☐ El .zip o el repositorio no incluye la carpeta </w:t>
      </w:r>
      <w:r>
        <w:rPr>
          <w:rFonts w:ascii="Consolas" w:hAnsi="Consolas" w:eastAsia="Consolas"/>
          <w:color w:val="003D7A"/>
        </w:rPr>
        <w:t>target/</w:t>
      </w:r>
      <w:r>
        <w:rPr>
          <w:b w:val="0"/>
        </w:rPr>
        <w:t>.</w:t>
      </w:r>
    </w:p>
    <w:p>
      <w:r>
        <w:rPr>
          <w:b w:val="0"/>
        </w:rPr>
        <w:t>☐ Entrego antes del Viernes 25 de septiembre de 2026, 8:00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8. Preguntas de sustentación</w:t>
      </w:r>
    </w:p>
    <w:p>
      <w:r>
        <w:rPr>
          <w:b/>
        </w:rPr>
        <w:t>1.</w:t>
      </w:r>
      <w:r>
        <w:rPr>
          <w:b w:val="0"/>
        </w:rPr>
        <w:t xml:space="preserve"> Recorre tu escenario desde el feature hasta el navegador: ¿qué clase se ejecuta en cada paso?</w:t>
      </w:r>
    </w:p>
    <w:p>
      <w:r>
        <w:rPr>
          <w:b/>
        </w:rPr>
        <w:t>2.</w:t>
      </w:r>
      <w:r>
        <w:rPr>
          <w:b w:val="0"/>
        </w:rPr>
        <w:t xml:space="preserve"> ¿Por qué tu Interaction es una Interaction y no una Task?</w:t>
      </w:r>
    </w:p>
    <w:p>
      <w:r>
        <w:rPr>
          <w:b/>
        </w:rPr>
        <w:t>3.</w:t>
      </w:r>
      <w:r>
        <w:rPr>
          <w:b w:val="0"/>
        </w:rPr>
        <w:t xml:space="preserve"> ¿Qué pasaría si pusieras el localizador del precio dentro del step definition?</w:t>
      </w:r>
    </w:p>
    <w:p>
      <w:r>
        <w:rPr>
          <w:b/>
        </w:rPr>
        <w:t>4.</w:t>
      </w:r>
      <w:r>
        <w:rPr>
          <w:b w:val="0"/>
        </w:rPr>
        <w:t xml:space="preserve"> ¿Qué mensaje se ve si tu validación falla? Muéstralo cambiando el valor esperado.</w:t>
      </w:r>
    </w:p>
    <w:p>
      <w:r>
        <w:rPr>
          <w:b/>
        </w:rPr>
        <w:t>5.</w:t>
      </w:r>
      <w:r>
        <w:rPr>
          <w:b w:val="0"/>
        </w:rPr>
        <w:t xml:space="preserve"> ¿Dónde aplicaste encapsulamiento, herencia y polimorfismo?</w:t>
      </w:r>
    </w:p>
    <w:p>
      <w:r>
        <w:rPr>
          <w:b/>
        </w:rPr>
        <w:t>6.</w:t>
      </w:r>
      <w:r>
        <w:rPr>
          <w:b w:val="0"/>
        </w:rPr>
        <w:t xml:space="preserve"> ¿Cómo ejecutas solo tus escenarios y sin abrir la ventana del navegador?</w:t>
      </w:r>
    </w:p>
    <w:p>
      <w:r>
        <w:rPr>
          <w:b/>
        </w:rPr>
        <w:t>7.</w:t>
      </w:r>
      <w:r>
        <w:rPr>
          <w:b w:val="0"/>
        </w:rPr>
        <w:t xml:space="preserve"> ¿Qué localizador elegiste para el precio y por qué es estable?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2 · Actividad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Semillero QA 2026 — Equipo Transversal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