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Guía de estudio · Clase 4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Playwright con Page Object Model (POM)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4 de 4 · Automatización Web (QA Técnico)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Fecha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Martes 29 de septiembre de 2026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Hora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9:00 a.m. – 12:00 m. (8:00–9:00 retro de la actividad 3)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r>
              <w:rPr>
                <w:rFonts w:ascii="Consolas" w:hAnsi="Consolas" w:eastAsia="Consolas"/>
                <w:color w:val="003D7A"/>
                <w:sz w:val="22"/>
              </w:rPr>
              <w:t>04-playwright-pom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 — Equipo Transversal QS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Entrega actividad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Jueves 1 de octubre de 2026, 8:00 a.m.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1. Objetivos de la clase</w:t>
      </w:r>
    </w:p>
    <w:p>
      <w:r>
        <w:rPr>
          <w:b w:val="0"/>
        </w:rPr>
        <w:t>Al terminar esta clase podrás:</w:t>
      </w:r>
    </w:p>
    <w:p>
      <w:pPr>
        <w:pStyle w:val="ListBullet"/>
        <w:spacing w:after="60"/>
      </w:pPr>
      <w:r>
        <w:rPr>
          <w:b w:val="0"/>
        </w:rPr>
        <w:t>Explicar qué es Playwright y cómo se relacionan sus piezas: Playwright, Browser, BrowserContext, Page y Locator.</w:t>
      </w:r>
    </w:p>
    <w:p>
      <w:pPr>
        <w:pStyle w:val="ListBullet"/>
        <w:spacing w:after="60"/>
      </w:pPr>
      <w:r>
        <w:rPr>
          <w:b w:val="0"/>
        </w:rPr>
        <w:t>Elegir localizadores estables (</w:t>
      </w:r>
      <w:r>
        <w:rPr>
          <w:rFonts w:ascii="Consolas" w:hAnsi="Consolas" w:eastAsia="Consolas"/>
          <w:color w:val="003D7A"/>
        </w:rPr>
        <w:t>getByRole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getByText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getByTestId</w:t>
      </w:r>
      <w:r>
        <w:rPr>
          <w:b w:val="0"/>
        </w:rPr>
        <w:t xml:space="preserve">) y entender por qué no hace falta </w:t>
      </w:r>
      <w:r>
        <w:rPr>
          <w:rFonts w:ascii="Consolas" w:hAnsi="Consolas" w:eastAsia="Consolas"/>
          <w:color w:val="003D7A"/>
        </w:rPr>
        <w:t>Thread.sleep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Construir y leer un proyecto con </w:t>
      </w:r>
      <w:r>
        <w:rPr>
          <w:b/>
        </w:rPr>
        <w:t>Page Object Model (POM)</w:t>
      </w:r>
      <w:r>
        <w:rPr>
          <w:b w:val="0"/>
        </w:rPr>
        <w:t>, reconociendo herencia, encapsulamiento, polimorfismo y composición.</w:t>
      </w:r>
    </w:p>
    <w:p>
      <w:pPr>
        <w:pStyle w:val="ListBullet"/>
        <w:spacing w:after="60"/>
      </w:pPr>
      <w:r>
        <w:rPr>
          <w:b w:val="0"/>
        </w:rPr>
        <w:t xml:space="preserve">Organizar pruebas con el ciclo de vida de JUnit, etiquetas y data driven con </w:t>
      </w:r>
      <w:r>
        <w:rPr>
          <w:rFonts w:ascii="Consolas" w:hAnsi="Consolas" w:eastAsia="Consolas"/>
          <w:color w:val="003D7A"/>
        </w:rPr>
        <w:t>@ParameterizedTest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Depurar un fallo con la captura de pantalla y la traza de Playwright.</w:t>
      </w:r>
    </w:p>
    <w:p>
      <w:pPr>
        <w:pStyle w:val="ListBullet"/>
        <w:spacing w:after="60"/>
      </w:pPr>
      <w:r>
        <w:rPr>
          <w:b w:val="0"/>
        </w:rPr>
        <w:t>Comparar POM con Screenplay (clases 2 y 3) y decidir cuándo conviene cada uno.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E6F0FA"/>
            <w:tcBorders>
              <w:top w:val="nil"/>
              <w:left w:val="single" w:sz="24" w:color="0072BC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0072BC"/>
                <w:sz w:val="22"/>
              </w:rPr>
              <w:t>Mismos escenarios, otro patrón</w:t>
            </w:r>
          </w:p>
          <w:p>
            <w:r>
              <w:rPr>
                <w:b w:val="0"/>
              </w:rPr>
              <w:t xml:space="preserve">Esta clase automatiza </w:t>
            </w:r>
            <w:r>
              <w:rPr>
                <w:b/>
              </w:rPr>
              <w:t>los mismos flujos</w:t>
            </w:r>
            <w:r>
              <w:rPr>
                <w:b w:val="0"/>
              </w:rPr>
              <w:t xml:space="preserve"> de la clase 2 en saucedemo.com: login exitoso, login con usuario bloqueado y compra de un producto. Así la diferencia que ves es el patrón y el framework, no la aplicación.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¿Por qué Java?</w:t>
            </w:r>
          </w:p>
          <w:p>
            <w:r>
              <w:rPr>
                <w:b w:val="0"/>
              </w:rPr>
              <w:t xml:space="preserve">Usamos </w:t>
            </w:r>
            <w:r>
              <w:rPr>
                <w:b/>
              </w:rPr>
              <w:t>Playwright para Java</w:t>
            </w:r>
            <w:r>
              <w:rPr>
                <w:b w:val="0"/>
              </w:rPr>
              <w:t xml:space="preserve"> (no TypeScript) porque el semillero aprendió Java en la clase 1. La API es casi idéntica en TypeScript, Python y .NET: lo que aprendas aquí se traslada.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2. ¿Qué es Playwright?</w:t>
      </w:r>
    </w:p>
    <w:p>
      <w:r>
        <w:rPr>
          <w:b w:val="0"/>
        </w:rPr>
        <w:t>Playwright es una librería de código abierto, mantenida por Microsoft, para automatizar navegadores Chromium, Firefox y WebKit con una sola API. A diferencia de Selenium, no necesita un driver aparte por navegador: descarga sus propias versiones de los navegadores y se comunica con ellos directamente.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2.1 Arquitectura: las cinco piezas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81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Pieza</w:t>
            </w:r>
          </w:p>
        </w:tc>
        <w:tc>
          <w:tcPr>
            <w:tcW w:type="dxa" w:w="396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es</w:t>
            </w:r>
          </w:p>
        </w:tc>
        <w:tc>
          <w:tcPr>
            <w:tcW w:type="dxa" w:w="357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En el proyecto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Playwright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motor: arranca el proceso que controla los navegadores</w:t>
            </w:r>
          </w:p>
        </w:tc>
        <w:tc>
          <w:tcPr>
            <w:tcW w:type="dxa" w:w="357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BaseTest.abrirNavegador()</w:t>
            </w:r>
            <w:r>
              <w:rPr>
                <w:b w:val="0"/>
                <w:sz w:val="20"/>
              </w:rPr>
              <w:t>, una vez por clase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Browser</w:t>
            </w:r>
          </w:p>
        </w:tc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 navegador abierto (chromium, firefox o webkit)</w:t>
            </w:r>
          </w:p>
        </w:tc>
        <w:tc>
          <w:tcPr>
            <w:tcW w:type="dxa" w:w="357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FabricaNavegador.crear(playwright)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BrowserContext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Una sesión aislada, como una ventana de incógnito nueva</w:t>
            </w:r>
          </w:p>
        </w:tc>
        <w:tc>
          <w:tcPr>
            <w:tcW w:type="dxa" w:w="357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navegador.newContext()</w:t>
            </w:r>
            <w:r>
              <w:rPr>
                <w:b w:val="0"/>
                <w:sz w:val="20"/>
              </w:rPr>
              <w:t>, uno por prueba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Page</w:t>
            </w:r>
          </w:p>
        </w:tc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Una pestaña dentro del contexto</w:t>
            </w:r>
          </w:p>
        </w:tc>
        <w:tc>
          <w:tcPr>
            <w:tcW w:type="dxa" w:w="357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contexto.newPage()</w:t>
            </w:r>
            <w:r>
              <w:rPr>
                <w:b w:val="0"/>
                <w:sz w:val="20"/>
              </w:rPr>
              <w:t>; se pasa a cada Page Object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Locator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forma de encontrar un elemento; se resuelve cada vez que se usa</w:t>
            </w:r>
          </w:p>
        </w:tc>
        <w:tc>
          <w:tcPr>
            <w:tcW w:type="dxa" w:w="357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Atributos privados de cada página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Abrir un </w:t>
      </w:r>
      <w:r>
        <w:rPr>
          <w:rFonts w:ascii="Consolas" w:hAnsi="Consolas" w:eastAsia="Consolas"/>
          <w:color w:val="003D7A"/>
        </w:rPr>
        <w:t>Browser</w:t>
      </w:r>
      <w:r>
        <w:rPr>
          <w:b w:val="0"/>
        </w:rPr>
        <w:t xml:space="preserve"> es costoso (segundos); crear un </w:t>
      </w:r>
      <w:r>
        <w:rPr>
          <w:rFonts w:ascii="Consolas" w:hAnsi="Consolas" w:eastAsia="Consolas"/>
          <w:color w:val="003D7A"/>
        </w:rPr>
        <w:t>BrowserContext</w:t>
      </w:r>
      <w:r>
        <w:rPr>
          <w:b w:val="0"/>
        </w:rPr>
        <w:t xml:space="preserve"> es barato (milisegundos). Por eso el proyecto reutiliza el navegador en toda la clase de prueba y crea un contexto limpio por prueba: velocidad </w:t>
      </w:r>
      <w:r>
        <w:rPr>
          <w:b/>
        </w:rPr>
        <w:t>y</w:t>
      </w:r>
      <w:r>
        <w:rPr>
          <w:b w:val="0"/>
        </w:rPr>
        <w:t xml:space="preserve"> aislamiento (ninguna prueba hereda cookies ni carrito de la anterior).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2.2 Selenium vs Playwright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70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385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Selenium (clases 2 y 3, vía Serenity)</w:t>
            </w:r>
          </w:p>
        </w:tc>
        <w:tc>
          <w:tcPr>
            <w:tcW w:type="dxa" w:w="379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Playwright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Esperas</w:t>
            </w:r>
          </w:p>
        </w:tc>
        <w:tc>
          <w:tcPr>
            <w:tcW w:type="dxa" w:w="385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Explícitas o implícitas que configuras tú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Auto-waiting en acciones y aserciones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Navegadores</w:t>
            </w:r>
          </w:p>
        </w:tc>
        <w:tc>
          <w:tcPr>
            <w:tcW w:type="dxa" w:w="385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navegador instalado + su driver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Descarga sus propios Chromium, Firefox y WebKit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Aislamiento</w:t>
            </w:r>
          </w:p>
        </w:tc>
        <w:tc>
          <w:tcPr>
            <w:tcW w:type="dxa" w:w="385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Normalmente un navegador por prueba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BrowserContext</w:t>
            </w:r>
            <w:r>
              <w:rPr>
                <w:b w:val="0"/>
                <w:sz w:val="20"/>
              </w:rPr>
              <w:t xml:space="preserve"> liviano por prueba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Depuración</w:t>
            </w:r>
          </w:p>
        </w:tc>
        <w:tc>
          <w:tcPr>
            <w:tcW w:type="dxa" w:w="385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Logs y capturas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Traza con línea de tiempo, DOM, red y consola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Lenguajes</w:t>
            </w:r>
          </w:p>
        </w:tc>
        <w:tc>
          <w:tcPr>
            <w:tcW w:type="dxa" w:w="385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Java, Python, C#, JavaScript, Ruby…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Java, TypeScript/JavaScript, Python, .NET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Madurez</w:t>
            </w:r>
          </w:p>
        </w:tc>
        <w:tc>
          <w:tcPr>
            <w:tcW w:type="dxa" w:w="385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Estándar W3C, ecosistema enorme (Grid, Appium)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Más reciente, API moderna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3. Localizadores y auto-waiting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3.1 Localizadores recomendados</w:t>
      </w:r>
    </w:p>
    <w:p>
      <w:r>
        <w:rPr>
          <w:b w:val="0"/>
        </w:rPr>
        <w:t xml:space="preserve">Un localizador le dice a Playwright </w:t>
      </w:r>
      <w:r>
        <w:rPr>
          <w:b/>
        </w:rPr>
        <w:t>cómo</w:t>
      </w:r>
      <w:r>
        <w:rPr>
          <w:b w:val="0"/>
        </w:rPr>
        <w:t xml:space="preserve"> encontrar un elemento. Crear un </w:t>
      </w:r>
      <w:r>
        <w:rPr>
          <w:rFonts w:ascii="Consolas" w:hAnsi="Consolas" w:eastAsia="Consolas"/>
          <w:color w:val="003D7A"/>
        </w:rPr>
        <w:t>Locator</w:t>
      </w:r>
      <w:r>
        <w:rPr>
          <w:b w:val="0"/>
        </w:rPr>
        <w:t xml:space="preserve"> no busca nada todavía: la búsqueda ocurre cuando lo usas (</w:t>
      </w:r>
      <w:r>
        <w:rPr>
          <w:rFonts w:ascii="Consolas" w:hAnsi="Consolas" w:eastAsia="Consolas"/>
          <w:color w:val="003D7A"/>
        </w:rPr>
        <w:t>click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fill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assertThat</w:t>
      </w:r>
      <w:r>
        <w:rPr>
          <w:b w:val="0"/>
        </w:rPr>
        <w:t>). Por eso un Locator nunca queda "viejo" aunque la página se recargue. Orden de preferencia: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81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Localizador</w:t>
            </w:r>
          </w:p>
        </w:tc>
        <w:tc>
          <w:tcPr>
            <w:tcW w:type="dxa" w:w="357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Cuándo usarlo</w:t>
            </w:r>
          </w:p>
        </w:tc>
        <w:tc>
          <w:tcPr>
            <w:tcW w:type="dxa" w:w="396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Ejemplo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getByRole</w:t>
            </w:r>
          </w:p>
        </w:tc>
        <w:tc>
          <w:tcPr>
            <w:tcW w:type="dxa" w:w="357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Botones, enlaces, campos: busca como lo haría un lector de pantalla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getByRole(AriaRole.BUTTON, ...setName("Login"))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getByText</w:t>
            </w:r>
          </w:p>
        </w:tc>
        <w:tc>
          <w:tcPr>
            <w:tcW w:type="dxa" w:w="357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Textos visibles que no son controles</w:t>
            </w:r>
          </w:p>
        </w:tc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getByText("Thank you for your order!")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getByPlaceholder</w:t>
            </w:r>
          </w:p>
        </w:tc>
        <w:tc>
          <w:tcPr>
            <w:tcW w:type="dxa" w:w="357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Campos con texto de ayuda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getByPlaceholder("Username")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getByTestId</w:t>
            </w:r>
          </w:p>
        </w:tc>
        <w:tc>
          <w:tcPr>
            <w:tcW w:type="dxa" w:w="357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Atributos pensados para pruebas (</w:t>
            </w:r>
            <w:r>
              <w:rPr>
                <w:rFonts w:ascii="Consolas" w:hAnsi="Consolas" w:eastAsia="Consolas"/>
                <w:color w:val="003D7A"/>
                <w:sz w:val="20"/>
              </w:rPr>
              <w:t>data-test</w:t>
            </w:r>
            <w:r>
              <w:rPr>
                <w:b w:val="0"/>
                <w:sz w:val="20"/>
              </w:rPr>
              <w:t xml:space="preserve"> en saucedemo)</w:t>
            </w:r>
          </w:p>
        </w:tc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getByTestId("password")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CSS / XPath</w:t>
            </w:r>
          </w:p>
        </w:tc>
        <w:tc>
          <w:tcPr>
            <w:tcW w:type="dxa" w:w="357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Último recurso: se rompen cuando cambia el diseño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se usa en el proyecto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E6F0FA"/>
            <w:tcBorders>
              <w:top w:val="nil"/>
              <w:left w:val="single" w:sz="24" w:color="0072BC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0072BC"/>
                <w:sz w:val="22"/>
              </w:rPr>
              <w:t>Dato clave</w:t>
            </w:r>
          </w:p>
          <w:p>
            <w:r>
              <w:rPr>
                <w:b w:val="0"/>
              </w:rPr>
              <w:t xml:space="preserve">Playwright busca por defecto el atributo </w:t>
            </w:r>
            <w:r>
              <w:rPr>
                <w:rFonts w:ascii="Consolas" w:hAnsi="Consolas" w:eastAsia="Consolas"/>
                <w:color w:val="003D7A"/>
              </w:rPr>
              <w:t>data-testid</w:t>
            </w:r>
            <w:r>
              <w:rPr>
                <w:b w:val="0"/>
              </w:rPr>
              <w:t xml:space="preserve">. Saucedemo usa </w:t>
            </w:r>
            <w:r>
              <w:rPr>
                <w:rFonts w:ascii="Consolas" w:hAnsi="Consolas" w:eastAsia="Consolas"/>
                <w:color w:val="003D7A"/>
              </w:rPr>
              <w:t>data-test</w:t>
            </w:r>
            <w:r>
              <w:rPr>
                <w:b w:val="0"/>
              </w:rPr>
              <w:t xml:space="preserve">, así que </w:t>
            </w:r>
            <w:r>
              <w:rPr>
                <w:rFonts w:ascii="Consolas" w:hAnsi="Consolas" w:eastAsia="Consolas"/>
                <w:color w:val="003D7A"/>
              </w:rPr>
              <w:t>BaseTest</w:t>
            </w:r>
            <w:r>
              <w:rPr>
                <w:b w:val="0"/>
              </w:rPr>
              <w:t xml:space="preserve"> lo configura una vez: </w:t>
            </w:r>
            <w:r>
              <w:rPr>
                <w:rFonts w:ascii="Consolas" w:hAnsi="Consolas" w:eastAsia="Consolas"/>
                <w:color w:val="003D7A"/>
              </w:rPr>
              <w:t>playwright.selectors().setTestIdAttribute("data-test")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Todos los ejemplos salvo </w:t>
      </w:r>
      <w:r>
        <w:rPr>
          <w:rFonts w:ascii="Consolas" w:hAnsi="Consolas" w:eastAsia="Consolas"/>
          <w:color w:val="003D7A"/>
        </w:rPr>
        <w:t>getByText</w:t>
      </w:r>
      <w:r>
        <w:rPr>
          <w:b w:val="0"/>
        </w:rPr>
        <w:t xml:space="preserve"> están en el proyecto base; allí los textos se validan con </w:t>
      </w:r>
      <w:r>
        <w:rPr>
          <w:rFonts w:ascii="Consolas" w:hAnsi="Consolas" w:eastAsia="Consolas"/>
          <w:color w:val="003D7A"/>
        </w:rPr>
        <w:t>getByTestId</w:t>
      </w:r>
      <w:r>
        <w:rPr>
          <w:b w:val="0"/>
        </w:rPr>
        <w:t xml:space="preserve"> + </w:t>
      </w:r>
      <w:r>
        <w:rPr>
          <w:rFonts w:ascii="Consolas" w:hAnsi="Consolas" w:eastAsia="Consolas"/>
          <w:color w:val="003D7A"/>
        </w:rPr>
        <w:t>hasText</w:t>
      </w:r>
      <w:r>
        <w:rPr>
          <w:b w:val="0"/>
        </w:rPr>
        <w:t xml:space="preserve">. Puedes usar </w:t>
      </w:r>
      <w:r>
        <w:rPr>
          <w:rFonts w:ascii="Consolas" w:hAnsi="Consolas" w:eastAsia="Consolas"/>
          <w:color w:val="003D7A"/>
        </w:rPr>
        <w:t>getByText</w:t>
      </w:r>
      <w:r>
        <w:rPr>
          <w:b w:val="0"/>
        </w:rPr>
        <w:t xml:space="preserve"> en la actividad.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3.2 Strict mode: un localizador, un elemento</w:t>
      </w:r>
    </w:p>
    <w:p>
      <w:r>
        <w:rPr>
          <w:b w:val="0"/>
        </w:rPr>
        <w:t xml:space="preserve">Si una acción encuentra </w:t>
      </w:r>
      <w:r>
        <w:rPr>
          <w:b/>
        </w:rPr>
        <w:t>varios</w:t>
      </w:r>
      <w:r>
        <w:rPr>
          <w:b w:val="0"/>
        </w:rPr>
        <w:t xml:space="preserve"> elementos, Playwright no adivina: falla con </w:t>
      </w:r>
      <w:r>
        <w:rPr>
          <w:rFonts w:ascii="Consolas" w:hAnsi="Consolas" w:eastAsia="Consolas"/>
          <w:color w:val="003D7A"/>
        </w:rPr>
        <w:t>strict mode violation</w:t>
      </w:r>
      <w:r>
        <w:rPr>
          <w:b w:val="0"/>
        </w:rPr>
        <w:t xml:space="preserve">. En el inventario hay seis botones "Add to cart"; para hacerlo único se filtra primero la tarjeta del producto y se busca el botón </w:t>
      </w:r>
      <w:r>
        <w:rPr>
          <w:b/>
        </w:rPr>
        <w:t>dentro</w:t>
      </w:r>
      <w:r>
        <w:rPr>
          <w:b w:val="0"/>
        </w:rPr>
        <w:t xml:space="preserve"> de ella: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InventarioPage.java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InventarioPage agregarAlCarrito(String nombreProducto)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Locator tarjeta = tarjetasDeProducto.filter(new Locator.FilterOptions().setHasText(nombreProducto));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hacerClic(tarjeta.getByRole(AriaRole.BUTTON, new Locator.GetByRoleOptions().setName("Add to cart")));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this;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3.3 Auto-waiting y aserciones web-first</w:t>
      </w:r>
    </w:p>
    <w:p>
      <w:pPr>
        <w:pStyle w:val="ListBullet"/>
        <w:spacing w:after="60"/>
      </w:pPr>
      <w:r>
        <w:rPr>
          <w:b/>
        </w:rPr>
        <w:t>Auto-waiting:</w:t>
      </w:r>
      <w:r>
        <w:rPr>
          <w:b w:val="0"/>
        </w:rPr>
        <w:t xml:space="preserve"> antes de </w:t>
      </w:r>
      <w:r>
        <w:rPr>
          <w:rFonts w:ascii="Consolas" w:hAnsi="Consolas" w:eastAsia="Consolas"/>
          <w:color w:val="003D7A"/>
        </w:rPr>
        <w:t>click()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fill()</w:t>
      </w:r>
      <w:r>
        <w:rPr>
          <w:b w:val="0"/>
        </w:rPr>
        <w:t>, Playwright espera a que el elemento exista, sea visible, esté estable (sin animación) y habilitado.</w:t>
      </w:r>
    </w:p>
    <w:p>
      <w:pPr>
        <w:pStyle w:val="ListBullet"/>
        <w:spacing w:after="60"/>
      </w:pPr>
      <w:r>
        <w:rPr>
          <w:b/>
        </w:rPr>
        <w:t>Aserciones web-first: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assertThat(locator).hasText("Products")</w:t>
      </w:r>
      <w:r>
        <w:rPr>
          <w:b w:val="0"/>
        </w:rPr>
        <w:t xml:space="preserve"> vuelve a revisar la página hasta que se cumple o vence el tiempo (</w:t>
      </w:r>
      <w:r>
        <w:rPr>
          <w:rFonts w:ascii="Consolas" w:hAnsi="Consolas" w:eastAsia="Consolas"/>
          <w:color w:val="003D7A"/>
        </w:rPr>
        <w:t>timeoutMs=10000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config.properties</w:t>
      </w:r>
      <w:r>
        <w:rPr>
          <w:b w:val="0"/>
        </w:rPr>
        <w:t>).</w:t>
      </w:r>
    </w:p>
    <w:p>
      <w:pPr>
        <w:pStyle w:val="ListBullet"/>
        <w:spacing w:after="60"/>
      </w:pPr>
      <w:r>
        <w:rPr>
          <w:b/>
        </w:rPr>
        <w:t>Sin Thread.sleep:</w:t>
      </w:r>
      <w:r>
        <w:rPr>
          <w:b w:val="0"/>
        </w:rPr>
        <w:t xml:space="preserve"> una espera fija es lenta cuando la app responde rápido y se queda corta cuando responde lento. Ejemplo real: </w:t>
      </w:r>
      <w:r>
        <w:rPr>
          <w:rFonts w:ascii="Consolas" w:hAnsi="Consolas" w:eastAsia="Consolas"/>
          <w:color w:val="003D7A"/>
        </w:rPr>
        <w:t>performance_glitch_user</w:t>
      </w:r>
      <w:r>
        <w:rPr>
          <w:b w:val="0"/>
        </w:rPr>
        <w:t xml:space="preserve"> tarda varios segundos en entrar y la prueba pasa sin esperas manuales.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DECEA"/>
            <w:tcBorders>
              <w:top w:val="nil"/>
              <w:left w:val="single" w:sz="24" w:color="B42318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B42318"/>
                <w:sz w:val="22"/>
              </w:rPr>
              <w:t>Error común</w:t>
            </w:r>
          </w:p>
          <w:p>
            <w:r>
              <w:rPr>
                <w:rFonts w:ascii="Consolas" w:hAnsi="Consolas" w:eastAsia="Consolas"/>
                <w:color w:val="003D7A"/>
              </w:rPr>
              <w:t>assertTrue(texto.equals(...))</w:t>
            </w:r>
            <w:r>
              <w:rPr>
                <w:b w:val="0"/>
              </w:rPr>
              <w:t xml:space="preserve"> de JUnit </w:t>
            </w:r>
            <w:r>
              <w:rPr>
                <w:b/>
              </w:rPr>
              <w:t>no reintenta</w:t>
            </w:r>
            <w:r>
              <w:rPr>
                <w:b w:val="0"/>
              </w:rPr>
              <w:t xml:space="preserve">: compara lo que había en ese instante. Para validar la página usa </w:t>
            </w:r>
            <w:r>
              <w:rPr>
                <w:rFonts w:ascii="Consolas" w:hAnsi="Consolas" w:eastAsia="Consolas"/>
                <w:color w:val="003D7A"/>
              </w:rPr>
              <w:t>PlaywrightAssertions.assertThat</w:t>
            </w:r>
            <w:r>
              <w:rPr>
                <w:b w:val="0"/>
              </w:rPr>
              <w:t xml:space="preserve">. En </w:t>
            </w:r>
            <w:r>
              <w:rPr>
                <w:rFonts w:ascii="Consolas" w:hAnsi="Consolas" w:eastAsia="Consolas"/>
                <w:color w:val="003D7A"/>
              </w:rPr>
              <w:t>CompraTest</w:t>
            </w:r>
            <w:r>
              <w:rPr>
                <w:b w:val="0"/>
              </w:rPr>
              <w:t xml:space="preserve"> hay un ejemplo de lectura con </w:t>
            </w:r>
            <w:r>
              <w:rPr>
                <w:rFonts w:ascii="Consolas" w:hAnsi="Consolas" w:eastAsia="Consolas"/>
                <w:color w:val="003D7A"/>
              </w:rPr>
              <w:t>totalDeLaOrden()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 w:eastAsia="Consolas"/>
                <w:color w:val="003D7A"/>
              </w:rPr>
              <w:t>assertTrue</w:t>
            </w:r>
            <w:r>
              <w:rPr>
                <w:b w:val="0"/>
              </w:rPr>
              <w:t>, válido solo porque el total ya está cargado.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4. Page Object Model (POM)</w:t>
      </w:r>
    </w:p>
    <w:p>
      <w:r>
        <w:rPr>
          <w:b w:val="0"/>
        </w:rPr>
        <w:t xml:space="preserve">POM propone </w:t>
      </w:r>
      <w:r>
        <w:rPr>
          <w:b/>
        </w:rPr>
        <w:t>una clase por pantalla</w:t>
      </w:r>
      <w:r>
        <w:rPr>
          <w:b w:val="0"/>
        </w:rPr>
        <w:t>. La clase guarda los localizadores de esa pantalla y ofrece métodos con nombre de negocio (</w:t>
      </w:r>
      <w:r>
        <w:rPr>
          <w:rFonts w:ascii="Consolas" w:hAnsi="Consolas" w:eastAsia="Consolas"/>
          <w:color w:val="003D7A"/>
        </w:rPr>
        <w:t>iniciarSesionCon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agregarAlCarrito</w:t>
      </w:r>
      <w:r>
        <w:rPr>
          <w:b w:val="0"/>
        </w:rPr>
        <w:t>). Las pruebas usan esos métodos y nunca ven un selector. Si la pantalla cambia, se corrige un solo archivo.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4.1 Una página real: LoginPage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src/main/java/co/com/semillero/playwright/pages/LoginPage.java (sin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LoginPage extends PaginaBase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Locator campoUsuario;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Locator campoClave;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Locator botonIngresar;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Locator mensajeError;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LoginPage(Page pagina)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super(pagina);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this.campoUsuario = pagina.getByPlaceholder("Username");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this.campoClave = pagina.getByTestId("password");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this.botonIngresar = pagina.getByRole(AriaRole.BUTTON, new Page.GetByRoleOptions().setName("Login"));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this.mensajeError = pagina.getByTestId("error");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... abrir()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InventarioPage iniciarSesionCon(Usuario usuario)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diligenciarYEnviar(usuario);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new InventarioPage(pagina).esperarQueCargue();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... intentarIniciarSesionCon(usuario) y mensajeDeError()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void diligenciarYEnviar(Usuario usuario)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escribir(campoUsuario, usuario.getNombreUsuario());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escribir(campoClave, usuario.getClave());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hacerClic(botonIngresar);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 w:val="0"/>
        </w:rPr>
        <w:t xml:space="preserve">Los </w:t>
      </w:r>
      <w:r>
        <w:rPr>
          <w:rFonts w:ascii="Consolas" w:hAnsi="Consolas" w:eastAsia="Consolas"/>
          <w:color w:val="003D7A"/>
        </w:rPr>
        <w:t>Locator</w:t>
      </w:r>
      <w:r>
        <w:rPr>
          <w:b w:val="0"/>
        </w:rPr>
        <w:t xml:space="preserve"> son </w:t>
      </w:r>
      <w:r>
        <w:rPr>
          <w:rFonts w:ascii="Consolas" w:hAnsi="Consolas" w:eastAsia="Consolas"/>
          <w:color w:val="003D7A"/>
        </w:rPr>
        <w:t>private final</w:t>
      </w:r>
      <w:r>
        <w:rPr>
          <w:b w:val="0"/>
        </w:rPr>
        <w:t>: se definen una vez en el constructor y nadie los cambia desde fuera.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iniciarSesionCon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InventarioPage</w:t>
      </w:r>
      <w:r>
        <w:rPr>
          <w:b w:val="0"/>
        </w:rPr>
        <w:t>: la página a la que lleva un login exitoso (</w:t>
      </w:r>
      <w:r>
        <w:rPr>
          <w:b/>
        </w:rPr>
        <w:t>encadenamiento fluido</w:t>
      </w:r>
      <w:r>
        <w:rPr>
          <w:b w:val="0"/>
        </w:rPr>
        <w:t>).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intentarIniciarSesionCon</w:t>
      </w:r>
      <w:r>
        <w:rPr>
          <w:b w:val="0"/>
        </w:rPr>
        <w:t xml:space="preserve"> (para login fallido) devuelve la misma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>, porque no se sale del formulario.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diligenciarYEnviar</w:t>
      </w:r>
      <w:r>
        <w:rPr>
          <w:b w:val="0"/>
        </w:rPr>
        <w:t xml:space="preserve"> es privado: detalle interno compartido por los dos métodos públicos.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4.2 La prueba se lee como el recorrido del usuario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src/test/java/co/com/semillero/playwright/tests/CompraTest.java (fragmento)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@Test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@DisplayName("Compra exitosa de un producto")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void compraDeUnProducto()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InventarioPage inventario = new LoginPage(pagina)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.abrir()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.iniciarSesionCon(Usuario.estandar())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.agregarAlCarrito("Sauce Labs Backpack");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assertThat(inventario.encabezado().contadorDelCarrito()).hasText("1");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CarritoPage carrito = inventario.encabezado().irAlCarrito();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assertThat(carrito.productosEnElCarrito()).hasText("Sauce Labs Backpack");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CheckoutPage checkout = carrito.irAlCheckout().diligenciarDatosDeEnvio(DATOS_DE_ENVIO);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... validación del total con assertTrue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checkout.finalizarCompra();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assertThat(checkout.mensajeDeConfirmacion()).hasText("Thank you for your order!");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4.3 Reglas de oro del POM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311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Regla</w:t>
            </w:r>
          </w:p>
        </w:tc>
        <w:tc>
          <w:tcPr>
            <w:tcW w:type="dxa" w:w="623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Por qué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Las páginas no hacen aserciones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página describe la pantalla; la prueba decide qué es correcto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Localizadores privados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prueba no depende del HTML; un cambio se corrige en un solo lugar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Métodos con nombre de negocio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iniciarSesionCon(usuario)</w:t>
            </w:r>
            <w:r>
              <w:rPr>
                <w:b w:val="0"/>
                <w:sz w:val="20"/>
              </w:rPr>
              <w:t xml:space="preserve"> dice qué hace; </w:t>
            </w:r>
            <w:r>
              <w:rPr>
                <w:rFonts w:ascii="Consolas" w:hAnsi="Consolas" w:eastAsia="Consolas"/>
                <w:color w:val="003D7A"/>
                <w:sz w:val="20"/>
              </w:rPr>
              <w:t>clickBoton2()</w:t>
            </w:r>
            <w:r>
              <w:rPr>
                <w:b w:val="0"/>
                <w:sz w:val="20"/>
              </w:rPr>
              <w:t xml:space="preserve"> no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Cada acción devuelve la página siguiente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IDE sugiere solo lo que se puede hacer en esa pantalla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Exponer </w:t>
            </w:r>
            <w:r>
              <w:rPr>
                <w:rFonts w:ascii="Consolas" w:hAnsi="Consolas" w:eastAsia="Consolas"/>
                <w:color w:val="003D7A"/>
                <w:sz w:val="20"/>
              </w:rPr>
              <w:t>Locator</w:t>
            </w:r>
            <w:r>
              <w:rPr>
                <w:b w:val="0"/>
                <w:sz w:val="20"/>
              </w:rPr>
              <w:t xml:space="preserve"> solo para validar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mensajeDeError()</w:t>
            </w:r>
            <w:r>
              <w:rPr>
                <w:b w:val="0"/>
                <w:sz w:val="20"/>
              </w:rPr>
              <w:t xml:space="preserve"> permite </w:t>
            </w:r>
            <w:r>
              <w:rPr>
                <w:rFonts w:ascii="Consolas" w:hAnsi="Consolas" w:eastAsia="Consolas"/>
                <w:color w:val="003D7A"/>
                <w:sz w:val="20"/>
              </w:rPr>
              <w:t>assertThat(...)</w:t>
            </w:r>
            <w:r>
              <w:rPr>
                <w:b w:val="0"/>
                <w:sz w:val="20"/>
              </w:rPr>
              <w:t xml:space="preserve"> sin revelar el selector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5. POO dentro del POM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87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Principio</w:t>
            </w:r>
          </w:p>
        </w:tc>
        <w:tc>
          <w:tcPr>
            <w:tcW w:type="dxa" w:w="464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Dónde está</w:t>
            </w:r>
          </w:p>
        </w:tc>
        <w:tc>
          <w:tcPr>
            <w:tcW w:type="dxa" w:w="283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resuelve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Herencia</w:t>
            </w:r>
          </w:p>
        </w:tc>
        <w:tc>
          <w:tcPr>
            <w:tcW w:type="dxa" w:w="464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LoginPage extends PaginaBase</w:t>
            </w:r>
            <w:r>
              <w:rPr>
                <w:b w:val="0"/>
                <w:sz w:val="20"/>
              </w:rPr>
              <w:t xml:space="preserve"> (y las demás páginas); </w:t>
            </w:r>
            <w:r>
              <w:rPr>
                <w:rFonts w:ascii="Consolas" w:hAnsi="Consolas" w:eastAsia="Consolas"/>
                <w:color w:val="003D7A"/>
                <w:sz w:val="20"/>
              </w:rPr>
              <w:t>LoginTest extends BaseTest</w:t>
            </w:r>
          </w:p>
        </w:tc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Código común escrito una vez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Encapsulamiento</w:t>
            </w:r>
          </w:p>
        </w:tc>
        <w:tc>
          <w:tcPr>
            <w:tcW w:type="dxa" w:w="464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private final Locator</w:t>
            </w:r>
            <w:r>
              <w:rPr>
                <w:b w:val="0"/>
                <w:sz w:val="20"/>
              </w:rPr>
              <w:t xml:space="preserve"> en cada página; getters en </w:t>
            </w:r>
            <w:r>
              <w:rPr>
                <w:rFonts w:ascii="Consolas" w:hAnsi="Consolas" w:eastAsia="Consolas"/>
                <w:color w:val="003D7A"/>
                <w:sz w:val="20"/>
              </w:rPr>
              <w:t>Usuario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DatosDeEnvio</w:t>
            </w:r>
          </w:p>
        </w:tc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Nadie toca los detalles internos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Polimorfismo</w:t>
            </w:r>
          </w:p>
        </w:tc>
        <w:tc>
          <w:tcPr>
            <w:tcW w:type="dxa" w:w="464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BrowserType</w:t>
            </w:r>
            <w:r>
              <w:rPr>
                <w:b w:val="0"/>
                <w:sz w:val="20"/>
              </w:rPr>
              <w:t xml:space="preserve"> en </w:t>
            </w:r>
            <w:r>
              <w:rPr>
                <w:rFonts w:ascii="Consolas" w:hAnsi="Consolas" w:eastAsia="Consolas"/>
                <w:color w:val="003D7A"/>
                <w:sz w:val="20"/>
              </w:rPr>
              <w:t>FabricaNavegador</w:t>
            </w:r>
            <w:r>
              <w:rPr>
                <w:b w:val="0"/>
                <w:sz w:val="20"/>
              </w:rPr>
              <w:t>: chromium, firefox y webkit se usan igual</w:t>
            </w:r>
          </w:p>
        </w:tc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Cambiar de navegador sin cambiar pruebas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Composición</w:t>
            </w:r>
          </w:p>
        </w:tc>
        <w:tc>
          <w:tcPr>
            <w:tcW w:type="dxa" w:w="464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InventarioPage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CarritoPage</w:t>
            </w:r>
            <w:r>
              <w:rPr>
                <w:b w:val="0"/>
                <w:sz w:val="20"/>
              </w:rPr>
              <w:t xml:space="preserve"> </w:t>
            </w:r>
            <w:r>
              <w:rPr>
                <w:b/>
                <w:sz w:val="20"/>
              </w:rPr>
              <w:t>tienen un</w:t>
            </w:r>
            <w:r>
              <w:rPr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/>
                <w:color w:val="003D7A"/>
                <w:sz w:val="20"/>
              </w:rPr>
              <w:t>EncabezadoComponent</w:t>
            </w:r>
          </w:p>
        </w:tc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Reutilizar partes que aparecen en varias pantallas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5.1 Herencia: PaginaBase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PaginaBase.java (fragmento sin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abstract class PaginaBase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protected final Page pagina;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protected PaginaBase(Page pagina)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this.pagina = pagina;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protected void navegar(String ruta)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pagina.navigate(Configuracion.baseUrl() + ruta);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protected void escribir(Locator campo, String texto)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campo.fill(texto);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protected void hacerClic(Locator elemento)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elemento.click();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... esperarVisible(elemento) y obtenerTexto(elemento)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Es </w:t>
      </w:r>
      <w:r>
        <w:rPr>
          <w:rFonts w:ascii="Consolas" w:hAnsi="Consolas" w:eastAsia="Consolas"/>
          <w:color w:val="003D7A"/>
        </w:rPr>
        <w:t>abstract</w:t>
      </w:r>
      <w:r>
        <w:rPr>
          <w:b w:val="0"/>
        </w:rPr>
        <w:t xml:space="preserve"> porque "una página base" no existe en la aplicación: solo es un molde. Sus métodos son </w:t>
      </w:r>
      <w:r>
        <w:rPr>
          <w:rFonts w:ascii="Consolas" w:hAnsi="Consolas" w:eastAsia="Consolas"/>
          <w:color w:val="003D7A"/>
        </w:rPr>
        <w:t>protected</w:t>
      </w:r>
      <w:r>
        <w:rPr>
          <w:b w:val="0"/>
        </w:rPr>
        <w:t>: los usan las páginas hijas, pero las pruebas no.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5.2 Polimorfismo: FabricaNavegador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FabricaNavegador.java (fragmento)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BrowserType tipo = switch (Configuracion.navegador())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"chromium" -&gt; playwright.chromium();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"firefox" -&gt; playwright.firefox();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"webkit" -&gt; playwright.webkit();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default -&gt; throw new IllegalArgumentException(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"Navegador no soportado: " + Configuracion.navegador() + " (usa chromium, firefox o webkit)");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BrowserType.LaunchOptions opciones = new BrowserType.LaunchOptions()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.setHeadless(Configuracion.headless())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.setSlowMo(Configuracion.slowMo());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return tipo.launch(opciones);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/>
          <w:color w:val="003D7A"/>
        </w:rPr>
        <w:t>tipo</w:t>
      </w:r>
      <w:r>
        <w:rPr>
          <w:b w:val="0"/>
        </w:rPr>
        <w:t xml:space="preserve"> es de tipo </w:t>
      </w:r>
      <w:r>
        <w:rPr>
          <w:rFonts w:ascii="Consolas" w:hAnsi="Consolas" w:eastAsia="Consolas"/>
          <w:color w:val="003D7A"/>
        </w:rPr>
        <w:t>BrowserType</w:t>
      </w:r>
      <w:r>
        <w:rPr>
          <w:b w:val="0"/>
        </w:rPr>
        <w:t xml:space="preserve"> (una interfaz). A partir del </w:t>
      </w:r>
      <w:r>
        <w:rPr>
          <w:rFonts w:ascii="Consolas" w:hAnsi="Consolas" w:eastAsia="Consolas"/>
          <w:color w:val="003D7A"/>
        </w:rPr>
        <w:t>switch</w:t>
      </w:r>
      <w:r>
        <w:rPr>
          <w:b w:val="0"/>
        </w:rPr>
        <w:t xml:space="preserve">, el código llama </w:t>
      </w:r>
      <w:r>
        <w:rPr>
          <w:rFonts w:ascii="Consolas" w:hAnsi="Consolas" w:eastAsia="Consolas"/>
          <w:color w:val="003D7A"/>
        </w:rPr>
        <w:t>launch</w:t>
      </w:r>
      <w:r>
        <w:rPr>
          <w:b w:val="0"/>
        </w:rPr>
        <w:t xml:space="preserve"> sin saber qué navegador real hay detrás. Por eso </w:t>
      </w:r>
      <w:r>
        <w:rPr>
          <w:rFonts w:ascii="Consolas" w:hAnsi="Consolas" w:eastAsia="Consolas"/>
          <w:color w:val="003D7A"/>
        </w:rPr>
        <w:t>-Dnavegador=firefox</w:t>
      </w:r>
      <w:r>
        <w:rPr>
          <w:b w:val="0"/>
        </w:rPr>
        <w:t xml:space="preserve"> funciona sin tocar Java.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5.3 Composición: EncabezadoComponent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InventarioPage.java (fragmento)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InventarioPage extends PaginaBase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... titulo y tarjetasDeProducto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EncabezadoComponent encabezado;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InventarioPage(Page pagina)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super(pagina);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//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this.encabezado = new EncabezadoComponent(pagina);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... esperarQueCargue, agregarAlCarrito, tituloDeLaSeccion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EncabezadoComponent encabezado()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encabezado;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E8F5EC"/>
            <w:tcBorders>
              <w:top w:val="nil"/>
              <w:left w:val="single" w:sz="24" w:color="1E7B34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7B34"/>
                <w:sz w:val="22"/>
              </w:rPr>
              <w:t>Buena práctica</w:t>
            </w:r>
          </w:p>
          <w:p>
            <w:r>
              <w:rPr>
                <w:b w:val="0"/>
              </w:rPr>
              <w:t xml:space="preserve">Regla práctica: </w:t>
            </w:r>
            <w:r>
              <w:rPr>
                <w:b/>
              </w:rPr>
              <w:t>herencia</w:t>
            </w:r>
            <w:r>
              <w:rPr>
                <w:b w:val="0"/>
              </w:rPr>
              <w:t xml:space="preserve"> para "es un" (LoginPage </w:t>
            </w:r>
            <w:r>
              <w:rPr>
                <w:b/>
              </w:rPr>
              <w:t>es una</w:t>
            </w:r>
            <w:r>
              <w:rPr>
                <w:b w:val="0"/>
              </w:rPr>
              <w:t xml:space="preserve"> página) y </w:t>
            </w:r>
            <w:r>
              <w:rPr>
                <w:b/>
              </w:rPr>
              <w:t>composición</w:t>
            </w:r>
            <w:r>
              <w:rPr>
                <w:b w:val="0"/>
              </w:rPr>
              <w:t xml:space="preserve"> para "tiene un" (InventarioPage </w:t>
            </w:r>
            <w:r>
              <w:rPr>
                <w:b/>
              </w:rPr>
              <w:t>tiene un</w:t>
            </w:r>
            <w:r>
              <w:rPr>
                <w:b w:val="0"/>
              </w:rPr>
              <w:t xml:space="preserve"> encabezado). Forzar herencia para reutilizar un encabezado crea jerarquías difíciles de mantener.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6. Ciclo de vida de las pruebas con JUnit</w:t>
      </w:r>
    </w:p>
    <w:p>
      <w:r>
        <w:rPr>
          <w:b w:val="0"/>
        </w:rPr>
        <w:t xml:space="preserve">El proyecto usa </w:t>
      </w:r>
      <w:r>
        <w:rPr>
          <w:b/>
        </w:rPr>
        <w:t>JUnit 6.1.3</w:t>
      </w:r>
      <w:r>
        <w:rPr>
          <w:b w:val="0"/>
        </w:rPr>
        <w:t xml:space="preserve"> con el motor </w:t>
      </w:r>
      <w:r>
        <w:rPr>
          <w:b/>
        </w:rPr>
        <w:t>Jupiter</w:t>
      </w:r>
      <w:r>
        <w:rPr>
          <w:b w:val="0"/>
        </w:rPr>
        <w:t>, la misma API de JUnit 5 (</w:t>
      </w:r>
      <w:r>
        <w:rPr>
          <w:rFonts w:ascii="Consolas" w:hAnsi="Consolas" w:eastAsia="Consolas"/>
          <w:color w:val="003D7A"/>
        </w:rPr>
        <w:t>@Test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@BeforeEach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@ParameterizedTest</w:t>
      </w:r>
      <w:r>
        <w:rPr>
          <w:b w:val="0"/>
        </w:rPr>
        <w:t xml:space="preserve">). </w:t>
      </w:r>
      <w:r>
        <w:rPr>
          <w:rFonts w:ascii="Consolas" w:hAnsi="Consolas" w:eastAsia="Consolas"/>
          <w:color w:val="003D7A"/>
        </w:rPr>
        <w:t>BaseTest</w:t>
      </w:r>
      <w:r>
        <w:rPr>
          <w:b w:val="0"/>
        </w:rPr>
        <w:t xml:space="preserve"> concentra el ciclo de vida para que las pruebas solo tengan pasos y validaciones.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226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294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Anotación</w:t>
            </w:r>
          </w:p>
        </w:tc>
        <w:tc>
          <w:tcPr>
            <w:tcW w:type="dxa" w:w="413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 xml:space="preserve">Qué hace en </w:t>
            </w:r>
            <w:r>
              <w:rPr>
                <w:rFonts w:ascii="Consolas" w:hAnsi="Consolas" w:eastAsia="Consolas"/>
                <w:color w:val="003D7A"/>
                <w:sz w:val="20"/>
              </w:rPr>
              <w:t>BaseTest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Una vez antes de la clase</w:t>
            </w:r>
          </w:p>
        </w:tc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@BeforeAll</w:t>
            </w:r>
          </w:p>
        </w:tc>
        <w:tc>
          <w:tcPr>
            <w:tcW w:type="dxa" w:w="413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Crea Playwright, configura </w:t>
            </w:r>
            <w:r>
              <w:rPr>
                <w:rFonts w:ascii="Consolas" w:hAnsi="Consolas" w:eastAsia="Consolas"/>
                <w:color w:val="003D7A"/>
                <w:sz w:val="20"/>
              </w:rPr>
              <w:t>data-test</w:t>
            </w:r>
            <w:r>
              <w:rPr>
                <w:b w:val="0"/>
                <w:sz w:val="20"/>
              </w:rPr>
              <w:t xml:space="preserve"> y abre el navegador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Antes de cada prueba</w:t>
            </w:r>
          </w:p>
        </w:tc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@BeforeEach</w:t>
            </w:r>
          </w:p>
        </w:tc>
        <w:tc>
          <w:tcPr>
            <w:tcW w:type="dxa" w:w="413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Crea </w:t>
            </w:r>
            <w:r>
              <w:rPr>
                <w:rFonts w:ascii="Consolas" w:hAnsi="Consolas" w:eastAsia="Consolas"/>
                <w:color w:val="003D7A"/>
                <w:sz w:val="20"/>
              </w:rPr>
              <w:t>BrowserContext</w:t>
            </w:r>
            <w:r>
              <w:rPr>
                <w:b w:val="0"/>
                <w:sz w:val="20"/>
              </w:rPr>
              <w:t xml:space="preserve">, inicia la traza y abre la </w:t>
            </w:r>
            <w:r>
              <w:rPr>
                <w:rFonts w:ascii="Consolas" w:hAnsi="Consolas" w:eastAsia="Consolas"/>
                <w:color w:val="003D7A"/>
                <w:sz w:val="20"/>
              </w:rPr>
              <w:t>Page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prueba</w:t>
            </w:r>
          </w:p>
        </w:tc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@Test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color w:val="003D7A"/>
                <w:sz w:val="20"/>
              </w:rPr>
              <w:t>@ParameterizedTest</w:t>
            </w:r>
          </w:p>
        </w:tc>
        <w:tc>
          <w:tcPr>
            <w:tcW w:type="dxa" w:w="413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Pasos con Page Objects y aserciones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Justo al terminar la prueba</w:t>
            </w:r>
          </w:p>
        </w:tc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Extensión </w:t>
            </w:r>
            <w:r>
              <w:rPr>
                <w:rFonts w:ascii="Consolas" w:hAnsi="Consolas" w:eastAsia="Consolas"/>
                <w:color w:val="003D7A"/>
                <w:sz w:val="20"/>
              </w:rPr>
              <w:t>AfterTestExecutionCallback</w:t>
            </w:r>
          </w:p>
        </w:tc>
        <w:tc>
          <w:tcPr>
            <w:tcW w:type="dxa" w:w="413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Si falló: captura + traza (la página sigue abierta)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Después de cada prueba</w:t>
            </w:r>
          </w:p>
        </w:tc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@AfterEach</w:t>
            </w:r>
          </w:p>
        </w:tc>
        <w:tc>
          <w:tcPr>
            <w:tcW w:type="dxa" w:w="413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Cierra el contexto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Una vez al final</w:t>
            </w:r>
          </w:p>
        </w:tc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@AfterAll</w:t>
            </w:r>
          </w:p>
        </w:tc>
        <w:tc>
          <w:tcPr>
            <w:tcW w:type="dxa" w:w="413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Cierra navegador y Playwright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BaseTest.java (fragmento)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@BeforeAll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static void abrirNavegador()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... crea Playwright y configura data-test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navegador = FabricaNavegador.crear(playwright);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@BeforeEach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void abrirPestana()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contexto = navegador.newContext();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... timeout e inicio de la traza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pagina = contexto.newPage();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@RegisterExtension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final AfterTestExecutionCallback guardarEvidenciaSiFalla = this::guardarEvidencia;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@AfterEach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void cerrarPestana()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(contexto != null)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contexto.close();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6.1 Etiquetas y display names</w:t>
      </w:r>
    </w:p>
    <w:p>
      <w:r>
        <w:rPr>
          <w:rFonts w:ascii="Consolas" w:hAnsi="Consolas" w:eastAsia="Consolas"/>
          <w:color w:val="003D7A"/>
        </w:rPr>
        <w:t>@Tag("login")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@Tag("compra")</w:t>
      </w:r>
      <w:r>
        <w:rPr>
          <w:b w:val="0"/>
        </w:rPr>
        <w:t xml:space="preserve"> agrupan pruebas para ejecutarlas por separado con </w:t>
      </w:r>
      <w:r>
        <w:rPr>
          <w:rFonts w:ascii="Consolas" w:hAnsi="Consolas" w:eastAsia="Consolas"/>
          <w:color w:val="003D7A"/>
        </w:rPr>
        <w:t>-Dgroups=login</w:t>
      </w:r>
      <w:r>
        <w:rPr>
          <w:b w:val="0"/>
        </w:rPr>
        <w:t xml:space="preserve">. </w:t>
      </w:r>
      <w:r>
        <w:rPr>
          <w:rFonts w:ascii="Consolas" w:hAnsi="Consolas" w:eastAsia="Consolas"/>
          <w:color w:val="003D7A"/>
        </w:rPr>
        <w:t>@DisplayName</w:t>
      </w:r>
      <w:r>
        <w:rPr>
          <w:b w:val="0"/>
        </w:rPr>
        <w:t xml:space="preserve"> da nombres en español que aparecen en consola y reportes.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7. Data driven con JUnit</w:t>
      </w:r>
    </w:p>
    <w:p>
      <w:r>
        <w:rPr>
          <w:b w:val="0"/>
        </w:rPr>
        <w:t xml:space="preserve">En la clase 3 el data driven se hizo con el </w:t>
      </w:r>
      <w:r>
        <w:rPr>
          <w:b/>
        </w:rPr>
        <w:t>Esquema del escenario</w:t>
      </w:r>
      <w:r>
        <w:rPr>
          <w:b w:val="0"/>
        </w:rPr>
        <w:t xml:space="preserve"> de Gherkin. En JUnit se logra con </w:t>
      </w:r>
      <w:r>
        <w:rPr>
          <w:rFonts w:ascii="Consolas" w:hAnsi="Consolas" w:eastAsia="Consolas"/>
          <w:color w:val="003D7A"/>
        </w:rPr>
        <w:t>@ParameterizedTest</w:t>
      </w:r>
      <w:r>
        <w:rPr>
          <w:b w:val="0"/>
        </w:rPr>
        <w:t>: la misma prueba se ejecuta una vez por cada dato.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98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Fuente</w:t>
            </w:r>
          </w:p>
        </w:tc>
        <w:tc>
          <w:tcPr>
            <w:tcW w:type="dxa" w:w="396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Cuándo usarla</w:t>
            </w:r>
          </w:p>
        </w:tc>
        <w:tc>
          <w:tcPr>
            <w:tcW w:type="dxa" w:w="340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En el proyecto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@ValueSource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Una lista de valores simples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3 usuarios válidos en </w:t>
            </w:r>
            <w:r>
              <w:rPr>
                <w:rFonts w:ascii="Consolas" w:hAnsi="Consolas" w:eastAsia="Consolas"/>
                <w:color w:val="003D7A"/>
                <w:sz w:val="20"/>
              </w:rPr>
              <w:t>LoginTest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@CsvSource</w:t>
            </w:r>
          </w:p>
        </w:tc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Pocas filas con varias columnas, dentro del código</w:t>
            </w:r>
          </w:p>
        </w:tc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Pares de productos en </w:t>
            </w:r>
            <w:r>
              <w:rPr>
                <w:rFonts w:ascii="Consolas" w:hAnsi="Consolas" w:eastAsia="Consolas"/>
                <w:color w:val="003D7A"/>
                <w:sz w:val="20"/>
              </w:rPr>
              <w:t>CompraTest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@CsvFileSource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Muchas filas o datos que edita alguien que no programa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datos/login-invalido.csv</w:t>
            </w:r>
            <w:r>
              <w:rPr>
                <w:b w:val="0"/>
                <w:sz w:val="20"/>
              </w:rPr>
              <w:t xml:space="preserve"> en </w:t>
            </w:r>
            <w:r>
              <w:rPr>
                <w:rFonts w:ascii="Consolas" w:hAnsi="Consolas" w:eastAsia="Consolas"/>
                <w:color w:val="003D7A"/>
                <w:sz w:val="20"/>
              </w:rPr>
              <w:t>LoginTest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src/test/resources/datos/login-invalido.csv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usuario,clave,mensajeEsperado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locked_out_user,secret_sauce,"Epic sadface: Sorry, this user has been locked out."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standard_user,clave_incorrecta,Epic sadface: Username and password do not match any user in this service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"",secret_sauce,Epic sadface: Username is required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standard_user,"",Epic sadface: Password is required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LoginTest.java (fragmento)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@ParameterizedTest(name = "[{index}] usuario {0} → {2}")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@CsvFileSource(resources = "/datos/login-invalido.csv", numLinesToSkip = 1)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@DisplayName("Login inválido muestra el mensaje correcto")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void loginInvalidoMuestraMensaje(String usuario, String clave, String mensajeEsperado)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LoginPage login = new LoginPage(pagina)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.abrir()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.intentarIniciarSesionCon(new Usuario(usuario, clave));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assertThat(login.mensajeDeError()).hasText(mensajeEsperado);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Importante</w:t>
            </w:r>
          </w:p>
          <w:p>
            <w:r>
              <w:rPr>
                <w:b w:val="0"/>
              </w:rPr>
              <w:t xml:space="preserve">En el CSV, </w:t>
            </w:r>
            <w:r>
              <w:rPr>
                <w:rFonts w:ascii="Consolas" w:hAnsi="Consolas" w:eastAsia="Consolas"/>
                <w:color w:val="003D7A"/>
              </w:rPr>
              <w:t>""</w:t>
            </w:r>
            <w:r>
              <w:rPr>
                <w:b w:val="0"/>
              </w:rPr>
              <w:t xml:space="preserve"> significa texto vacío (campo sin diligenciar). Un campo vacío sin comillas llega como </w:t>
            </w:r>
            <w:r>
              <w:rPr>
                <w:rFonts w:ascii="Consolas" w:hAnsi="Consolas" w:eastAsia="Consolas"/>
                <w:color w:val="003D7A"/>
              </w:rPr>
              <w:t>null</w:t>
            </w:r>
            <w:r>
              <w:rPr>
                <w:b w:val="0"/>
              </w:rPr>
              <w:t xml:space="preserve">; por eso </w:t>
            </w:r>
            <w:r>
              <w:rPr>
                <w:rFonts w:ascii="Consolas" w:hAnsi="Consolas" w:eastAsia="Consolas"/>
                <w:color w:val="003D7A"/>
              </w:rPr>
              <w:t>Usuario</w:t>
            </w:r>
            <w:r>
              <w:rPr>
                <w:b w:val="0"/>
              </w:rPr>
              <w:t xml:space="preserve"> convierte los nulos en texto vacío.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8. Cómo ejecutar, capturas y trazas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8.1 Instalar el navegador (una vez)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Terminal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exec:java -e -Dexec.mainClass=com.microsoft.playwright.CLI -Dexec.args="install chromium"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proyecto no descarga los navegadores automáticamente al ejecutar (así no se bajan los tres en redes lentas). Si ves </w:t>
      </w:r>
      <w:r>
        <w:rPr>
          <w:rFonts w:ascii="Consolas" w:hAnsi="Consolas" w:eastAsia="Consolas"/>
          <w:color w:val="003D7A"/>
        </w:rPr>
        <w:t>Executable doesn't exist at ...ms-playwright</w:t>
      </w:r>
      <w:r>
        <w:rPr>
          <w:b w:val="0"/>
        </w:rPr>
        <w:t>, falta este paso.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8.2 Comandos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311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quieres</w:t>
            </w:r>
          </w:p>
        </w:tc>
        <w:tc>
          <w:tcPr>
            <w:tcW w:type="dxa" w:w="623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Comando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Todas las pruebas (headless)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mvn clean test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Solo login (por tag)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mvn clean test -Dgroups=login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Una clase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mvn clean test -Dtest=CompraTest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Ver el navegador en cámara lenta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mvn clean test -Dheadless=false -DslowMo=500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Otro navegador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mvn clean test -Dnavegador=firefox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Guardar traza siempre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mvn clean test -DguardarTraza=siempre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8.3 Evidencia en fallo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BaseTest.java · guardarEvidencia (fragmento)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boolean fallo = contextoJUnit.getExecutionException().isPresent();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if (fallo)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pagina.screenshot(new Page.ScreenshotOptions()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.setPath(CARPETA_CAPTURAS.resolve(nombre + ".png"))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.setFullPage(true));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if (fallo || "siempre".equals(Configuracion.guardarTraza()))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Path traza = CARPETA_TRAZAS.resolve(nombre + ".zip");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contexto.tracing().stop(new Tracing.StopOptions().setPath(traza));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226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</w:t>
            </w:r>
          </w:p>
        </w:tc>
        <w:tc>
          <w:tcPr>
            <w:tcW w:type="dxa" w:w="340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Dónde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Cuándo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Reporte JUnit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target/surefire-reports/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Siempre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Captura de pantalla</w:t>
            </w:r>
          </w:p>
        </w:tc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target/capturas/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Si la prueba falla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Traza (.zip)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target/trazas/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Si falla, o siempre con </w:t>
            </w:r>
            <w:r>
              <w:rPr>
                <w:rFonts w:ascii="Consolas" w:hAnsi="Consolas" w:eastAsia="Consolas"/>
                <w:color w:val="003D7A"/>
                <w:sz w:val="20"/>
              </w:rPr>
              <w:t>-DguardarTraza=siempre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8.4 Abrir la traza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Terminal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exec:java -e -Dexec.mainClass=com.microsoft.playwright.CLI -Dexec.args="show-trace target/trazas/ARCHIVO.zip"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visor muestra la línea de tiempo con miniaturas, cada acción (Navigate, Fill, Click, Assert) con el DOM </w:t>
      </w:r>
      <w:r>
        <w:rPr>
          <w:b/>
        </w:rPr>
        <w:t>antes</w:t>
      </w:r>
      <w:r>
        <w:rPr>
          <w:b w:val="0"/>
        </w:rPr>
        <w:t xml:space="preserve"> y </w:t>
      </w:r>
      <w:r>
        <w:rPr>
          <w:b/>
        </w:rPr>
        <w:t>después</w:t>
      </w:r>
      <w:r>
        <w:rPr>
          <w:b w:val="0"/>
        </w:rPr>
        <w:t>, el localizador usado, la consola, la red y el error exacto (</w:t>
      </w:r>
      <w:r>
        <w:rPr>
          <w:rFonts w:ascii="Consolas" w:hAnsi="Consolas" w:eastAsia="Consolas"/>
          <w:color w:val="003D7A"/>
        </w:rPr>
        <w:t>Expected</w:t>
      </w:r>
      <w:r>
        <w:rPr>
          <w:b w:val="0"/>
        </w:rPr>
        <w:t xml:space="preserve"> / </w:t>
      </w:r>
      <w:r>
        <w:rPr>
          <w:rFonts w:ascii="Consolas" w:hAnsi="Consolas" w:eastAsia="Consolas"/>
          <w:color w:val="003D7A"/>
        </w:rPr>
        <w:t>Received</w:t>
      </w:r>
      <w:r>
        <w:rPr>
          <w:b w:val="0"/>
        </w:rPr>
        <w:t xml:space="preserve">). También puedes arrastrar el </w:t>
      </w:r>
      <w:r>
        <w:rPr>
          <w:rFonts w:ascii="Consolas" w:hAnsi="Consolas" w:eastAsia="Consolas"/>
          <w:color w:val="003D7A"/>
        </w:rPr>
        <w:t>.zip</w:t>
      </w:r>
      <w:r>
        <w:rPr>
          <w:b w:val="0"/>
        </w:rPr>
        <w:t xml:space="preserve"> a https://trace.playwright.dev.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9. POM vs Screenplay</w:t>
      </w:r>
    </w:p>
    <w:p>
      <w:r>
        <w:rPr>
          <w:b w:val="0"/>
        </w:rPr>
        <w:t xml:space="preserve">Mismo escenario —login con usuario bloqueado— en la rama </w:t>
      </w:r>
      <w:r>
        <w:rPr>
          <w:rFonts w:ascii="Consolas" w:hAnsi="Consolas" w:eastAsia="Consolas"/>
          <w:color w:val="003D7A"/>
        </w:rPr>
        <w:t>02-screenplay-serenity-cucumber-web</w:t>
      </w:r>
      <w:r>
        <w:rPr>
          <w:b w:val="0"/>
        </w:rPr>
        <w:t xml:space="preserve"> y en esta rama: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Screenplay (rama 02)</w:t>
            </w:r>
          </w:p>
        </w:tc>
        <w:tc>
          <w:tcPr>
            <w:tcW w:type="dxa" w:w="334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POM (rama 04)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Describir el escenario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login.feature</w:t>
            </w:r>
            <w:r>
              <w:rPr>
                <w:b w:val="0"/>
                <w:sz w:val="20"/>
              </w:rPr>
              <w:t xml:space="preserve"> (Gherkin) + </w:t>
            </w:r>
            <w:r>
              <w:rPr>
                <w:rFonts w:ascii="Consolas" w:hAnsi="Consolas" w:eastAsia="Consolas"/>
                <w:color w:val="003D7A"/>
                <w:sz w:val="20"/>
              </w:rPr>
              <w:t>LoginStepDefinitions</w:t>
            </w:r>
          </w:p>
        </w:tc>
        <w:tc>
          <w:tcPr>
            <w:tcW w:type="dxa" w:w="334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Método de </w:t>
            </w:r>
            <w:r>
              <w:rPr>
                <w:rFonts w:ascii="Consolas" w:hAnsi="Consolas" w:eastAsia="Consolas"/>
                <w:color w:val="003D7A"/>
                <w:sz w:val="20"/>
              </w:rPr>
              <w:t>LoginTest</w:t>
            </w:r>
            <w:r>
              <w:rPr>
                <w:b w:val="0"/>
                <w:sz w:val="20"/>
              </w:rPr>
              <w:t xml:space="preserve"> con </w:t>
            </w:r>
            <w:r>
              <w:rPr>
                <w:rFonts w:ascii="Consolas" w:hAnsi="Consolas" w:eastAsia="Consolas"/>
                <w:color w:val="003D7A"/>
                <w:sz w:val="20"/>
              </w:rPr>
              <w:t>@DisplayName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Selectores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userinterfaces/PaginaDeLogin</w:t>
            </w:r>
            <w:r>
              <w:rPr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color w:val="003D7A"/>
                <w:sz w:val="20"/>
              </w:rPr>
              <w:t>Target</w:t>
            </w:r>
            <w:r>
              <w:rPr>
                <w:b w:val="0"/>
                <w:sz w:val="20"/>
              </w:rPr>
              <w:t xml:space="preserve"> públicos)</w:t>
            </w:r>
          </w:p>
        </w:tc>
        <w:tc>
          <w:tcPr>
            <w:tcW w:type="dxa" w:w="334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pages/LoginPage</w:t>
            </w:r>
            <w:r>
              <w:rPr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color w:val="003D7A"/>
                <w:sz w:val="20"/>
              </w:rPr>
              <w:t>Locator</w:t>
            </w:r>
            <w:r>
              <w:rPr>
                <w:b w:val="0"/>
                <w:sz w:val="20"/>
              </w:rPr>
              <w:t xml:space="preserve"> privados)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Quién actúa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 actor que realiza tareas (</w:t>
            </w:r>
            <w:r>
              <w:rPr>
                <w:rFonts w:ascii="Consolas" w:hAnsi="Consolas" w:eastAsia="Consolas"/>
                <w:color w:val="003D7A"/>
                <w:sz w:val="20"/>
              </w:rPr>
              <w:t>tasks/IniciarSesion</w:t>
            </w:r>
            <w:r>
              <w:rPr>
                <w:b w:val="0"/>
                <w:sz w:val="20"/>
              </w:rPr>
              <w:t>)</w:t>
            </w:r>
          </w:p>
        </w:tc>
        <w:tc>
          <w:tcPr>
            <w:tcW w:type="dxa" w:w="334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página (</w:t>
            </w:r>
            <w:r>
              <w:rPr>
                <w:rFonts w:ascii="Consolas" w:hAnsi="Consolas" w:eastAsia="Consolas"/>
                <w:color w:val="003D7A"/>
                <w:sz w:val="20"/>
              </w:rPr>
              <w:t>intentarIniciarSesionCon</w:t>
            </w:r>
            <w:r>
              <w:rPr>
                <w:b w:val="0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Validación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Pregunta (</w:t>
            </w:r>
            <w:r>
              <w:rPr>
                <w:rFonts w:ascii="Consolas" w:hAnsi="Consolas" w:eastAsia="Consolas"/>
                <w:color w:val="003D7A"/>
                <w:sz w:val="20"/>
              </w:rPr>
              <w:t>questions/MensajeDeError</w:t>
            </w:r>
            <w:r>
              <w:rPr>
                <w:b w:val="0"/>
                <w:sz w:val="20"/>
              </w:rPr>
              <w:t xml:space="preserve">) + </w:t>
            </w:r>
            <w:r>
              <w:rPr>
                <w:rFonts w:ascii="Consolas" w:hAnsi="Consolas" w:eastAsia="Consolas"/>
                <w:color w:val="003D7A"/>
                <w:sz w:val="20"/>
              </w:rPr>
              <w:t>seeThat</w:t>
            </w:r>
          </w:p>
        </w:tc>
        <w:tc>
          <w:tcPr>
            <w:tcW w:type="dxa" w:w="334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assertThat(login.mensajeDeError()).hasText(...)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Inicio y fin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Hooks</w:t>
            </w:r>
            <w:r>
              <w:rPr>
                <w:b w:val="0"/>
                <w:sz w:val="20"/>
              </w:rPr>
              <w:t xml:space="preserve"> + Serenity</w:t>
            </w:r>
          </w:p>
        </w:tc>
        <w:tc>
          <w:tcPr>
            <w:tcW w:type="dxa" w:w="334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BaseTest</w:t>
            </w:r>
            <w:r>
              <w:rPr>
                <w:b w:val="0"/>
                <w:sz w:val="20"/>
              </w:rPr>
              <w:t xml:space="preserve"> con anotaciones de JUnit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Reporte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Reporte HTML de Serenity</w:t>
            </w:r>
          </w:p>
        </w:tc>
        <w:tc>
          <w:tcPr>
            <w:tcW w:type="dxa" w:w="334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Surefire + capturas y trazas de Playwright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170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Elige…</w:t>
            </w:r>
          </w:p>
        </w:tc>
        <w:tc>
          <w:tcPr>
            <w:tcW w:type="dxa" w:w="765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Cuando…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POM</w:t>
            </w:r>
          </w:p>
        </w:tc>
        <w:tc>
          <w:tcPr>
            <w:tcW w:type="dxa" w:w="765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suite es pequeña o mediana, el equipo empieza en automatización, las pantallas son estables y se quiere avanzar rápido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Screenplay</w:t>
            </w:r>
          </w:p>
        </w:tc>
        <w:tc>
          <w:tcPr>
            <w:tcW w:type="dxa" w:w="765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suite es grande, los flujos combinan muchas acciones reutilizables, el negocio lee Gherkin y se necesita un reporte narrado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E6F0FA"/>
            <w:tcBorders>
              <w:top w:val="nil"/>
              <w:left w:val="single" w:sz="24" w:color="0072BC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0072BC"/>
                <w:sz w:val="22"/>
              </w:rPr>
              <w:t>Dato clave</w:t>
            </w:r>
          </w:p>
          <w:p>
            <w:r>
              <w:rPr>
                <w:b w:val="0"/>
              </w:rPr>
              <w:t>No son enemigos: Screenplay nació en parte para resolver las "páginas Dios" que aparecen cuando un POM crece sin control. Conocer ambos te permite elegir con criterio.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10. Errores comunes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272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306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Causa</w:t>
            </w:r>
          </w:p>
        </w:tc>
        <w:tc>
          <w:tcPr>
            <w:tcW w:type="dxa" w:w="357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Executable doesn't exist at ...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se instaló el navegador</w:t>
            </w:r>
          </w:p>
        </w:tc>
        <w:tc>
          <w:tcPr>
            <w:tcW w:type="dxa" w:w="357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Ejecutar el comando </w:t>
            </w:r>
            <w:r>
              <w:rPr>
                <w:rFonts w:ascii="Consolas" w:hAnsi="Consolas" w:eastAsia="Consolas"/>
                <w:color w:val="003D7A"/>
                <w:sz w:val="20"/>
              </w:rPr>
              <w:t>install</w:t>
            </w:r>
            <w:r>
              <w:rPr>
                <w:b w:val="0"/>
                <w:sz w:val="20"/>
              </w:rPr>
              <w:t xml:space="preserve"> de la sección 8.1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unable to get local issuer certificate</w:t>
            </w:r>
            <w:r>
              <w:rPr>
                <w:b w:val="0"/>
                <w:sz w:val="20"/>
              </w:rPr>
              <w:t xml:space="preserve"> al instalar</w:t>
            </w:r>
          </w:p>
        </w:tc>
        <w:tc>
          <w:tcPr>
            <w:tcW w:type="dxa" w:w="306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Proxy corporativo que inspecciona HTTPS</w:t>
            </w:r>
          </w:p>
        </w:tc>
        <w:tc>
          <w:tcPr>
            <w:tcW w:type="dxa" w:w="357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Instalar con </w:t>
            </w:r>
            <w:r>
              <w:rPr>
                <w:rFonts w:ascii="Consolas" w:hAnsi="Consolas" w:eastAsia="Consolas"/>
                <w:color w:val="003D7A"/>
                <w:sz w:val="20"/>
              </w:rPr>
              <w:t>NODE_OPTIONS=--use-system-ca</w:t>
            </w:r>
            <w:r>
              <w:rPr>
                <w:b w:val="0"/>
                <w:sz w:val="20"/>
              </w:rPr>
              <w:t xml:space="preserve"> (macOS/Linux)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strict mode violation ... resolved to 6 elements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localizador encuentra varios elementos</w:t>
            </w:r>
          </w:p>
        </w:tc>
        <w:tc>
          <w:tcPr>
            <w:tcW w:type="dxa" w:w="357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Filtrar por texto o buscar dentro de un contenedor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prueba valida antes de que cargue la página</w:t>
            </w:r>
          </w:p>
        </w:tc>
        <w:tc>
          <w:tcPr>
            <w:tcW w:type="dxa" w:w="306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 revisa la pantalla anterior, que tiene elementos parecidos</w:t>
            </w:r>
          </w:p>
        </w:tc>
        <w:tc>
          <w:tcPr>
            <w:tcW w:type="dxa" w:w="357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Esperar la página nueva (</w:t>
            </w:r>
            <w:r>
              <w:rPr>
                <w:rFonts w:ascii="Consolas" w:hAnsi="Consolas" w:eastAsia="Consolas"/>
                <w:color w:val="003D7A"/>
                <w:sz w:val="20"/>
              </w:rPr>
              <w:t>CarritoPage.esperarQueCargue()</w:t>
            </w:r>
            <w:r>
              <w:rPr>
                <w:b w:val="0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 rompe cuando cambia el diseño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XPath largos, clases CSS o posiciones</w:t>
            </w:r>
          </w:p>
        </w:tc>
        <w:tc>
          <w:tcPr>
            <w:tcW w:type="dxa" w:w="357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getByRole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getByText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getByTestId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Timeout 10000ms exceeded</w:t>
            </w:r>
          </w:p>
        </w:tc>
        <w:tc>
          <w:tcPr>
            <w:tcW w:type="dxa" w:w="306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elemento nunca apareció o el localizador está mal</w:t>
            </w:r>
          </w:p>
        </w:tc>
        <w:tc>
          <w:tcPr>
            <w:tcW w:type="dxa" w:w="357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Abrir la traza; no subir el timeout ni usar </w:t>
            </w:r>
            <w:r>
              <w:rPr>
                <w:rFonts w:ascii="Consolas" w:hAnsi="Consolas" w:eastAsia="Consolas"/>
                <w:color w:val="003D7A"/>
                <w:sz w:val="20"/>
              </w:rPr>
              <w:t>Thread.sleep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DECEA"/>
            <w:tcBorders>
              <w:top w:val="nil"/>
              <w:left w:val="single" w:sz="24" w:color="B42318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B42318"/>
                <w:sz w:val="22"/>
              </w:rPr>
              <w:t>Caso real</w:t>
            </w:r>
          </w:p>
          <w:p>
            <w:r>
              <w:rPr>
                <w:b w:val="0"/>
              </w:rPr>
              <w:t>El caso del carrito ocurrió de verdad al construir este proyecto: la validación de productos corrió mientras el navegador aún mostraba el inventario (6 nombres de producto). La traza lo dejó claro en segundos.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11. Glosario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26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708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Significado (una línea)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Playwright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Librería de Microsoft para automatizar Chromium, Firefox y WebKit con una sola API.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Browser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Navegador abierto por Playwright.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BrowserContext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Sesión aislada del navegador, como una ventana de incógnito.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Page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Pestaña del navegador donde ocurren las acciones.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Locator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Receta para encontrar un elemento, que se resuelve al usarla.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Auto-waiting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Espera automática de Playwright a que un elemento esté listo antes de actuar.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Aserción web-first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Validación que reintenta hasta cumplirse o agotar el tiempo.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Strict mode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Regla que hace fallar una acción si el localizador encuentra varios elementos.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POM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Page Object Model: patrón de una clase por pantalla con sus localizadores y acciones.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Page Object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 que representa una pantalla de la aplicación.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Componente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 que representa una parte reutilizable de varias pantallas.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Encadenamiento fluido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Estilo en que cada método devuelve un objeto para seguir llamando métodos.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Headless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Modo en que el navegador corre sin ventana visible.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slowMo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Pausa artificial entre acciones para seguir la ejecución con la vista.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Traza (trace)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Archivo .zip con la grabación paso a paso de una prueba.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JUnit Jupiter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Motor de JUnit que ofrece </w:t>
            </w:r>
            <w:r>
              <w:rPr>
                <w:rFonts w:ascii="Consolas" w:hAnsi="Consolas" w:eastAsia="Consolas"/>
                <w:color w:val="003D7A"/>
                <w:sz w:val="20"/>
              </w:rPr>
              <w:t>@Test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@BeforeEach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@ParameterizedTest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@ParameterizedTest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Prueba de JUnit que se ejecuta una vez por cada dato.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@Tag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Etiqueta de JUnit para agrupar y filtrar pruebas.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Surefire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Plugin de Maven que ejecuta las pruebas y genera sus reportes.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data-test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Atributo HTML pensado para que las pruebas encuentren elementos de forma estable.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12. Autoevaluación</w:t>
      </w:r>
    </w:p>
    <w:p>
      <w:r>
        <w:rPr>
          <w:b/>
        </w:rPr>
        <w:t>1.</w:t>
      </w:r>
      <w:r>
        <w:rPr>
          <w:b w:val="0"/>
        </w:rPr>
        <w:t xml:space="preserve"> ¿Por qué el proyecto crea un </w:t>
      </w:r>
      <w:r>
        <w:rPr>
          <w:rFonts w:ascii="Consolas" w:hAnsi="Consolas" w:eastAsia="Consolas"/>
          <w:color w:val="003D7A"/>
        </w:rPr>
        <w:t>BrowserContext</w:t>
      </w:r>
      <w:r>
        <w:rPr>
          <w:b w:val="0"/>
        </w:rPr>
        <w:t xml:space="preserve"> por prueba y no un </w:t>
      </w:r>
      <w:r>
        <w:rPr>
          <w:rFonts w:ascii="Consolas" w:hAnsi="Consolas" w:eastAsia="Consolas"/>
          <w:color w:val="003D7A"/>
        </w:rPr>
        <w:t>Browser</w:t>
      </w:r>
      <w:r>
        <w:rPr>
          <w:b w:val="0"/>
        </w:rPr>
        <w:t xml:space="preserve"> por prueba?</w:t>
      </w:r>
    </w:p>
    <w:p>
      <w:r>
        <w:rPr>
          <w:b/>
        </w:rPr>
        <w:t>2.</w:t>
      </w:r>
      <w:r>
        <w:rPr>
          <w:b w:val="0"/>
        </w:rPr>
        <w:t xml:space="preserve"> ¿Qué ventaja tiene que los </w:t>
      </w:r>
      <w:r>
        <w:rPr>
          <w:rFonts w:ascii="Consolas" w:hAnsi="Consolas" w:eastAsia="Consolas"/>
          <w:color w:val="003D7A"/>
        </w:rPr>
        <w:t>Locator</w:t>
      </w:r>
      <w:r>
        <w:rPr>
          <w:b w:val="0"/>
        </w:rPr>
        <w:t xml:space="preserve"> de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sean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?</w:t>
      </w:r>
    </w:p>
    <w:p>
      <w:r>
        <w:rPr>
          <w:b/>
        </w:rPr>
        <w:t>3.</w:t>
      </w:r>
      <w:r>
        <w:rPr>
          <w:b w:val="0"/>
        </w:rPr>
        <w:t xml:space="preserve"> ¿Qué devuelve </w:t>
      </w:r>
      <w:r>
        <w:rPr>
          <w:rFonts w:ascii="Consolas" w:hAnsi="Consolas" w:eastAsia="Consolas"/>
          <w:color w:val="003D7A"/>
        </w:rPr>
        <w:t>iniciarSesionCon</w:t>
      </w:r>
      <w:r>
        <w:rPr>
          <w:b w:val="0"/>
        </w:rPr>
        <w:t xml:space="preserve"> y por qué?</w:t>
      </w:r>
    </w:p>
    <w:p>
      <w:r>
        <w:rPr>
          <w:b/>
        </w:rPr>
        <w:t>4.</w:t>
      </w:r>
      <w:r>
        <w:rPr>
          <w:b w:val="0"/>
        </w:rPr>
        <w:t xml:space="preserve"> ¿Dónde hay polimorfismo en el proyecto?</w:t>
      </w:r>
    </w:p>
    <w:p>
      <w:r>
        <w:rPr>
          <w:b/>
        </w:rPr>
        <w:t>5.</w:t>
      </w:r>
      <w:r>
        <w:rPr>
          <w:b w:val="0"/>
        </w:rPr>
        <w:t xml:space="preserve"> ¿Por qué </w:t>
      </w:r>
      <w:r>
        <w:rPr>
          <w:rFonts w:ascii="Consolas" w:hAnsi="Consolas" w:eastAsia="Consolas"/>
          <w:color w:val="003D7A"/>
        </w:rPr>
        <w:t>assertThat(locator).hasText(...)</w:t>
      </w:r>
      <w:r>
        <w:rPr>
          <w:b w:val="0"/>
        </w:rPr>
        <w:t xml:space="preserve"> es mejor que </w:t>
      </w:r>
      <w:r>
        <w:rPr>
          <w:rFonts w:ascii="Consolas" w:hAnsi="Consolas" w:eastAsia="Consolas"/>
          <w:color w:val="003D7A"/>
        </w:rPr>
        <w:t>assertEquals</w:t>
      </w:r>
      <w:r>
        <w:rPr>
          <w:b w:val="0"/>
        </w:rPr>
        <w:t>?</w:t>
      </w:r>
    </w:p>
    <w:p>
      <w:r>
        <w:rPr>
          <w:b/>
        </w:rPr>
        <w:t>6.</w:t>
      </w:r>
      <w:r>
        <w:rPr>
          <w:b w:val="0"/>
        </w:rPr>
        <w:t xml:space="preserve"> ¿Qué significa </w:t>
      </w:r>
      <w:r>
        <w:rPr>
          <w:rFonts w:ascii="Consolas" w:hAnsi="Consolas" w:eastAsia="Consolas"/>
          <w:color w:val="003D7A"/>
        </w:rPr>
        <w:t>strict mode violation</w:t>
      </w:r>
      <w:r>
        <w:rPr>
          <w:b w:val="0"/>
        </w:rPr>
        <w:t xml:space="preserve"> y cómo se corrige?</w:t>
      </w:r>
    </w:p>
    <w:p>
      <w:r>
        <w:rPr>
          <w:b/>
        </w:rPr>
        <w:t>7.</w:t>
      </w:r>
      <w:r>
        <w:rPr>
          <w:b w:val="0"/>
        </w:rPr>
        <w:t xml:space="preserve"> ¿Cómo ejecutas solo las pruebas de login viendo el navegador en cámara lenta?</w:t>
      </w:r>
    </w:p>
    <w:p>
      <w:r>
        <w:rPr>
          <w:b/>
        </w:rPr>
        <w:t>8.</w:t>
      </w:r>
      <w:r>
        <w:rPr>
          <w:b w:val="0"/>
        </w:rPr>
        <w:t xml:space="preserve"> ¿Qué quedó en </w:t>
      </w:r>
      <w:r>
        <w:rPr>
          <w:rFonts w:ascii="Consolas" w:hAnsi="Consolas" w:eastAsia="Consolas"/>
          <w:color w:val="003D7A"/>
        </w:rPr>
        <w:t>target/</w:t>
      </w:r>
      <w:r>
        <w:rPr>
          <w:b w:val="0"/>
        </w:rPr>
        <w:t xml:space="preserve"> cuando una prueba falló y cómo lo revisas?</w:t>
      </w:r>
    </w:p>
    <w:p>
      <w:r>
        <w:rPr>
          <w:b/>
        </w:rPr>
        <w:t>9.</w:t>
      </w:r>
      <w:r>
        <w:rPr>
          <w:b w:val="0"/>
        </w:rPr>
        <w:t xml:space="preserve"> ¿Cuándo elegirías Screenplay en lugar de POM?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Respuestas</w:t>
      </w:r>
    </w:p>
    <w:p>
      <w:r>
        <w:rPr>
          <w:b/>
        </w:rPr>
        <w:t>1.</w:t>
      </w:r>
      <w:r>
        <w:rPr>
          <w:b w:val="0"/>
        </w:rPr>
        <w:t xml:space="preserve"> El contexto aísla la sesión y se crea en milisegundos; un navegador tarda segundos.</w:t>
      </w:r>
    </w:p>
    <w:p>
      <w:r>
        <w:rPr>
          <w:b/>
        </w:rPr>
        <w:t>2.</w:t>
      </w:r>
      <w:r>
        <w:rPr>
          <w:b w:val="0"/>
        </w:rPr>
        <w:t xml:space="preserve"> Si cambia un selector se corrige solo en la página (encapsulamiento).</w:t>
      </w:r>
    </w:p>
    <w:p>
      <w:r>
        <w:rPr>
          <w:b/>
        </w:rPr>
        <w:t>3.</w:t>
      </w:r>
      <w:r>
        <w:rPr>
          <w:b w:val="0"/>
        </w:rPr>
        <w:t xml:space="preserve"> Una </w:t>
      </w:r>
      <w:r>
        <w:rPr>
          <w:rFonts w:ascii="Consolas" w:hAnsi="Consolas" w:eastAsia="Consolas"/>
          <w:color w:val="003D7A"/>
        </w:rPr>
        <w:t>InventarioPage</w:t>
      </w:r>
      <w:r>
        <w:rPr>
          <w:b w:val="0"/>
        </w:rPr>
        <w:t>: es a donde lleva el login y permite encadenar.</w:t>
      </w:r>
    </w:p>
    <w:p>
      <w:r>
        <w:rPr>
          <w:b/>
        </w:rPr>
        <w:t>4.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FabricaNavegador</w:t>
      </w:r>
      <w:r>
        <w:rPr>
          <w:b w:val="0"/>
        </w:rPr>
        <w:t xml:space="preserve">: tres </w:t>
      </w:r>
      <w:r>
        <w:rPr>
          <w:rFonts w:ascii="Consolas" w:hAnsi="Consolas" w:eastAsia="Consolas"/>
          <w:color w:val="003D7A"/>
        </w:rPr>
        <w:t>BrowserType</w:t>
      </w:r>
      <w:r>
        <w:rPr>
          <w:b w:val="0"/>
        </w:rPr>
        <w:t xml:space="preserve"> distintos con el mismo </w:t>
      </w:r>
      <w:r>
        <w:rPr>
          <w:rFonts w:ascii="Consolas" w:hAnsi="Consolas" w:eastAsia="Consolas"/>
          <w:color w:val="003D7A"/>
        </w:rPr>
        <w:t>launch</w:t>
      </w:r>
      <w:r>
        <w:rPr>
          <w:b w:val="0"/>
        </w:rPr>
        <w:t>.</w:t>
      </w:r>
    </w:p>
    <w:p>
      <w:r>
        <w:rPr>
          <w:b/>
        </w:rPr>
        <w:t>5.</w:t>
      </w:r>
      <w:r>
        <w:rPr>
          <w:b w:val="0"/>
        </w:rPr>
        <w:t xml:space="preserve"> Reintenta hasta cumplirse; </w:t>
      </w:r>
      <w:r>
        <w:rPr>
          <w:rFonts w:ascii="Consolas" w:hAnsi="Consolas" w:eastAsia="Consolas"/>
          <w:color w:val="003D7A"/>
        </w:rPr>
        <w:t>assertEquals</w:t>
      </w:r>
      <w:r>
        <w:rPr>
          <w:b w:val="0"/>
        </w:rPr>
        <w:t xml:space="preserve"> compara un solo instante.</w:t>
      </w:r>
    </w:p>
    <w:p>
      <w:r>
        <w:rPr>
          <w:b/>
        </w:rPr>
        <w:t>6.</w:t>
      </w:r>
      <w:r>
        <w:rPr>
          <w:b w:val="0"/>
        </w:rPr>
        <w:t xml:space="preserve"> Hay varios elementos; se filtra o se busca dentro de un contenedor.</w:t>
      </w:r>
    </w:p>
    <w:p>
      <w:r>
        <w:rPr>
          <w:b/>
        </w:rPr>
        <w:t>7.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mvn clean test -Dgroups=login -Dheadless=false -DslowMo=500</w:t>
      </w:r>
      <w:r>
        <w:rPr>
          <w:b w:val="0"/>
        </w:rPr>
        <w:t>.</w:t>
      </w:r>
    </w:p>
    <w:p>
      <w:r>
        <w:rPr>
          <w:b/>
        </w:rPr>
        <w:t>8.</w:t>
      </w:r>
      <w:r>
        <w:rPr>
          <w:b w:val="0"/>
        </w:rPr>
        <w:t xml:space="preserve"> Captura en </w:t>
      </w:r>
      <w:r>
        <w:rPr>
          <w:rFonts w:ascii="Consolas" w:hAnsi="Consolas" w:eastAsia="Consolas"/>
          <w:color w:val="003D7A"/>
        </w:rPr>
        <w:t>target/capturas/</w:t>
      </w:r>
      <w:r>
        <w:rPr>
          <w:b w:val="0"/>
        </w:rPr>
        <w:t xml:space="preserve"> y traza en </w:t>
      </w:r>
      <w:r>
        <w:rPr>
          <w:rFonts w:ascii="Consolas" w:hAnsi="Consolas" w:eastAsia="Consolas"/>
          <w:color w:val="003D7A"/>
        </w:rPr>
        <w:t>target/trazas/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show-trace</w:t>
      </w:r>
      <w:r>
        <w:rPr>
          <w:b w:val="0"/>
        </w:rPr>
        <w:t>).</w:t>
      </w:r>
    </w:p>
    <w:p>
      <w:r>
        <w:rPr>
          <w:b/>
        </w:rPr>
        <w:t>9.</w:t>
      </w:r>
      <w:r>
        <w:rPr>
          <w:b w:val="0"/>
        </w:rPr>
        <w:t xml:space="preserve"> Suites grandes, flujos muy reutilizables o negocio que lee Gherkin.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13. Recursos oficiales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566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URL</w:t>
            </w:r>
          </w:p>
        </w:tc>
      </w:tr>
      <w:tr>
        <w:trPr>
          <w:cantSplit/>
        </w:trPr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Playwright para Java: introducción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https://playwright.dev/java/docs/intro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Playwright para Java: Page Object Models</w:t>
            </w:r>
          </w:p>
        </w:tc>
        <w:tc>
          <w:tcPr>
            <w:tcW w:type="dxa" w:w="56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https://playwright.dev/java/docs/pom</w:t>
            </w:r>
          </w:p>
        </w:tc>
      </w:tr>
      <w:tr>
        <w:trPr>
          <w:cantSplit/>
        </w:trPr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Playwright para Java: localizadores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https://playwright.dev/java/docs/locators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Playwright para Java: visor de trazas</w:t>
            </w:r>
          </w:p>
        </w:tc>
        <w:tc>
          <w:tcPr>
            <w:tcW w:type="dxa" w:w="56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https://playwright.dev/java/docs/trace-viewer</w:t>
            </w:r>
          </w:p>
        </w:tc>
      </w:tr>
      <w:tr>
        <w:trPr>
          <w:cantSplit/>
        </w:trPr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Guía de usuario de JUnit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https://junit.org/junit5/docs/current/user-guide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Aplicación bajo prueba</w:t>
            </w:r>
          </w:p>
        </w:tc>
        <w:tc>
          <w:tcPr>
            <w:tcW w:type="dxa" w:w="56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https://www.saucedemo.com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4 · Guía de estudio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Semillero QA 2026 — Equipo Transversal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