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tray-connector-operations-reference"/>
    <w:p>
      <w:pPr>
        <w:pStyle w:val="Heading1"/>
      </w:pPr>
      <w:r>
        <w:t xml:space="preserve">Tray Connector Operations Reference</w:t>
      </w:r>
    </w:p>
    <w:p>
      <w:pPr>
        <w:pStyle w:val="FirstParagraph"/>
      </w:pPr>
      <w:r>
        <w:rPr>
          <w:bCs/>
          <w:b/>
        </w:rPr>
        <w:t xml:space="preserve">Complete Salesforce and External System Connector Schemas for OHFY Integrations</w:t>
      </w:r>
    </w:p>
    <w:p>
      <w:r>
        <w:pict>
          <v:rect style="width:0;height:1.5pt" o:hralign="center" o:hrstd="t" o:hr="t"/>
        </w:pict>
      </w:r>
    </w:p>
    <w:bookmarkStart w:id="34" w:name="salesforce-connector-v8.6"/>
    <w:p>
      <w:pPr>
        <w:pStyle w:val="Heading2"/>
      </w:pPr>
      <w:r>
        <w:t xml:space="preserve">🔧 Salesforce Connector (v8.6)</w:t>
      </w:r>
    </w:p>
    <w:bookmarkStart w:id="20" w:name="authentication-configuration"/>
    <w:p>
      <w:pPr>
        <w:pStyle w:val="Heading3"/>
      </w:pPr>
      <w:r>
        <w:t xml:space="preserve">Authentication Configuration</w:t>
      </w:r>
    </w:p>
    <w:p>
      <w:pPr>
        <w:pStyle w:val="SourceCode"/>
      </w:pPr>
      <w:r>
        <w:rPr>
          <w:rStyle w:val="CommentTok"/>
        </w:rPr>
        <w:t xml:space="preserve">// AuthId is managed by Tray - reference in connector calls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"your-salesforce-auth-id"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Configured in Tray dashboard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manual authentication handling required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0"/>
    <w:bookmarkStart w:id="26" w:name="core-crud-operations"/>
    <w:p>
      <w:pPr>
        <w:pStyle w:val="Heading3"/>
      </w:pPr>
      <w:r>
        <w:t xml:space="preserve">Core CRUD Operations</w:t>
      </w:r>
    </w:p>
    <w:bookmarkStart w:id="21" w:name="create-record"/>
    <w:p>
      <w:pPr>
        <w:pStyle w:val="Heading4"/>
      </w:pPr>
      <w:r>
        <w:rPr>
          <w:bCs/>
          <w:b/>
        </w:rPr>
        <w:t xml:space="preserve">Create Record</w:t>
      </w:r>
    </w:p>
    <w:p>
      <w:pPr>
        <w:pStyle w:val="SourceCode"/>
      </w:pPr>
      <w:r>
        <w:rPr>
          <w:rStyle w:val="CommentTok"/>
        </w:rPr>
        <w:t xml:space="preserve">// Operation: create_record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create_record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"ohfy__Customer__c"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"003XX000004TMM2"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"ohfy__Order_Date__c"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"ohfy__Status__c"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"ohfy__Sales_Rep__c"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"005XX000001ABC1"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Response Format:</w:t>
      </w:r>
      <w:r>
        <w:br/>
      </w:r>
      <w:r>
        <w:rPr>
          <w:rStyle w:val="CommentTok"/>
        </w:rPr>
        <w:t xml:space="preserve">// {</w:t>
      </w:r>
      <w:r>
        <w:br/>
      </w:r>
      <w:r>
        <w:rPr>
          <w:rStyle w:val="CommentTok"/>
        </w:rPr>
        <w:t xml:space="preserve">//   id: "a01XX000007ABC1",</w:t>
      </w:r>
      <w:r>
        <w:br/>
      </w:r>
      <w:r>
        <w:rPr>
          <w:rStyle w:val="CommentTok"/>
        </w:rPr>
        <w:t xml:space="preserve">//   success: true,</w:t>
      </w:r>
      <w:r>
        <w:br/>
      </w:r>
      <w:r>
        <w:rPr>
          <w:rStyle w:val="CommentTok"/>
        </w:rPr>
        <w:t xml:space="preserve">//   errors: []</w:t>
      </w:r>
      <w:r>
        <w:br/>
      </w:r>
      <w:r>
        <w:rPr>
          <w:rStyle w:val="CommentTok"/>
        </w:rPr>
        <w:t xml:space="preserve">// }</w:t>
      </w:r>
    </w:p>
    <w:bookmarkEnd w:id="21"/>
    <w:bookmarkStart w:id="22" w:name="update-record"/>
    <w:p>
      <w:pPr>
        <w:pStyle w:val="Heading4"/>
      </w:pPr>
      <w:r>
        <w:rPr>
          <w:bCs/>
          <w:b/>
        </w:rPr>
        <w:t xml:space="preserve">Update Record</w:t>
      </w:r>
    </w:p>
    <w:p>
      <w:pPr>
        <w:pStyle w:val="SourceCode"/>
      </w:pPr>
      <w:r>
        <w:rPr>
          <w:rStyle w:val="CommentTok"/>
        </w:rPr>
        <w:t xml:space="preserve">// Operation: update_record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update_record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"a01XX000007ABC1"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"ohfy__Status__c"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Progress"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"ohfy__Delivery_Date__c"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"2024-01-20"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2"/>
    <w:bookmarkStart w:id="23" w:name="upsert-record-createupdate"/>
    <w:p>
      <w:pPr>
        <w:pStyle w:val="Heading4"/>
      </w:pPr>
      <w:r>
        <w:rPr>
          <w:bCs/>
          <w:b/>
        </w:rPr>
        <w:t xml:space="preserve">Upsert Record (Create/Update)</w:t>
      </w:r>
    </w:p>
    <w:p>
      <w:pPr>
        <w:pStyle w:val="SourceCode"/>
      </w:pPr>
      <w:r>
        <w:rPr>
          <w:rStyle w:val="CommentTok"/>
        </w:rPr>
        <w:t xml:space="preserve">// Operation: upsert_record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upsert_record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external_id_field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"ohfy__External_ID__c"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external_id_value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"EXT-ORDER-12345"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"ohfy__Customer__c"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"003XX000004TMM2"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"ohfy__Order_Date__c"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3"/>
    <w:bookmarkStart w:id="24" w:name="find-records-query"/>
    <w:p>
      <w:pPr>
        <w:pStyle w:val="Heading4"/>
      </w:pPr>
      <w:r>
        <w:rPr>
          <w:bCs/>
          <w:b/>
        </w:rPr>
        <w:t xml:space="preserve">Find Records (Query)</w:t>
      </w:r>
    </w:p>
    <w:p>
      <w:pPr>
        <w:pStyle w:val="SourceCode"/>
      </w:pPr>
      <w:r>
        <w:rPr>
          <w:rStyle w:val="CommentTok"/>
        </w:rPr>
        <w:t xml:space="preserve">// Operation: find_records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find_records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"ohfy__Status__c"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"ohfy__Order_Date__c"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"THIS_WEEK"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"ohfy__Customer__c"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"ohfy__Status__c"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Response Format:</w:t>
      </w:r>
      <w:r>
        <w:br/>
      </w:r>
      <w:r>
        <w:rPr>
          <w:rStyle w:val="CommentTok"/>
        </w:rPr>
        <w:t xml:space="preserve">// {</w:t>
      </w:r>
      <w:r>
        <w:br/>
      </w:r>
      <w:r>
        <w:rPr>
          <w:rStyle w:val="CommentTok"/>
        </w:rPr>
        <w:t xml:space="preserve">//   records: [</w:t>
      </w:r>
      <w:r>
        <w:br/>
      </w:r>
      <w:r>
        <w:rPr>
          <w:rStyle w:val="CommentTok"/>
        </w:rPr>
        <w:t xml:space="preserve">//     {</w:t>
      </w:r>
      <w:r>
        <w:br/>
      </w:r>
      <w:r>
        <w:rPr>
          <w:rStyle w:val="CommentTok"/>
        </w:rPr>
        <w:t xml:space="preserve">//       Id: "a01XX000007ABC1",</w:t>
      </w:r>
      <w:r>
        <w:br/>
      </w:r>
      <w:r>
        <w:rPr>
          <w:rStyle w:val="CommentTok"/>
        </w:rPr>
        <w:t xml:space="preserve">//       Name: "ORDER-001234",</w:t>
      </w:r>
      <w:r>
        <w:br/>
      </w:r>
      <w:r>
        <w:rPr>
          <w:rStyle w:val="CommentTok"/>
        </w:rPr>
        <w:t xml:space="preserve">//       ohfy__Customer__c: "003XX000004TMM2",</w:t>
      </w:r>
      <w:r>
        <w:br/>
      </w:r>
      <w:r>
        <w:rPr>
          <w:rStyle w:val="CommentTok"/>
        </w:rPr>
        <w:t xml:space="preserve">//       ohfy__Status__c: "New"</w:t>
      </w:r>
      <w:r>
        <w:br/>
      </w:r>
      <w:r>
        <w:rPr>
          <w:rStyle w:val="CommentTok"/>
        </w:rPr>
        <w:t xml:space="preserve">//     }</w:t>
      </w:r>
      <w:r>
        <w:br/>
      </w:r>
      <w:r>
        <w:rPr>
          <w:rStyle w:val="CommentTok"/>
        </w:rPr>
        <w:t xml:space="preserve">//   ],</w:t>
      </w:r>
      <w:r>
        <w:br/>
      </w:r>
      <w:r>
        <w:rPr>
          <w:rStyle w:val="CommentTok"/>
        </w:rPr>
        <w:t xml:space="preserve">//   totalSize: 1</w:t>
      </w:r>
      <w:r>
        <w:br/>
      </w:r>
      <w:r>
        <w:rPr>
          <w:rStyle w:val="CommentTok"/>
        </w:rPr>
        <w:t xml:space="preserve">// }</w:t>
      </w:r>
    </w:p>
    <w:bookmarkEnd w:id="24"/>
    <w:bookmarkStart w:id="25" w:name="soql-query-advanced"/>
    <w:p>
      <w:pPr>
        <w:pStyle w:val="Heading4"/>
      </w:pPr>
      <w:r>
        <w:rPr>
          <w:bCs/>
          <w:b/>
        </w:rPr>
        <w:t xml:space="preserve">SOQL Query (Advanced)</w:t>
      </w:r>
    </w:p>
    <w:p>
      <w:pPr>
        <w:pStyle w:val="SourceCode"/>
      </w:pPr>
      <w:r>
        <w:rPr>
          <w:rStyle w:val="CommentTok"/>
        </w:rPr>
        <w:t xml:space="preserve">// Operation: query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Id, Name, ohfy__Customer__r.Name, ohfy__Status__c</w:t>
      </w:r>
      <w:r>
        <w:br/>
      </w:r>
      <w:r>
        <w:rPr>
          <w:rStyle w:val="VerbatimStringTok"/>
        </w:rPr>
        <w:t xml:space="preserve">    FROM ohfy__Order__c</w:t>
      </w:r>
      <w:r>
        <w:br/>
      </w:r>
      <w:r>
        <w:rPr>
          <w:rStyle w:val="VerbatimStringTok"/>
        </w:rPr>
        <w:t xml:space="preserve">    WHERE ohfy__Order_Date__c = TODAY</w:t>
      </w:r>
      <w:r>
        <w:br/>
      </w:r>
      <w:r>
        <w:rPr>
          <w:rStyle w:val="VerbatimStringTok"/>
        </w:rPr>
        <w:t xml:space="preserve">    AND ohfy__Status__c IN ('New', 'Scheduled')</w:t>
      </w:r>
      <w:r>
        <w:br/>
      </w:r>
      <w:r>
        <w:rPr>
          <w:rStyle w:val="VerbatimStringTok"/>
        </w:rPr>
        <w:t xml:space="preserve">    ORDER BY CreatedDate DESC</w:t>
      </w:r>
      <w:r>
        <w:br/>
      </w:r>
      <w:r>
        <w:rPr>
          <w:rStyle w:val="VerbatimStringTok"/>
        </w:rPr>
        <w:t xml:space="preserve">    LIMIT 100</w:t>
      </w:r>
      <w:r>
        <w:br/>
      </w:r>
      <w:r>
        <w:rPr>
          <w:rStyle w:val="VerbatimStringTok"/>
        </w:rPr>
        <w:t xml:space="preserve">  `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5"/>
    <w:bookmarkEnd w:id="26"/>
    <w:bookmarkStart w:id="30" w:name="bulk-operations-high-volume"/>
    <w:p>
      <w:pPr>
        <w:pStyle w:val="Heading3"/>
      </w:pPr>
      <w:r>
        <w:t xml:space="preserve">Bulk Operations (High Volume)</w:t>
      </w:r>
    </w:p>
    <w:bookmarkStart w:id="27" w:name="batch-create-records-max-200"/>
    <w:p>
      <w:pPr>
        <w:pStyle w:val="Heading4"/>
      </w:pPr>
      <w:r>
        <w:rPr>
          <w:bCs/>
          <w:b/>
        </w:rPr>
        <w:t xml:space="preserve">Batch Create Records (Max 200)</w:t>
      </w:r>
    </w:p>
    <w:p>
      <w:pPr>
        <w:pStyle w:val="SourceCode"/>
      </w:pPr>
      <w:r>
        <w:rPr>
          <w:rStyle w:val="CommentTok"/>
        </w:rPr>
        <w:t xml:space="preserve">// Operation: batch_create_records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batch_create_records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"ohfy__Order_Item__c"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"a01XX000007ABC1"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"ohfy__Item__c"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"a02XX000008DEF2"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"ohfy__Quantity__c"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"ohfy__Unit_Price__c"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25.50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"a01XX000007ABC1"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"ohfy__Item__c"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"a02XX000008DEF3"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"ohfy__Quantity__c"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"ohfy__Unit_Price__c"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15.75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7"/>
    <w:bookmarkStart w:id="28" w:name="bulk-upsert-records-csv-format"/>
    <w:p>
      <w:pPr>
        <w:pStyle w:val="Heading4"/>
      </w:pPr>
      <w:r>
        <w:rPr>
          <w:bCs/>
          <w:b/>
        </w:rPr>
        <w:t xml:space="preserve">Bulk Upsert Records (CSV Format)</w:t>
      </w:r>
    </w:p>
    <w:p>
      <w:pPr>
        <w:pStyle w:val="SourceCode"/>
      </w:pPr>
      <w:r>
        <w:rPr>
          <w:rStyle w:val="CommentTok"/>
        </w:rPr>
        <w:t xml:space="preserve">// Operation: bulk_upsert_records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csvData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`ohfy__External_ID__c,ohfy__Customer__c,ohfy__Status__c</w:t>
      </w:r>
      <w:r>
        <w:br/>
      </w:r>
      <w:r>
        <w:rPr>
          <w:rStyle w:val="VerbatimStringTok"/>
        </w:rPr>
        <w:t xml:space="preserve">EXT-001,003XX000004TMM2,New</w:t>
      </w:r>
      <w:r>
        <w:br/>
      </w:r>
      <w:r>
        <w:rPr>
          <w:rStyle w:val="VerbatimStringTok"/>
        </w:rPr>
        <w:t xml:space="preserve">EXT-002,003XX000004TMM3,Scheduled`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bulk_upsert_records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external_id_field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"ohfy__External_ID__c"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csvData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"upsert"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Returns job ID for monitoring</w:t>
      </w:r>
      <w:r>
        <w:br/>
      </w:r>
      <w:r>
        <w:rPr>
          <w:rStyle w:val="CommentTok"/>
        </w:rPr>
        <w:t xml:space="preserve">// {</w:t>
      </w:r>
      <w:r>
        <w:br/>
      </w:r>
      <w:r>
        <w:rPr>
          <w:rStyle w:val="CommentTok"/>
        </w:rPr>
        <w:t xml:space="preserve">//   id: "7504P00000hLI8xQAG",</w:t>
      </w:r>
      <w:r>
        <w:br/>
      </w:r>
      <w:r>
        <w:rPr>
          <w:rStyle w:val="CommentTok"/>
        </w:rPr>
        <w:t xml:space="preserve">//   object: "ohfy__Order__c",</w:t>
      </w:r>
      <w:r>
        <w:br/>
      </w:r>
      <w:r>
        <w:rPr>
          <w:rStyle w:val="CommentTok"/>
        </w:rPr>
        <w:t xml:space="preserve">//   state: "JobInProgress"</w:t>
      </w:r>
      <w:r>
        <w:br/>
      </w:r>
      <w:r>
        <w:rPr>
          <w:rStyle w:val="CommentTok"/>
        </w:rPr>
        <w:t xml:space="preserve">// }</w:t>
      </w:r>
    </w:p>
    <w:bookmarkEnd w:id="28"/>
    <w:bookmarkStart w:id="29" w:name="monitor-bulk-job-status"/>
    <w:p>
      <w:pPr>
        <w:pStyle w:val="Heading4"/>
      </w:pPr>
      <w:r>
        <w:rPr>
          <w:bCs/>
          <w:b/>
        </w:rPr>
        <w:t xml:space="preserve">Monitor Bulk Job Status</w:t>
      </w:r>
    </w:p>
    <w:p>
      <w:pPr>
        <w:pStyle w:val="SourceCode"/>
      </w:pPr>
      <w:r>
        <w:rPr>
          <w:rStyle w:val="CommentTok"/>
        </w:rPr>
        <w:t xml:space="preserve">// Operation: get_job_info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get_job_info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job_id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"7504P00000hLI8xQAG"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Response includes job state: JobInProgress, JobComplete, Failed</w:t>
      </w:r>
    </w:p>
    <w:bookmarkEnd w:id="29"/>
    <w:bookmarkEnd w:id="30"/>
    <w:bookmarkStart w:id="33" w:name="object-metadata-operations"/>
    <w:p>
      <w:pPr>
        <w:pStyle w:val="Heading3"/>
      </w:pPr>
      <w:r>
        <w:t xml:space="preserve">Object Metadata Operations</w:t>
      </w:r>
    </w:p>
    <w:bookmarkStart w:id="31" w:name="describe-object-structure"/>
    <w:p>
      <w:pPr>
        <w:pStyle w:val="Heading4"/>
      </w:pPr>
      <w:r>
        <w:rPr>
          <w:bCs/>
          <w:b/>
        </w:rPr>
        <w:t xml:space="preserve">Describe Object Structure</w:t>
      </w:r>
    </w:p>
    <w:p>
      <w:pPr>
        <w:pStyle w:val="SourceCode"/>
      </w:pPr>
      <w:r>
        <w:rPr>
          <w:rStyle w:val="CommentTok"/>
        </w:rPr>
        <w:t xml:space="preserve">// Operation: so_object_describe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objectInfo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so_object_describe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"ohfy__Order__c"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Returns complete field definitions, relationships, permissions</w:t>
      </w:r>
    </w:p>
    <w:bookmarkEnd w:id="31"/>
    <w:bookmarkStart w:id="32" w:name="get-picklist-values"/>
    <w:p>
      <w:pPr>
        <w:pStyle w:val="Heading4"/>
      </w:pPr>
      <w:r>
        <w:rPr>
          <w:bCs/>
          <w:b/>
        </w:rPr>
        <w:t xml:space="preserve">Get Picklist Values</w:t>
      </w:r>
    </w:p>
    <w:p>
      <w:pPr>
        <w:pStyle w:val="SourceCode"/>
      </w:pPr>
      <w:r>
        <w:rPr>
          <w:rStyle w:val="CommentTok"/>
        </w:rPr>
        <w:t xml:space="preserve">// Operation: get_picklist_item_details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picklistValues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get_picklist_item_details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field_name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"ohfy__Status__c"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6" w:name="quickbooks-connector"/>
    <w:p>
      <w:pPr>
        <w:pStyle w:val="Heading2"/>
      </w:pPr>
      <w:r>
        <w:t xml:space="preserve">📊 QuickBooks Connector</w:t>
      </w:r>
    </w:p>
    <w:bookmarkStart w:id="35" w:name="basic-operations"/>
    <w:p>
      <w:pPr>
        <w:pStyle w:val="Heading3"/>
      </w:pPr>
      <w:r>
        <w:t xml:space="preserve">Basic Operations</w:t>
      </w:r>
    </w:p>
    <w:p>
      <w:pPr>
        <w:pStyle w:val="SourceCode"/>
      </w:pPr>
      <w:r>
        <w:rPr>
          <w:rStyle w:val="CommentTok"/>
        </w:rPr>
        <w:t xml:space="preserve">// Create Customer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create_customer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customer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Corporation"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BillAddr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Line1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Main 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"Anytown"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CountrySubDivisionCode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PostalCode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"90210"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Create Invoice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create_invoice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invoice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CustomerRef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DetailType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"SalesItemLineDetail"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SalesItemLineDetail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ItemRef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file-and-storage-connectors"/>
    <w:p>
      <w:pPr>
        <w:pStyle w:val="Heading2"/>
      </w:pPr>
      <w:r>
        <w:t xml:space="preserve">📁 File and Storage Connectors</w:t>
      </w:r>
    </w:p>
    <w:bookmarkStart w:id="37" w:name="aws-s3-operations"/>
    <w:p>
      <w:pPr>
        <w:pStyle w:val="Heading3"/>
      </w:pPr>
      <w:r>
        <w:t xml:space="preserve">AWS S3 Operations</w:t>
      </w:r>
    </w:p>
    <w:p>
      <w:pPr>
        <w:pStyle w:val="SourceCode"/>
      </w:pPr>
      <w:r>
        <w:rPr>
          <w:rStyle w:val="CommentTok"/>
        </w:rPr>
        <w:t xml:space="preserve">// List files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aws_s3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list_objects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"edi-001px000002obiwyao-production"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"inbound/810/"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Download file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aws_s3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download_file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"edi-001px000002obiwyao-production"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"inbound/810/invoice-12345.edi"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7"/>
    <w:bookmarkStart w:id="38" w:name="google-sheets-operations"/>
    <w:p>
      <w:pPr>
        <w:pStyle w:val="Heading3"/>
      </w:pPr>
      <w:r>
        <w:t xml:space="preserve">Google Sheets Operations</w:t>
      </w:r>
    </w:p>
    <w:p>
      <w:pPr>
        <w:pStyle w:val="SourceCode"/>
      </w:pPr>
      <w:r>
        <w:rPr>
          <w:rStyle w:val="CommentTok"/>
        </w:rPr>
        <w:t xml:space="preserve">// Read spreadsheet data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read_values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spreadsheet_id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"1xOXYf4BpsWg7wrCGr0PG2Wj0HTlGsKr8MgiMPZmovHA"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"Sheet1!A1:Z1000"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Write data to sheet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writeResult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append_values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spreadsheet_id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"1xOXYf4BpsWg7wrCGr0PG2Wj0HTlGsKr8MgiMPZmovHA"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"Sheet1!A1"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"Order 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"ORD-001"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"1250.00"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http-client-connector"/>
    <w:p>
      <w:pPr>
        <w:pStyle w:val="Heading2"/>
      </w:pPr>
      <w:r>
        <w:t xml:space="preserve">🔗 HTTP Client Connector</w:t>
      </w:r>
    </w:p>
    <w:bookmarkStart w:id="40" w:name="external-api-calls"/>
    <w:p>
      <w:pPr>
        <w:pStyle w:val="Heading3"/>
      </w:pPr>
      <w:r>
        <w:t xml:space="preserve">External API Calls</w:t>
      </w:r>
    </w:p>
    <w:p>
      <w:pPr>
        <w:pStyle w:val="SourceCode"/>
      </w:pPr>
      <w:r>
        <w:rPr>
          <w:rStyle w:val="CommentTok"/>
        </w:rPr>
        <w:t xml:space="preserve">// Generic HTTP request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make_request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"https://api.external-system.com/v1/orders"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externalApiToken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order_id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"EXT-12345"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customer_id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orderItems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utility-connectors"/>
    <w:p>
      <w:pPr>
        <w:pStyle w:val="Heading2"/>
      </w:pPr>
      <w:r>
        <w:t xml:space="preserve">🛠️ Utility Connectors</w:t>
      </w:r>
    </w:p>
    <w:bookmarkStart w:id="42" w:name="script-connector"/>
    <w:p>
      <w:pPr>
        <w:pStyle w:val="Heading3"/>
      </w:pPr>
      <w:r>
        <w:t xml:space="preserve">Script Connector</w:t>
      </w:r>
    </w:p>
    <w:p>
      <w:pPr>
        <w:pStyle w:val="SourceCode"/>
      </w:pPr>
      <w:r>
        <w:rPr>
          <w:rStyle w:val="CommentTok"/>
        </w:rPr>
        <w:t xml:space="preserve">// Already implemented in consolidation patterns</w:t>
      </w:r>
      <w:r>
        <w:br/>
      </w:r>
      <w:r>
        <w:rPr>
          <w:rStyle w:val="CommentTok"/>
        </w:rPr>
        <w:t xml:space="preserve">// See SCRIPT_CONSOLIDATION_PATTERNS.md for complete examples</w:t>
      </w:r>
    </w:p>
    <w:bookmarkEnd w:id="42"/>
    <w:bookmarkStart w:id="43" w:name="storage-connector-session-data"/>
    <w:p>
      <w:pPr>
        <w:pStyle w:val="Heading3"/>
      </w:pPr>
      <w:r>
        <w:t xml:space="preserve">Storage Connector (Session Data)</w:t>
      </w:r>
    </w:p>
    <w:p>
      <w:pPr>
        <w:pStyle w:val="SourceCode"/>
      </w:pPr>
      <w:r>
        <w:rPr>
          <w:rStyle w:val="CommentTok"/>
        </w:rPr>
        <w:t xml:space="preserve">// Store temporary data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"processing_batch_"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recordCount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 expiration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Retrieve stored data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"processing_batch_"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batchId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3"/>
    <w:bookmarkStart w:id="44" w:name="loop-connector-iteration"/>
    <w:p>
      <w:pPr>
        <w:pStyle w:val="Heading3"/>
      </w:pPr>
      <w:r>
        <w:t xml:space="preserve">Loop Connector (Iteration)</w:t>
      </w:r>
    </w:p>
    <w:p>
      <w:pPr>
        <w:pStyle w:val="SourceCode"/>
      </w:pPr>
      <w:r>
        <w:rPr>
          <w:rStyle w:val="CommentTok"/>
        </w:rPr>
        <w:t xml:space="preserve">// Note: In consolidated scripts, use JavaScript loops instead</w:t>
      </w:r>
      <w:r>
        <w:br/>
      </w:r>
      <w:r>
        <w:rPr>
          <w:rStyle w:val="CommentTok"/>
        </w:rPr>
        <w:t xml:space="preserve">// This is only for traditional multi-step workflows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records)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each record in consolidated script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processRecord</w:t>
      </w:r>
      <w:r>
        <w:rPr>
          <w:rStyle w:val="NormalTok"/>
        </w:rPr>
        <w:t xml:space="preserve">(record)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boolean-condition-conditional-logic"/>
    <w:p>
      <w:pPr>
        <w:pStyle w:val="Heading3"/>
      </w:pPr>
      <w:r>
        <w:t xml:space="preserve">Boolean Condition (Conditional Logic)</w:t>
      </w:r>
    </w:p>
    <w:p>
      <w:pPr>
        <w:pStyle w:val="SourceCode"/>
      </w:pPr>
      <w:r>
        <w:rPr>
          <w:rStyle w:val="CommentTok"/>
        </w:rPr>
        <w:t xml:space="preserve">// Note: In consolidated scripts, use JavaScript conditionals instead</w:t>
      </w:r>
      <w:r>
        <w:br/>
      </w:r>
      <w:r>
        <w:rPr>
          <w:rStyle w:val="CommentTok"/>
        </w:rPr>
        <w:t xml:space="preserve">// This is only for traditional multi-step workflows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processHighValueOrder</w:t>
      </w:r>
      <w:r>
        <w:rPr>
          <w:rStyle w:val="NormalTok"/>
        </w:rPr>
        <w:t xml:space="preserve">(record)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processStandardOrder</w:t>
      </w:r>
      <w:r>
        <w:rPr>
          <w:rStyle w:val="NormalTok"/>
        </w:rPr>
        <w:t xml:space="preserve">(record)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ommon-connector-usage-patterns"/>
    <w:p>
      <w:pPr>
        <w:pStyle w:val="Heading2"/>
      </w:pPr>
      <w:r>
        <w:t xml:space="preserve">📋 Common Connector Usage Patterns</w:t>
      </w:r>
    </w:p>
    <w:bookmarkStart w:id="47" w:name="error-handling-in-connector-calls"/>
    <w:p>
      <w:pPr>
        <w:pStyle w:val="Heading3"/>
      </w:pPr>
      <w:r>
        <w:t xml:space="preserve">Error Handling in Connector Calls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safeSalesforceOperation</w:t>
      </w:r>
      <w:r>
        <w:rPr>
          <w:rStyle w:val="NormalTok"/>
        </w:rPr>
        <w:t xml:space="preserve">(operation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NormalTok"/>
        </w:rPr>
        <w:t xml:space="preserve">[operation](params)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`Salesforce operation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`Salesforce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operation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failed`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specific error types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'DUPLICATE_VALUE'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handleDuplicateError</w:t>
      </w:r>
      <w:r>
        <w:rPr>
          <w:rStyle w:val="NormalTok"/>
        </w:rPr>
        <w:t xml:space="preserve">(operation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'REQUIRED_FIELD_MISSING'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handleMissingFieldError</w:t>
      </w:r>
      <w:r>
        <w:rPr>
          <w:rStyle w:val="NormalTok"/>
        </w:rPr>
        <w:t xml:space="preserve">(operation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batch-processing-pattern"/>
    <w:p>
      <w:pPr>
        <w:pStyle w:val="Heading3"/>
      </w:pPr>
      <w:r>
        <w:t xml:space="preserve">Batch Processing Pattern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processBatchWithConnector</w:t>
      </w:r>
      <w:r>
        <w:rPr>
          <w:rStyle w:val="NormalTok"/>
        </w:rPr>
        <w:t xml:space="preserve">(records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chunkArray</w:t>
      </w:r>
      <w:r>
        <w:rPr>
          <w:rStyle w:val="NormalTok"/>
        </w:rPr>
        <w:t xml:space="preserve">(records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batches)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batch_create_records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batchResult)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Rate limiting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second between batches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`Batch processing failed`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batchIndex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(batch)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Process individual records in failed batch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batch)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singleResult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create_record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(singleResult)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(singleError) {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singleError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parallel-connector-operations"/>
    <w:p>
      <w:pPr>
        <w:pStyle w:val="Heading3"/>
      </w:pPr>
      <w:r>
        <w:t xml:space="preserve">Parallel Connector Operations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executeParallelOperations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Execute multiple connector operations in parallel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[salesforceResult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quickbooksResult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sheetsResult]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create_record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salesforceOrder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create_invoice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invoice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quickbooksInvoice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append_values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spreadsheet_id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auditSpreadsheetId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"Audit!A1"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auditRow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salesforce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salesforceResult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salesforceResult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salesforceResult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quickbooks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quickbooksResult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quickbooksResult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quickbooksResult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sheetsResult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sheetsResult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sheetsResult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4505941c4880d8bb23dc05bbff35d4b09c06af8"/>
    <w:p>
      <w:pPr>
        <w:pStyle w:val="Heading2"/>
      </w:pPr>
      <w:r>
        <w:t xml:space="preserve">🎯 Integration-Specific Connector Combinations</w:t>
      </w:r>
    </w:p>
    <w:bookmarkStart w:id="51" w:name="edi-processing-stack"/>
    <w:p>
      <w:pPr>
        <w:pStyle w:val="Heading3"/>
      </w:pPr>
      <w:r>
        <w:t xml:space="preserve">EDI Processing Stack</w:t>
      </w:r>
    </w:p>
    <w:p>
      <w:pPr>
        <w:pStyle w:val="SourceCode"/>
      </w:pPr>
      <w:r>
        <w:rPr>
          <w:rStyle w:val="CommentTok"/>
        </w:rPr>
        <w:t xml:space="preserve">// Typical EDI integration connector sequence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ediProcessingStack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"aws_s3"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Download EDI files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Parse and transform EDI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Business rule validation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"salesforce"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Create OHFY records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"aws_s3"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Upload response documents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"slack"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Status notifications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1"/>
    <w:bookmarkStart w:id="52" w:name="accounting-sync-stack"/>
    <w:p>
      <w:pPr>
        <w:pStyle w:val="Heading3"/>
      </w:pPr>
      <w:r>
        <w:t xml:space="preserve">Accounting Sync Stack</w:t>
      </w:r>
    </w:p>
    <w:p>
      <w:pPr>
        <w:pStyle w:val="SourceCode"/>
      </w:pPr>
      <w:r>
        <w:rPr>
          <w:rStyle w:val="CommentTok"/>
        </w:rPr>
        <w:t xml:space="preserve">// Typical accounting integration connector sequence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accountingSyncStack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extraction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"salesforce"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"quickbooks"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Parallel data extraction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Business logic and mapping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"salesforce"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"quickbooks"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Bidirectional updates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reconciliation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Verify consistency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reporting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"sheets"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Generate reports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2"/>
    <w:bookmarkStart w:id="53" w:name="real-time-pipeline-stack"/>
    <w:p>
      <w:pPr>
        <w:pStyle w:val="Heading3"/>
      </w:pPr>
      <w:r>
        <w:t xml:space="preserve">Real-time Pipeline Stack</w:t>
      </w:r>
    </w:p>
    <w:p>
      <w:pPr>
        <w:pStyle w:val="SourceCode"/>
      </w:pPr>
      <w:r>
        <w:rPr>
          <w:rStyle w:val="CommentTok"/>
        </w:rPr>
        <w:t xml:space="preserve">// Typical real-time integration connector sequence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realtimePipelineStack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"webhook"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External system trigger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Validation and transformation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destinations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"salesforce"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Multiple target systems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Session data management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"slack"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Success/failure alerts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testing-connector-operations"/>
    <w:p>
      <w:pPr>
        <w:pStyle w:val="Heading2"/>
      </w:pPr>
      <w:r>
        <w:t xml:space="preserve">📚 Testing Connector Operations</w:t>
      </w:r>
    </w:p>
    <w:bookmarkStart w:id="55" w:name="using-capi-tool-for-testing"/>
    <w:p>
      <w:pPr>
        <w:pStyle w:val="Heading3"/>
      </w:pPr>
      <w:r>
        <w:t xml:space="preserve">Using CAPI Tool for Testing</w:t>
      </w:r>
    </w:p>
    <w:p>
      <w:pPr>
        <w:pStyle w:val="SourceCode"/>
      </w:pPr>
      <w:r>
        <w:rPr>
          <w:rStyle w:val="CommentTok"/>
        </w:rPr>
        <w:t xml:space="preserve"># Test Salesforce operations directly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/path/to/tray-connector-explorer/trayConnectorExplorer</w:t>
      </w:r>
      <w:r>
        <w:br/>
      </w:r>
      <w:r>
        <w:br/>
      </w:r>
      <w:r>
        <w:rPr>
          <w:rStyle w:val="CommentTok"/>
        </w:rPr>
        <w:t xml:space="preserve"># List available connectors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capi.js list</w:t>
      </w:r>
      <w:r>
        <w:br/>
      </w:r>
      <w:r>
        <w:br/>
      </w:r>
      <w:r>
        <w:rPr>
          <w:rStyle w:val="CommentTok"/>
        </w:rPr>
        <w:t xml:space="preserve"># Get connector information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capi.js info salesforce</w:t>
      </w:r>
      <w:r>
        <w:br/>
      </w:r>
      <w:r>
        <w:br/>
      </w:r>
      <w:r>
        <w:rPr>
          <w:rStyle w:val="CommentTok"/>
        </w:rPr>
        <w:t xml:space="preserve"># Test create operation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capi.js salesforce create_record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"sobject": "Account",</w:t>
      </w:r>
      <w:r>
        <w:br/>
      </w:r>
      <w:r>
        <w:rPr>
          <w:rStyle w:val="StringTok"/>
        </w:rPr>
        <w:t xml:space="preserve">  "fields": {</w:t>
      </w:r>
      <w:r>
        <w:br/>
      </w:r>
      <w:r>
        <w:rPr>
          <w:rStyle w:val="StringTok"/>
        </w:rPr>
        <w:t xml:space="preserve">    "Name": "Test Company",</w:t>
      </w:r>
      <w:r>
        <w:br/>
      </w:r>
      <w:r>
        <w:rPr>
          <w:rStyle w:val="StringTok"/>
        </w:rPr>
        <w:t xml:space="preserve">    "Type": "Customer"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}'</w:t>
      </w:r>
      <w:r>
        <w:br/>
      </w:r>
      <w:r>
        <w:br/>
      </w:r>
      <w:r>
        <w:rPr>
          <w:rStyle w:val="CommentTok"/>
        </w:rPr>
        <w:t xml:space="preserve"># Test query operation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capi.js salesforce find_records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"sobject": "Account",</w:t>
      </w:r>
      <w:r>
        <w:br/>
      </w:r>
      <w:r>
        <w:rPr>
          <w:rStyle w:val="StringTok"/>
        </w:rPr>
        <w:t xml:space="preserve">  "criteria": {"Type": "Customer"},</w:t>
      </w:r>
      <w:r>
        <w:br/>
      </w:r>
      <w:r>
        <w:rPr>
          <w:rStyle w:val="StringTok"/>
        </w:rPr>
        <w:t xml:space="preserve">  "fields": ["Id", "Name", "Type"]</w:t>
      </w:r>
      <w:r>
        <w:br/>
      </w:r>
      <w:r>
        <w:rPr>
          <w:rStyle w:val="StringTok"/>
        </w:rPr>
        <w:t xml:space="preserve">}'</w:t>
      </w:r>
    </w:p>
    <w:bookmarkEnd w:id="55"/>
    <w:bookmarkStart w:id="56" w:name="Xe6874feec560bda03eec8446ee0a03782bc8394"/>
    <w:p>
      <w:pPr>
        <w:pStyle w:val="Heading3"/>
      </w:pPr>
      <w:r>
        <w:t xml:space="preserve">Using Script Tester for Integration Testing</w:t>
      </w:r>
    </w:p>
    <w:p>
      <w:pPr>
        <w:pStyle w:val="SourceCode"/>
      </w:pPr>
      <w:r>
        <w:rPr>
          <w:rStyle w:val="CommentTok"/>
        </w:rPr>
        <w:t xml:space="preserve"># Test complete integration logic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/path/to/tray-connector-explorer/trayConnectorExplorer</w:t>
      </w:r>
      <w:r>
        <w:br/>
      </w:r>
      <w:r>
        <w:br/>
      </w:r>
      <w:r>
        <w:rPr>
          <w:rStyle w:val="CommentTok"/>
        </w:rPr>
        <w:t xml:space="preserve"># Set up test data in input.json</w:t>
      </w:r>
      <w:r>
        <w:br/>
      </w:r>
      <w:r>
        <w:rPr>
          <w:rStyle w:val="CommentTok"/>
        </w:rPr>
        <w:t xml:space="preserve"># Add your script logic to script.js</w:t>
      </w:r>
      <w:r>
        <w:br/>
      </w:r>
      <w:r>
        <w:rPr>
          <w:rStyle w:val="CommentTok"/>
        </w:rPr>
        <w:t xml:space="preserve"># Run integration test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run.js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connector-configuration-best-practices"/>
    <w:p>
      <w:pPr>
        <w:pStyle w:val="Heading2"/>
      </w:pPr>
      <w:r>
        <w:t xml:space="preserve">🔧 Connector Configuration Best Practices</w:t>
      </w:r>
    </w:p>
    <w:bookmarkStart w:id="58" w:name="authid-management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AuthId Management</w:t>
      </w:r>
    </w:p>
    <w:p>
      <w:pPr>
        <w:numPr>
          <w:ilvl w:val="0"/>
          <w:numId w:val="1001"/>
        </w:numPr>
        <w:pStyle w:val="Compact"/>
      </w:pPr>
      <w:r>
        <w:t xml:space="preserve">Use environment-specific AuthIds (dev, staging, production)</w:t>
      </w:r>
    </w:p>
    <w:p>
      <w:pPr>
        <w:numPr>
          <w:ilvl w:val="0"/>
          <w:numId w:val="1001"/>
        </w:numPr>
        <w:pStyle w:val="Compact"/>
      </w:pPr>
      <w:r>
        <w:t xml:space="preserve">Store AuthIds in Tray configuration, not hardcoded in scripts</w:t>
      </w:r>
    </w:p>
    <w:p>
      <w:pPr>
        <w:numPr>
          <w:ilvl w:val="0"/>
          <w:numId w:val="1001"/>
        </w:numPr>
        <w:pStyle w:val="Compact"/>
      </w:pPr>
      <w:r>
        <w:t xml:space="preserve">Validate AuthId availability before executing operations</w:t>
      </w:r>
    </w:p>
    <w:bookmarkEnd w:id="58"/>
    <w:bookmarkStart w:id="59" w:name="error-handling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Error Handling</w:t>
      </w:r>
    </w:p>
    <w:p>
      <w:pPr>
        <w:numPr>
          <w:ilvl w:val="0"/>
          <w:numId w:val="1002"/>
        </w:numPr>
        <w:pStyle w:val="Compact"/>
      </w:pPr>
      <w:r>
        <w:t xml:space="preserve">Always wrap connector calls in try-catch blocks</w:t>
      </w:r>
    </w:p>
    <w:p>
      <w:pPr>
        <w:numPr>
          <w:ilvl w:val="0"/>
          <w:numId w:val="1002"/>
        </w:numPr>
        <w:pStyle w:val="Compact"/>
      </w:pPr>
      <w:r>
        <w:t xml:space="preserve">Implement specific handling for common Salesforce errors</w:t>
      </w:r>
    </w:p>
    <w:p>
      <w:pPr>
        <w:numPr>
          <w:ilvl w:val="0"/>
          <w:numId w:val="1002"/>
        </w:numPr>
        <w:pStyle w:val="Compact"/>
      </w:pPr>
      <w:r>
        <w:t xml:space="preserve">Log sufficient detail for troubleshooting without exposing sensitive data</w:t>
      </w:r>
    </w:p>
    <w:bookmarkEnd w:id="59"/>
    <w:bookmarkStart w:id="60" w:name="performance-optimization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Performance Optimization</w:t>
      </w:r>
    </w:p>
    <w:p>
      <w:pPr>
        <w:numPr>
          <w:ilvl w:val="0"/>
          <w:numId w:val="1003"/>
        </w:numPr>
        <w:pStyle w:val="Compact"/>
      </w:pPr>
      <w:r>
        <w:t xml:space="preserve">Use batch operations for high-volume processing</w:t>
      </w:r>
    </w:p>
    <w:p>
      <w:pPr>
        <w:numPr>
          <w:ilvl w:val="0"/>
          <w:numId w:val="1003"/>
        </w:numPr>
        <w:pStyle w:val="Compact"/>
      </w:pPr>
      <w:r>
        <w:t xml:space="preserve">Implement rate limiting between API calls</w:t>
      </w:r>
    </w:p>
    <w:p>
      <w:pPr>
        <w:numPr>
          <w:ilvl w:val="0"/>
          <w:numId w:val="1003"/>
        </w:numPr>
        <w:pStyle w:val="Compact"/>
      </w:pPr>
      <w:r>
        <w:t xml:space="preserve">Use parallel operations where possible (Promise.allSettled)</w:t>
      </w:r>
    </w:p>
    <w:bookmarkEnd w:id="60"/>
    <w:bookmarkStart w:id="61" w:name="data-validation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Data Validation</w:t>
      </w:r>
    </w:p>
    <w:p>
      <w:pPr>
        <w:numPr>
          <w:ilvl w:val="0"/>
          <w:numId w:val="1004"/>
        </w:numPr>
        <w:pStyle w:val="Compact"/>
      </w:pPr>
      <w:r>
        <w:t xml:space="preserve">Validate data before sending to connectors</w:t>
      </w:r>
    </w:p>
    <w:p>
      <w:pPr>
        <w:numPr>
          <w:ilvl w:val="0"/>
          <w:numId w:val="1004"/>
        </w:numPr>
        <w:pStyle w:val="Compact"/>
      </w:pPr>
      <w:r>
        <w:t xml:space="preserve">Use object describe operations to understand field requirements</w:t>
      </w:r>
    </w:p>
    <w:p>
      <w:pPr>
        <w:numPr>
          <w:ilvl w:val="0"/>
          <w:numId w:val="1004"/>
        </w:numPr>
        <w:pStyle w:val="Compact"/>
      </w:pPr>
      <w:r>
        <w:t xml:space="preserve">Implement fallback values for optional fields</w:t>
      </w:r>
    </w:p>
    <w:bookmarkEnd w:id="61"/>
    <w:bookmarkStart w:id="65" w:name="monitoring-and-logging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Monitoring and Logging</w:t>
      </w:r>
    </w:p>
    <w:p>
      <w:pPr>
        <w:numPr>
          <w:ilvl w:val="0"/>
          <w:numId w:val="1005"/>
        </w:numPr>
        <w:pStyle w:val="Compact"/>
      </w:pPr>
      <w:r>
        <w:t xml:space="preserve">Log all connector operations with sufficient detail</w:t>
      </w:r>
    </w:p>
    <w:p>
      <w:pPr>
        <w:numPr>
          <w:ilvl w:val="0"/>
          <w:numId w:val="1005"/>
        </w:numPr>
        <w:pStyle w:val="Compact"/>
      </w:pPr>
      <w:r>
        <w:t xml:space="preserve">Track success/failure rates for monitoring</w:t>
      </w:r>
    </w:p>
    <w:p>
      <w:pPr>
        <w:numPr>
          <w:ilvl w:val="0"/>
          <w:numId w:val="1005"/>
        </w:numPr>
        <w:pStyle w:val="Compact"/>
      </w:pPr>
      <w:r>
        <w:t xml:space="preserve">Implement alerting for critical operation failures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Related Guides:</w:t>
      </w:r>
      <w:r>
        <w:t xml:space="preserve"> </w:t>
      </w:r>
      <w:r>
        <w:t xml:space="preserve">-</w:t>
      </w:r>
      <w:r>
        <w:t xml:space="preserve"> </w:t>
      </w:r>
      <w:hyperlink r:id="rId62">
        <w:r>
          <w:rPr>
            <w:rStyle w:val="Hyperlink"/>
            <w:bCs/>
            <w:b/>
          </w:rPr>
          <w:t xml:space="preserve">Script Consolidation Patterns</w:t>
        </w:r>
      </w:hyperlink>
      <w:r>
        <w:t xml:space="preserve"> </w:t>
      </w:r>
      <w:r>
        <w:t xml:space="preserve">- Complete JavaScript implementation examples</w:t>
      </w:r>
      <w:r>
        <w:t xml:space="preserve"> </w:t>
      </w:r>
      <w:r>
        <w:t xml:space="preserve">-</w:t>
      </w:r>
      <w:r>
        <w:t xml:space="preserve"> </w:t>
      </w:r>
      <w:hyperlink r:id="rId63">
        <w:r>
          <w:rPr>
            <w:rStyle w:val="Hyperlink"/>
            <w:bCs/>
            <w:b/>
          </w:rPr>
          <w:t xml:space="preserve">OHFY Business Logic Library</w:t>
        </w:r>
      </w:hyperlink>
      <w:r>
        <w:t xml:space="preserve"> </w:t>
      </w:r>
      <w:r>
        <w:t xml:space="preserve">- Business rule implementations</w:t>
      </w:r>
      <w:r>
        <w:t xml:space="preserve"> </w:t>
      </w:r>
      <w:r>
        <w:t xml:space="preserve">-</w:t>
      </w:r>
      <w:r>
        <w:t xml:space="preserve"> </w:t>
      </w:r>
      <w:hyperlink r:id="rId64">
        <w:r>
          <w:rPr>
            <w:rStyle w:val="Hyperlink"/>
            <w:bCs/>
            <w:b/>
          </w:rPr>
          <w:t xml:space="preserve">Consolidated Scenario Examples</w:t>
        </w:r>
      </w:hyperlink>
      <w:r>
        <w:t xml:space="preserve"> </w:t>
      </w:r>
      <w:r>
        <w:t xml:space="preserve">- End-to-end integration examples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4" Target="./CONSOLIDATED_SCENARIO_EXAMPLES.md" TargetMode="External" /><Relationship Type="http://schemas.openxmlformats.org/officeDocument/2006/relationships/hyperlink" Id="rId63" Target="./OHFY_BUSINESS_LOGIC_LIBRARY.md" TargetMode="External" /><Relationship Type="http://schemas.openxmlformats.org/officeDocument/2006/relationships/hyperlink" Id="rId62" Target="./SCRIPT_CONSOLIDATION_PATTER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./CONSOLIDATED_SCENARIO_EXAMPLES.md" TargetMode="External" /><Relationship Type="http://schemas.openxmlformats.org/officeDocument/2006/relationships/hyperlink" Id="rId63" Target="./OHFY_BUSINESS_LOGIC_LIBRARY.md" TargetMode="External" /><Relationship Type="http://schemas.openxmlformats.org/officeDocument/2006/relationships/hyperlink" Id="rId62" Target="./SCRIPT_CONSOLIDATION_PATTER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2026-04-04T08:45:42Z</dcterms:created>
  <dcterms:modified xsi:type="dcterms:W3CDTF">2026-04-04T08:45:42Z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