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E612F" w14:textId="3B740D17" w:rsidR="00711BCA" w:rsidRPr="00981718" w:rsidRDefault="008638BB" w:rsidP="0006365F">
      <w:pPr>
        <w:pStyle w:val="Heading2"/>
        <w:ind w:left="0" w:firstLine="0"/>
        <w:rPr>
          <w:color w:val="0000FF"/>
        </w:rPr>
      </w:pPr>
      <w:r>
        <w:rPr>
          <w:color w:val="0000FF"/>
        </w:rPr>
        <w:t xml:space="preserve">Protect </w:t>
      </w:r>
      <w:r w:rsidR="0006365F" w:rsidRPr="00981718">
        <w:rPr>
          <w:color w:val="0000FF"/>
        </w:rPr>
        <w:t xml:space="preserve">Lake Powell in brief: </w:t>
      </w:r>
      <w:r w:rsidR="006F651E">
        <w:rPr>
          <w:color w:val="0000FF"/>
        </w:rPr>
        <w:t>Coordinated actions</w:t>
      </w:r>
      <w:r w:rsidR="0006365F" w:rsidRPr="00981718">
        <w:rPr>
          <w:color w:val="0000FF"/>
        </w:rPr>
        <w:t xml:space="preserve"> to </w:t>
      </w:r>
      <w:r>
        <w:rPr>
          <w:color w:val="0000FF"/>
        </w:rPr>
        <w:t>help</w:t>
      </w:r>
      <w:r w:rsidR="0006365F" w:rsidRPr="00981718">
        <w:rPr>
          <w:color w:val="0000FF"/>
        </w:rPr>
        <w:t xml:space="preserve"> </w:t>
      </w:r>
      <w:r w:rsidR="006F651E">
        <w:rPr>
          <w:color w:val="0000FF"/>
        </w:rPr>
        <w:t xml:space="preserve">generate </w:t>
      </w:r>
      <w:r w:rsidR="006D1935">
        <w:rPr>
          <w:color w:val="0000FF"/>
        </w:rPr>
        <w:t>electricity</w:t>
      </w:r>
      <w:r w:rsidR="007C5625">
        <w:rPr>
          <w:color w:val="0000FF"/>
        </w:rPr>
        <w:t xml:space="preserve">, </w:t>
      </w:r>
      <w:r w:rsidR="006F651E">
        <w:rPr>
          <w:color w:val="0000FF"/>
        </w:rPr>
        <w:t xml:space="preserve">supply water, </w:t>
      </w:r>
      <w:r w:rsidR="0006365F" w:rsidRPr="00981718">
        <w:rPr>
          <w:color w:val="0000FF"/>
        </w:rPr>
        <w:t xml:space="preserve">and </w:t>
      </w:r>
      <w:r w:rsidR="006F651E">
        <w:rPr>
          <w:color w:val="0000FF"/>
        </w:rPr>
        <w:t xml:space="preserve">sustain </w:t>
      </w:r>
      <w:r w:rsidR="0006365F" w:rsidRPr="00981718">
        <w:rPr>
          <w:color w:val="0000FF"/>
        </w:rPr>
        <w:t>endangered fish of the Grand Canyon</w:t>
      </w:r>
    </w:p>
    <w:p w14:paraId="6B22408F" w14:textId="2B87C705" w:rsidR="005517F8" w:rsidRPr="001F2855" w:rsidRDefault="0006365F" w:rsidP="00DD40A1">
      <w:pPr>
        <w:pStyle w:val="Heading2"/>
      </w:pPr>
      <w:r w:rsidRPr="00981718">
        <w:rPr>
          <w:rStyle w:val="Heading1Char"/>
          <w:b/>
          <w:bCs/>
          <w:color w:val="000000" w:themeColor="text1"/>
        </w:rPr>
        <w:t>I</w:t>
      </w:r>
      <w:r w:rsidR="005517F8" w:rsidRPr="00981718">
        <w:rPr>
          <w:rStyle w:val="Heading1Char"/>
          <w:b/>
          <w:bCs/>
          <w:color w:val="000000" w:themeColor="text1"/>
        </w:rPr>
        <w:t>ntroduction</w:t>
      </w:r>
    </w:p>
    <w:p w14:paraId="5B37060A" w14:textId="0839C9AC" w:rsidR="009E5BB6" w:rsidRDefault="0006365F" w:rsidP="00305979">
      <w:r>
        <w:t>There is still opportunity to protect Lake Powell’s minimum power pool elevation of 3,490 feet (4.0 million acre-feet [</w:t>
      </w:r>
      <w:proofErr w:type="spellStart"/>
      <w:r>
        <w:t>maf</w:t>
      </w:r>
      <w:proofErr w:type="spellEnd"/>
      <w:r>
        <w:t xml:space="preserve">] storage) even though current storage is ~5.8 </w:t>
      </w:r>
      <w:proofErr w:type="spellStart"/>
      <w:r>
        <w:t>maf</w:t>
      </w:r>
      <w:proofErr w:type="spellEnd"/>
      <w:r>
        <w:t xml:space="preserve"> and last year the reservoir drew down 3.8 </w:t>
      </w:r>
      <w:proofErr w:type="spellStart"/>
      <w:r>
        <w:t>maf</w:t>
      </w:r>
      <w:proofErr w:type="spellEnd"/>
      <w:r>
        <w:t>.</w:t>
      </w:r>
    </w:p>
    <w:p w14:paraId="304AF640" w14:textId="2FB150D5" w:rsidR="00DD40A1" w:rsidRDefault="00DD40A1" w:rsidP="00DD40A1">
      <w:pPr>
        <w:pStyle w:val="Heading2"/>
      </w:pPr>
      <w:r>
        <w:t>Data Assembly</w:t>
      </w:r>
    </w:p>
    <w:p w14:paraId="2BFA7BF7" w14:textId="7EA8C987" w:rsidR="0006365F" w:rsidRDefault="00DD40A1" w:rsidP="00305979">
      <w:r>
        <w:t>Figure 1</w:t>
      </w:r>
      <w:r w:rsidR="0006365F">
        <w:t xml:space="preserve"> assembles the data for Lake Powell drought response operations, </w:t>
      </w:r>
      <w:r w:rsidR="00DC3447">
        <w:t xml:space="preserve">scenarios of annual inflow, </w:t>
      </w:r>
      <w:r w:rsidR="00BC374B">
        <w:t>upstream water conservation</w:t>
      </w:r>
      <w:r w:rsidR="0006365F">
        <w:t>, Lake Powell evaporation, Lake Powell releases</w:t>
      </w:r>
      <w:r w:rsidR="00DC3447">
        <w:t xml:space="preserve"> by the mid and lower equalization tiers</w:t>
      </w:r>
      <w:r w:rsidR="0006365F">
        <w:t>, and water release temperatures to sustain the status quo for endangered fish of the Grand Canyon</w:t>
      </w:r>
      <w:r w:rsidR="006D1935">
        <w:t xml:space="preserve"> (see Data Methods and Sources)</w:t>
      </w:r>
      <w:r w:rsidR="0006365F">
        <w:t xml:space="preserve">. </w:t>
      </w:r>
      <w:r>
        <w:t>Figure 1</w:t>
      </w:r>
      <w:r w:rsidR="0006365F">
        <w:t xml:space="preserve"> al</w:t>
      </w:r>
      <w:r w:rsidR="00521F8D">
        <w:t>so</w:t>
      </w:r>
      <w:r w:rsidR="0006365F">
        <w:t xml:space="preserve"> shows Lake Powell drawdown for the prior 2 years</w:t>
      </w:r>
      <w:r w:rsidR="00521F8D">
        <w:t xml:space="preserve"> and storage remaining to draw down to the minimum power pool and elevation where the dam no longer can release 8.3 </w:t>
      </w:r>
      <w:proofErr w:type="spellStart"/>
      <w:r w:rsidR="00521F8D">
        <w:t>maf</w:t>
      </w:r>
      <w:proofErr w:type="spellEnd"/>
      <w:r w:rsidR="00521F8D">
        <w:t xml:space="preserve"> per year through its outlets </w:t>
      </w:r>
      <w:r w:rsidR="00BC374B">
        <w:t>and</w:t>
      </w:r>
      <w:r w:rsidR="00521F8D">
        <w:t xml:space="preserve"> meet downstream water delivery targ</w:t>
      </w:r>
      <w:r w:rsidR="00BC374B">
        <w:t>ets.</w:t>
      </w:r>
    </w:p>
    <w:p w14:paraId="3F2107DF" w14:textId="24166DAA" w:rsidR="0006365F" w:rsidRDefault="003574D6" w:rsidP="00305979">
      <w:r>
        <w:rPr>
          <w:noProof/>
        </w:rPr>
        <w:drawing>
          <wp:inline distT="0" distB="0" distL="0" distR="0" wp14:anchorId="233F0E58" wp14:editId="22761B10">
            <wp:extent cx="5939155" cy="3340735"/>
            <wp:effectExtent l="19050" t="19050" r="2349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155" cy="3340735"/>
                    </a:xfrm>
                    <a:prstGeom prst="rect">
                      <a:avLst/>
                    </a:prstGeom>
                    <a:noFill/>
                    <a:ln>
                      <a:solidFill>
                        <a:schemeClr val="tx1"/>
                      </a:solidFill>
                    </a:ln>
                  </pic:spPr>
                </pic:pic>
              </a:graphicData>
            </a:graphic>
          </wp:inline>
        </w:drawing>
      </w:r>
    </w:p>
    <w:p w14:paraId="06712434" w14:textId="529983B2" w:rsidR="00BC374B" w:rsidRDefault="00BC374B" w:rsidP="00305979">
      <w:pPr>
        <w:rPr>
          <w:b/>
          <w:bCs/>
        </w:rPr>
      </w:pPr>
      <w:r w:rsidRPr="00BC374B">
        <w:rPr>
          <w:b/>
          <w:bCs/>
        </w:rPr>
        <w:t>Figure 1. Factors that affect Lake Powell storage.</w:t>
      </w:r>
    </w:p>
    <w:p w14:paraId="29743BCD" w14:textId="09C4CC4E" w:rsidR="00DD40A1" w:rsidRDefault="00DC3447" w:rsidP="00DD40A1">
      <w:pPr>
        <w:pStyle w:val="Heading2"/>
      </w:pPr>
      <w:r>
        <w:lastRenderedPageBreak/>
        <w:t>Suggestions to Slow Reservoir Drawdown</w:t>
      </w:r>
      <w:r w:rsidR="00DD40A1">
        <w:t xml:space="preserve"> </w:t>
      </w:r>
    </w:p>
    <w:p w14:paraId="665E1F99" w14:textId="4076D272" w:rsidR="00BC374B" w:rsidRDefault="00BC374B" w:rsidP="00305979">
      <w:r>
        <w:t xml:space="preserve">Colorado River managers still control </w:t>
      </w:r>
      <w:r w:rsidRPr="00BC374B">
        <w:rPr>
          <w:b/>
          <w:bCs/>
        </w:rPr>
        <w:t>Lake Powell release</w:t>
      </w:r>
      <w:r w:rsidR="00DD40A1">
        <w:rPr>
          <w:b/>
          <w:bCs/>
        </w:rPr>
        <w:t>s</w:t>
      </w:r>
      <w:r>
        <w:t xml:space="preserve"> and </w:t>
      </w:r>
      <w:r w:rsidRPr="00BC374B">
        <w:rPr>
          <w:b/>
          <w:bCs/>
        </w:rPr>
        <w:t>upstream water conservation</w:t>
      </w:r>
      <w:r>
        <w:t>.</w:t>
      </w:r>
    </w:p>
    <w:p w14:paraId="56AB35DF" w14:textId="3CB72017" w:rsidR="00981718" w:rsidRDefault="00BC374B" w:rsidP="00305979">
      <w:r>
        <w:t xml:space="preserve">The insight from </w:t>
      </w:r>
      <w:r w:rsidR="00DD40A1">
        <w:t>the data assembly</w:t>
      </w:r>
      <w:r>
        <w:t xml:space="preserve"> is that </w:t>
      </w:r>
      <w:r w:rsidR="00DD40A1">
        <w:t xml:space="preserve">managers from </w:t>
      </w:r>
      <w:r>
        <w:t xml:space="preserve">the Colorado River Upper and Lower Basins and First Nations can </w:t>
      </w:r>
      <w:r w:rsidRPr="003574D6">
        <w:rPr>
          <w:i/>
          <w:iCs/>
        </w:rPr>
        <w:t>together</w:t>
      </w:r>
      <w:r>
        <w:t xml:space="preserve"> </w:t>
      </w:r>
      <w:r w:rsidRPr="003574D6">
        <w:rPr>
          <w:b/>
          <w:bCs/>
        </w:rPr>
        <w:t>decrease Lake Powell releases</w:t>
      </w:r>
      <w:r w:rsidRPr="003574D6">
        <w:t xml:space="preserve"> and </w:t>
      </w:r>
      <w:r w:rsidRPr="003574D6">
        <w:rPr>
          <w:b/>
          <w:bCs/>
        </w:rPr>
        <w:t>increase upstream water conservation</w:t>
      </w:r>
      <w:r>
        <w:t xml:space="preserve"> to </w:t>
      </w:r>
      <w:r w:rsidR="00981718">
        <w:t xml:space="preserve">slow reservoir drawdown to </w:t>
      </w:r>
      <w:r>
        <w:t>elevation 3,490 feet</w:t>
      </w:r>
      <w:r w:rsidR="00DD40A1">
        <w:t xml:space="preserve"> better than any party </w:t>
      </w:r>
      <w:r w:rsidR="00153261">
        <w:t>that acts</w:t>
      </w:r>
      <w:r w:rsidR="00DD40A1">
        <w:t xml:space="preserve"> solo</w:t>
      </w:r>
      <w:r w:rsidR="00981718">
        <w:t xml:space="preserve">. </w:t>
      </w:r>
      <w:r w:rsidR="006D1935">
        <w:t>These coordinated actions</w:t>
      </w:r>
      <w:r w:rsidR="00981718">
        <w:t xml:space="preserve"> can help</w:t>
      </w:r>
      <w:r>
        <w:t xml:space="preserve"> </w:t>
      </w:r>
      <w:r w:rsidR="00981718">
        <w:t xml:space="preserve">to </w:t>
      </w:r>
      <w:r>
        <w:t xml:space="preserve">continue </w:t>
      </w:r>
      <w:r w:rsidR="006D1935">
        <w:t xml:space="preserve">to </w:t>
      </w:r>
      <w:r>
        <w:t>generate electricity for rural communities across</w:t>
      </w:r>
      <w:r w:rsidR="00981718">
        <w:t xml:space="preserve"> 7 western </w:t>
      </w:r>
      <w:r w:rsidR="00153261">
        <w:t xml:space="preserve">US </w:t>
      </w:r>
      <w:r w:rsidR="00981718">
        <w:t xml:space="preserve">states, </w:t>
      </w:r>
      <w:r w:rsidR="006D1935">
        <w:t>supply downstream water users, a</w:t>
      </w:r>
      <w:r w:rsidR="00981718">
        <w:t xml:space="preserve">nd </w:t>
      </w:r>
      <w:r w:rsidR="006D1935">
        <w:t>sustain</w:t>
      </w:r>
      <w:r w:rsidR="00981718">
        <w:t xml:space="preserve"> endangered, native fish of the Grand Canyon.</w:t>
      </w:r>
      <w:r>
        <w:t xml:space="preserve"> </w:t>
      </w:r>
      <w:r w:rsidR="00C34B21">
        <w:t>We ask: h</w:t>
      </w:r>
      <w:r w:rsidR="00981718">
        <w:t xml:space="preserve">ow to </w:t>
      </w:r>
      <w:r w:rsidR="00C34B21">
        <w:t>improve this brief</w:t>
      </w:r>
      <w:r w:rsidR="003574D6">
        <w:t>? A</w:t>
      </w:r>
      <w:r w:rsidR="00C34B21">
        <w:t xml:space="preserve">nd </w:t>
      </w:r>
      <w:r w:rsidR="006D1935">
        <w:t xml:space="preserve">how to </w:t>
      </w:r>
      <w:r w:rsidR="00981718">
        <w:t xml:space="preserve">make </w:t>
      </w:r>
      <w:r w:rsidR="006D1935">
        <w:t xml:space="preserve">more actionable </w:t>
      </w:r>
      <w:r w:rsidR="00981718">
        <w:t xml:space="preserve">the </w:t>
      </w:r>
      <w:r w:rsidR="003574D6">
        <w:t>coordinated suggestions</w:t>
      </w:r>
      <w:r w:rsidR="006D1935">
        <w:t xml:space="preserve"> to</w:t>
      </w:r>
      <w:r w:rsidR="00981718">
        <w:t xml:space="preserve"> </w:t>
      </w:r>
      <w:r w:rsidR="00981718" w:rsidRPr="003574D6">
        <w:t>decrease Lake Powell releases and increase upstream water conservation</w:t>
      </w:r>
      <w:r w:rsidR="00981718">
        <w:t>?</w:t>
      </w:r>
    </w:p>
    <w:p w14:paraId="2A9A2753" w14:textId="678088A0" w:rsidR="001558F4" w:rsidRDefault="003574D6" w:rsidP="00C34B21">
      <w:pPr>
        <w:pStyle w:val="Heading2"/>
      </w:pPr>
      <w:r>
        <w:t xml:space="preserve">Requested </w:t>
      </w:r>
      <w:r w:rsidR="00C34B21">
        <w:t>Feedback</w:t>
      </w:r>
    </w:p>
    <w:p w14:paraId="4DA686F9" w14:textId="326DAED9" w:rsidR="00C74261" w:rsidRDefault="00C34B21" w:rsidP="00C3660E">
      <w:pPr>
        <w:rPr>
          <w:color w:val="323E4F" w:themeColor="text2" w:themeShade="BF"/>
        </w:rPr>
      </w:pPr>
      <w:r>
        <w:rPr>
          <w:color w:val="323E4F" w:themeColor="text2" w:themeShade="BF"/>
        </w:rPr>
        <w:t xml:space="preserve">Please email feedback to improve this brief and make </w:t>
      </w:r>
      <w:r w:rsidR="003574D6">
        <w:rPr>
          <w:color w:val="323E4F" w:themeColor="text2" w:themeShade="BF"/>
        </w:rPr>
        <w:t>more actionable the coordinated</w:t>
      </w:r>
      <w:r>
        <w:rPr>
          <w:color w:val="323E4F" w:themeColor="text2" w:themeShade="BF"/>
        </w:rPr>
        <w:t xml:space="preserve"> suggestions to </w:t>
      </w:r>
      <w:r w:rsidR="003574D6">
        <w:rPr>
          <w:color w:val="323E4F" w:themeColor="text2" w:themeShade="BF"/>
        </w:rPr>
        <w:t xml:space="preserve">decrease Lake Powell releases and increase upstream water conservation </w:t>
      </w:r>
      <w:r>
        <w:rPr>
          <w:color w:val="323E4F" w:themeColor="text2" w:themeShade="BF"/>
        </w:rPr>
        <w:t xml:space="preserve">to </w:t>
      </w:r>
      <w:hyperlink r:id="rId9" w:history="1">
        <w:r w:rsidRPr="0060117B">
          <w:rPr>
            <w:rStyle w:val="Hyperlink"/>
          </w:rPr>
          <w:t>david.rosenberg@usu.edu</w:t>
        </w:r>
      </w:hyperlink>
      <w:r>
        <w:rPr>
          <w:color w:val="323E4F" w:themeColor="text2" w:themeShade="BF"/>
        </w:rPr>
        <w:t xml:space="preserve">. Use the subject line </w:t>
      </w:r>
      <w:r w:rsidR="00153261">
        <w:rPr>
          <w:b/>
          <w:bCs/>
          <w:color w:val="323E4F" w:themeColor="text2" w:themeShade="BF"/>
        </w:rPr>
        <w:t>Protect L</w:t>
      </w:r>
      <w:r w:rsidRPr="00153261">
        <w:rPr>
          <w:b/>
          <w:bCs/>
          <w:color w:val="323E4F" w:themeColor="text2" w:themeShade="BF"/>
        </w:rPr>
        <w:t>ake Powell in Brief</w:t>
      </w:r>
      <w:r>
        <w:rPr>
          <w:color w:val="323E4F" w:themeColor="text2" w:themeShade="BF"/>
        </w:rPr>
        <w:t xml:space="preserve">. Feedback will be accepted up until April 30, 2022. </w:t>
      </w:r>
      <w:r w:rsidR="003574D6">
        <w:rPr>
          <w:color w:val="323E4F" w:themeColor="text2" w:themeShade="BF"/>
        </w:rPr>
        <w:t>We will invite p</w:t>
      </w:r>
      <w:r w:rsidR="0026141B">
        <w:rPr>
          <w:color w:val="323E4F" w:themeColor="text2" w:themeShade="BF"/>
        </w:rPr>
        <w:t>ersons who contribute feedback that improve</w:t>
      </w:r>
      <w:r w:rsidR="003574D6">
        <w:rPr>
          <w:color w:val="323E4F" w:themeColor="text2" w:themeShade="BF"/>
        </w:rPr>
        <w:t>s</w:t>
      </w:r>
      <w:r w:rsidR="0026141B">
        <w:rPr>
          <w:color w:val="323E4F" w:themeColor="text2" w:themeShade="BF"/>
        </w:rPr>
        <w:t xml:space="preserve"> the brief to join as </w:t>
      </w:r>
      <w:r w:rsidR="003574D6">
        <w:rPr>
          <w:color w:val="323E4F" w:themeColor="text2" w:themeShade="BF"/>
        </w:rPr>
        <w:t xml:space="preserve">a </w:t>
      </w:r>
      <w:r w:rsidR="0026141B">
        <w:rPr>
          <w:color w:val="323E4F" w:themeColor="text2" w:themeShade="BF"/>
        </w:rPr>
        <w:t>co-author. On May 1, 2022,</w:t>
      </w:r>
      <w:r>
        <w:rPr>
          <w:color w:val="323E4F" w:themeColor="text2" w:themeShade="BF"/>
        </w:rPr>
        <w:t xml:space="preserve"> the brief will</w:t>
      </w:r>
      <w:r w:rsidR="0026141B">
        <w:rPr>
          <w:color w:val="323E4F" w:themeColor="text2" w:themeShade="BF"/>
        </w:rPr>
        <w:t xml:space="preserve"> be </w:t>
      </w:r>
      <w:r w:rsidR="003574D6">
        <w:rPr>
          <w:color w:val="323E4F" w:themeColor="text2" w:themeShade="BF"/>
        </w:rPr>
        <w:t>re-</w:t>
      </w:r>
      <w:r w:rsidR="0026141B">
        <w:rPr>
          <w:color w:val="323E4F" w:themeColor="text2" w:themeShade="BF"/>
        </w:rPr>
        <w:t>formatted and submitted for publication in a high-quality peer-reviewed journal.</w:t>
      </w:r>
    </w:p>
    <w:p w14:paraId="1E8B88B6" w14:textId="62FD9196" w:rsidR="0026141B" w:rsidRDefault="00680810" w:rsidP="0026141B">
      <w:pPr>
        <w:pStyle w:val="Heading2"/>
      </w:pPr>
      <w:r>
        <w:t xml:space="preserve">Current </w:t>
      </w:r>
      <w:r w:rsidR="0026141B">
        <w:t>Authors</w:t>
      </w:r>
    </w:p>
    <w:p w14:paraId="4140C82F" w14:textId="1FC85D17" w:rsidR="0026141B" w:rsidRPr="0026141B" w:rsidRDefault="0026141B" w:rsidP="0026141B">
      <w:r>
        <w:t>David E. Rosenberg, Utah State University.</w:t>
      </w:r>
    </w:p>
    <w:p w14:paraId="6527C5BF" w14:textId="3F8CF14C" w:rsidR="00C34B21" w:rsidRDefault="00C34B21" w:rsidP="00C34B21">
      <w:pPr>
        <w:pStyle w:val="Heading2"/>
      </w:pPr>
      <w:r>
        <w:t>Data Methods</w:t>
      </w:r>
      <w:r w:rsidR="00E82C5B">
        <w:t xml:space="preserve"> and Sources</w:t>
      </w:r>
    </w:p>
    <w:tbl>
      <w:tblPr>
        <w:tblStyle w:val="TableGrid"/>
        <w:tblW w:w="0" w:type="auto"/>
        <w:tblLook w:val="04A0" w:firstRow="1" w:lastRow="0" w:firstColumn="1" w:lastColumn="0" w:noHBand="0" w:noVBand="1"/>
      </w:tblPr>
      <w:tblGrid>
        <w:gridCol w:w="1615"/>
        <w:gridCol w:w="5130"/>
        <w:gridCol w:w="2605"/>
      </w:tblGrid>
      <w:tr w:rsidR="00C34B21" w14:paraId="275B46EE" w14:textId="77777777" w:rsidTr="00ED607D">
        <w:tc>
          <w:tcPr>
            <w:tcW w:w="1615" w:type="dxa"/>
            <w:shd w:val="clear" w:color="auto" w:fill="DEEAF6" w:themeFill="accent5" w:themeFillTint="33"/>
          </w:tcPr>
          <w:p w14:paraId="68A7DD07" w14:textId="2469EB8B" w:rsidR="00C34B21" w:rsidRPr="0026141B" w:rsidRDefault="00C34B21" w:rsidP="00C3660E">
            <w:pPr>
              <w:rPr>
                <w:b/>
                <w:bCs/>
              </w:rPr>
            </w:pPr>
            <w:r w:rsidRPr="0026141B">
              <w:rPr>
                <w:b/>
                <w:bCs/>
              </w:rPr>
              <w:t>Component</w:t>
            </w:r>
          </w:p>
        </w:tc>
        <w:tc>
          <w:tcPr>
            <w:tcW w:w="5130" w:type="dxa"/>
            <w:shd w:val="clear" w:color="auto" w:fill="DEEAF6" w:themeFill="accent5" w:themeFillTint="33"/>
          </w:tcPr>
          <w:p w14:paraId="0AD75034" w14:textId="080599D9" w:rsidR="00C34B21" w:rsidRPr="0026141B" w:rsidRDefault="0026141B" w:rsidP="00C3660E">
            <w:pPr>
              <w:rPr>
                <w:b/>
                <w:bCs/>
              </w:rPr>
            </w:pPr>
            <w:r>
              <w:rPr>
                <w:b/>
                <w:bCs/>
              </w:rPr>
              <w:t>Method(s)</w:t>
            </w:r>
          </w:p>
        </w:tc>
        <w:tc>
          <w:tcPr>
            <w:tcW w:w="2605" w:type="dxa"/>
            <w:shd w:val="clear" w:color="auto" w:fill="DEEAF6" w:themeFill="accent5" w:themeFillTint="33"/>
          </w:tcPr>
          <w:p w14:paraId="012C9BA2" w14:textId="420950CD" w:rsidR="00C34B21" w:rsidRPr="0026141B" w:rsidRDefault="00C34B21" w:rsidP="00C3660E">
            <w:pPr>
              <w:rPr>
                <w:b/>
                <w:bCs/>
              </w:rPr>
            </w:pPr>
            <w:r w:rsidRPr="0026141B">
              <w:rPr>
                <w:b/>
                <w:bCs/>
              </w:rPr>
              <w:t>Reference</w:t>
            </w:r>
          </w:p>
        </w:tc>
      </w:tr>
      <w:tr w:rsidR="00C34B21" w14:paraId="7BFDDA7D" w14:textId="77777777" w:rsidTr="00ED607D">
        <w:tc>
          <w:tcPr>
            <w:tcW w:w="1615" w:type="dxa"/>
          </w:tcPr>
          <w:p w14:paraId="73BCF153" w14:textId="337AD827" w:rsidR="00C34B21" w:rsidRDefault="0026141B" w:rsidP="00C3660E">
            <w:r>
              <w:t>Drought response operations</w:t>
            </w:r>
          </w:p>
        </w:tc>
        <w:tc>
          <w:tcPr>
            <w:tcW w:w="5130" w:type="dxa"/>
          </w:tcPr>
          <w:p w14:paraId="3282F2D4" w14:textId="4117C50F" w:rsidR="00C34B21" w:rsidRDefault="0026141B" w:rsidP="00C3660E">
            <w:r>
              <w:t xml:space="preserve">One-time release of water storage from Upper Colorado River reservoirs </w:t>
            </w:r>
            <w:r w:rsidR="006D1935">
              <w:t xml:space="preserve">such as Flaming Gorge </w:t>
            </w:r>
            <w:r>
              <w:t>to prop up Lake Powell</w:t>
            </w:r>
            <w:r w:rsidR="006D1935">
              <w:t>.</w:t>
            </w:r>
          </w:p>
        </w:tc>
        <w:tc>
          <w:tcPr>
            <w:tcW w:w="2605" w:type="dxa"/>
          </w:tcPr>
          <w:p w14:paraId="64AA8003" w14:textId="67D92435" w:rsidR="00C34B21" w:rsidRDefault="006D1935" w:rsidP="00C3660E">
            <w:r>
              <w:t xml:space="preserve">Attachment A1 of </w:t>
            </w:r>
            <w:r w:rsidR="000335C0">
              <w:fldChar w:fldCharType="begin"/>
            </w:r>
            <w:r>
              <w:instrText xml:space="preserve"> ADDIN EN.CITE &lt;EndNote&gt;&lt;Cite AuthorYear="1"&gt;&lt;Author&gt;USBR&lt;/Author&gt;&lt;Year&gt;2019&lt;/Year&gt;&lt;RecNum&gt;2578&lt;/RecNum&gt;&lt;DisplayText&gt;USBR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0335C0">
              <w:fldChar w:fldCharType="separate"/>
            </w:r>
            <w:r>
              <w:rPr>
                <w:noProof/>
              </w:rPr>
              <w:t>USBR (2019)</w:t>
            </w:r>
            <w:r w:rsidR="000335C0">
              <w:fldChar w:fldCharType="end"/>
            </w:r>
          </w:p>
        </w:tc>
      </w:tr>
      <w:tr w:rsidR="00C34B21" w14:paraId="7ABB0EAE" w14:textId="77777777" w:rsidTr="00ED607D">
        <w:tc>
          <w:tcPr>
            <w:tcW w:w="1615" w:type="dxa"/>
          </w:tcPr>
          <w:p w14:paraId="54B3E0B9" w14:textId="2DE20433" w:rsidR="00C34B21" w:rsidRDefault="0026141B" w:rsidP="00C3660E">
            <w:r>
              <w:t>Inflow</w:t>
            </w:r>
          </w:p>
        </w:tc>
        <w:tc>
          <w:tcPr>
            <w:tcW w:w="5130" w:type="dxa"/>
          </w:tcPr>
          <w:p w14:paraId="13C10807" w14:textId="0344BF15" w:rsidR="00C34B21" w:rsidRDefault="0026141B" w:rsidP="00C3660E">
            <w:r>
              <w:t>Two inflow scenarios</w:t>
            </w:r>
            <w:r w:rsidR="00AC28F8">
              <w:t xml:space="preserve"> for the current </w:t>
            </w:r>
            <w:r>
              <w:t xml:space="preserve"> </w:t>
            </w:r>
            <w:r w:rsidR="00AC28F8">
              <w:t>hydrologic year forecast</w:t>
            </w:r>
            <w:r>
              <w:t xml:space="preserve"> </w:t>
            </w:r>
            <w:r w:rsidR="006D1935">
              <w:t>as</w:t>
            </w:r>
            <w:r>
              <w:t xml:space="preserve"> </w:t>
            </w:r>
            <w:r w:rsidR="00AC28F8">
              <w:t xml:space="preserve">statistical measures of the </w:t>
            </w:r>
            <w:r>
              <w:t xml:space="preserve">minimum and most probable </w:t>
            </w:r>
            <w:r w:rsidR="00AC28F8">
              <w:t xml:space="preserve">inflows over the past 30 years. </w:t>
            </w:r>
            <w:r w:rsidR="006D1935">
              <w:t xml:space="preserve">Inflow this year </w:t>
            </w:r>
            <w:r w:rsidR="00AC28F8">
              <w:t>may be worse</w:t>
            </w:r>
            <w:r w:rsidR="006D1935">
              <w:t xml:space="preserve"> because with aridification the next 30 years may be drier than the past 30 years. </w:t>
            </w:r>
          </w:p>
        </w:tc>
        <w:tc>
          <w:tcPr>
            <w:tcW w:w="2605" w:type="dxa"/>
          </w:tcPr>
          <w:p w14:paraId="6F5DC0D1" w14:textId="5C330F60" w:rsidR="00C34B21" w:rsidRDefault="000335C0" w:rsidP="00C3660E">
            <w:r>
              <w:fldChar w:fldCharType="begin"/>
            </w:r>
            <w:r w:rsidR="007C5625">
              <w:instrText xml:space="preserve"> ADDIN EN.CITE &lt;EndNote&gt;&lt;Cite&gt;&lt;Author&gt;USBR&lt;/Author&gt;&lt;Year&gt;2021&lt;/Year&gt;&lt;RecNum&gt;2773&lt;/RecNum&gt;&lt;DisplayText&gt;(USBR, 2021)&lt;/DisplayText&gt;&lt;record&gt;&lt;rec-number&gt;2773&lt;/rec-number&gt;&lt;foreign-keys&gt;&lt;key app="EN" db-id="xxt5ta9pd995dwesap0pdzzp2weaz0w9werf" timestamp="1619415581"&gt;2773&lt;/key&gt;&lt;/foreign-keys&gt;&lt;ref-type name="Report"&gt;27&lt;/ref-type&gt;&lt;contributors&gt;&lt;authors&gt;&lt;author&gt;USBR&lt;/author&gt;&lt;/authors&gt;&lt;/contributors&gt;&lt;titles&gt;&lt;title&gt;Glen Canyon Dam, Current Status, Lake Powell Inflow Forecast&lt;/title&gt;&lt;/titles&gt;&lt;dates&gt;&lt;year&gt;2021&lt;/year&gt;&lt;/dates&gt;&lt;publisher&gt;U.S. Bureau of Reclamation&lt;/publisher&gt;&lt;urls&gt;&lt;related-urls&gt;&lt;url&gt;https://www.usbr.gov/uc/water/crsp/cs/gcd.html&lt;/url&gt;&lt;/related-urls&gt;&lt;/urls&gt;&lt;/record&gt;&lt;/Cite&gt;&lt;/EndNote&gt;</w:instrText>
            </w:r>
            <w:r>
              <w:fldChar w:fldCharType="separate"/>
            </w:r>
            <w:r w:rsidR="007C5625">
              <w:rPr>
                <w:noProof/>
              </w:rPr>
              <w:t>(USBR, 2021)</w:t>
            </w:r>
            <w:r>
              <w:fldChar w:fldCharType="end"/>
            </w:r>
          </w:p>
        </w:tc>
      </w:tr>
      <w:tr w:rsidR="00C34B21" w14:paraId="44A849A1" w14:textId="77777777" w:rsidTr="00ED607D">
        <w:tc>
          <w:tcPr>
            <w:tcW w:w="1615" w:type="dxa"/>
          </w:tcPr>
          <w:p w14:paraId="752F13AE" w14:textId="6E1BCDFC" w:rsidR="00C34B21" w:rsidRDefault="00AC28F8" w:rsidP="00C3660E">
            <w:r>
              <w:t>Upstream water conservation</w:t>
            </w:r>
          </w:p>
        </w:tc>
        <w:tc>
          <w:tcPr>
            <w:tcW w:w="5130" w:type="dxa"/>
          </w:tcPr>
          <w:p w14:paraId="2A12FEC3" w14:textId="25AEB44F" w:rsidR="00C34B21" w:rsidRDefault="00AC28F8" w:rsidP="00C3660E">
            <w:r>
              <w:t xml:space="preserve">Maximum volume of water conservation </w:t>
            </w:r>
            <w:r w:rsidR="006D1935">
              <w:t>listed for the Upper Basin demand management plan.</w:t>
            </w:r>
            <w:r w:rsidR="00153261">
              <w:t xml:space="preserve"> Require farmers and ranchers that take payments to invest the money in </w:t>
            </w:r>
            <w:r w:rsidR="003822F2">
              <w:t>on-</w:t>
            </w:r>
            <w:r w:rsidR="00153261">
              <w:t xml:space="preserve">farm water conservation </w:t>
            </w:r>
            <w:r w:rsidR="00153261">
              <w:lastRenderedPageBreak/>
              <w:t xml:space="preserve">to keep </w:t>
            </w:r>
            <w:r w:rsidR="003822F2">
              <w:t>investments</w:t>
            </w:r>
            <w:bookmarkStart w:id="0" w:name="_GoBack"/>
            <w:bookmarkEnd w:id="0"/>
            <w:r w:rsidR="00153261">
              <w:t xml:space="preserve"> in local communit</w:t>
            </w:r>
            <w:r w:rsidR="003822F2">
              <w:t>ies</w:t>
            </w:r>
            <w:r w:rsidR="00153261">
              <w:t xml:space="preserve"> and make more water available in future years.</w:t>
            </w:r>
          </w:p>
        </w:tc>
        <w:tc>
          <w:tcPr>
            <w:tcW w:w="2605" w:type="dxa"/>
          </w:tcPr>
          <w:p w14:paraId="35C43EC1" w14:textId="1E163750" w:rsidR="00C34B21" w:rsidRDefault="006D1935" w:rsidP="00C3660E">
            <w:r>
              <w:lastRenderedPageBreak/>
              <w:t xml:space="preserve">Attachment A2 of </w:t>
            </w:r>
            <w:r>
              <w:fldChar w:fldCharType="begin"/>
            </w:r>
            <w:r>
              <w:instrText xml:space="preserve"> ADDIN EN.CITE &lt;EndNote&gt;&lt;Cite AuthorYear="1"&gt;&lt;Author&gt;USBR&lt;/Author&gt;&lt;Year&gt;2019&lt;/Year&gt;&lt;RecNum&gt;2578&lt;/RecNum&gt;&lt;DisplayText&gt;USBR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fldChar w:fldCharType="separate"/>
            </w:r>
            <w:r>
              <w:rPr>
                <w:noProof/>
              </w:rPr>
              <w:t>USBR (2019)</w:t>
            </w:r>
            <w:r>
              <w:fldChar w:fldCharType="end"/>
            </w:r>
            <w:r w:rsidR="00153261">
              <w:t xml:space="preserve">; </w:t>
            </w:r>
            <w:r w:rsidR="00153261">
              <w:fldChar w:fldCharType="begin"/>
            </w:r>
            <w:r w:rsidR="00153261">
              <w:instrText xml:space="preserve"> ADDIN EN.CITE &lt;EndNote&gt;&lt;Cite AuthorYear="1"&gt;&lt;Author&gt;Rosenberg&lt;/Author&gt;&lt;Year&gt;2021&lt;/Year&gt;&lt;RecNum&gt;2781&lt;/RecNum&gt;&lt;DisplayText&gt;Rosenberg (2021b)&lt;/DisplayText&gt;&lt;record&gt;&lt;rec-number&gt;2781&lt;/rec-number&gt;&lt;foreign-keys&gt;&lt;key app="EN" db-id="xxt5ta9pd995dwesap0pdzzp2weaz0w9werf" timestamp="1620766027"&gt;2781&lt;/key&gt;&lt;/foreign-keys&gt;&lt;ref-type name="Journal Article"&gt;17&lt;/ref-type&gt;&lt;contributors&gt;&lt;authors&gt;&lt;author&gt;David E. Rosenberg&lt;/author&gt;&lt;/authors&gt;&lt;/contributors&gt;&lt;titles&gt;&lt;title&gt;Invest in Farm Water Conservation to Curtail Buy and Dry&lt;/title&gt;&lt;secondary-title&gt;Submitted to Journal of Water Resources Planning and Management&lt;/secondary-title&gt;&lt;/titles&gt;&lt;periodical&gt;&lt;full-title&gt;Submitted to Journal of Water Resources Planning and Management&lt;/full-title&gt;&lt;/periodical&gt;&lt;pages&gt;3&lt;/pages&gt;&lt;dates&gt;&lt;year&gt;2021&lt;/year&gt;&lt;/dates&gt;&lt;pub-location&gt;Logan, Utah&lt;/pub-location&gt;&lt;publisher&gt;Utah State University&lt;/publisher&gt;&lt;isbn&gt;169&lt;/isbn&gt;&lt;urls&gt;&lt;related-urls&gt;&lt;url&gt;https://digitalcommons.usu.edu/water_pubs/169/&lt;/url&gt;&lt;/related-urls&gt;&lt;/urls&gt;&lt;/record&gt;&lt;/Cite&gt;&lt;/EndNote&gt;</w:instrText>
            </w:r>
            <w:r w:rsidR="00153261">
              <w:fldChar w:fldCharType="separate"/>
            </w:r>
            <w:r w:rsidR="00153261">
              <w:rPr>
                <w:noProof/>
              </w:rPr>
              <w:t>Rosenberg (2021b)</w:t>
            </w:r>
            <w:r w:rsidR="00153261">
              <w:fldChar w:fldCharType="end"/>
            </w:r>
          </w:p>
        </w:tc>
      </w:tr>
      <w:tr w:rsidR="00C34B21" w14:paraId="6F4F6876" w14:textId="77777777" w:rsidTr="00ED607D">
        <w:tc>
          <w:tcPr>
            <w:tcW w:w="1615" w:type="dxa"/>
          </w:tcPr>
          <w:p w14:paraId="071D8553" w14:textId="40CE7850" w:rsidR="00C34B21" w:rsidRDefault="00AC28F8" w:rsidP="00C3660E">
            <w:r>
              <w:t>Evaporation</w:t>
            </w:r>
          </w:p>
        </w:tc>
        <w:tc>
          <w:tcPr>
            <w:tcW w:w="5130" w:type="dxa"/>
          </w:tcPr>
          <w:p w14:paraId="129080D8" w14:textId="71B22D94" w:rsidR="00C34B21" w:rsidRDefault="00AC28F8" w:rsidP="00C3660E">
            <w:r>
              <w:t xml:space="preserve">Reservoir evaporation </w:t>
            </w:r>
            <w:r w:rsidR="006D1935">
              <w:t>from</w:t>
            </w:r>
            <w:r>
              <w:t xml:space="preserve"> current</w:t>
            </w:r>
            <w:r w:rsidR="006D1935">
              <w:t xml:space="preserve"> active storage </w:t>
            </w:r>
            <w:r>
              <w:t xml:space="preserve">to </w:t>
            </w:r>
            <w:r w:rsidR="006D1935">
              <w:t>dead pool (zero active storage</w:t>
            </w:r>
            <w:r>
              <w:t xml:space="preserve">) and evaporation rates of 4.9 to 6.5 feet per year. </w:t>
            </w:r>
            <w:r w:rsidR="00ED607D">
              <w:t xml:space="preserve">Lake Powell evaporation rates have not been measured in decades. </w:t>
            </w:r>
            <w:r>
              <w:t>Annual evaporation volume is the product of the reservoir area and evaporation rate. Reservoir area is estimated from the reservoir storage-area curve in the Colorado River Simulation System model.</w:t>
            </w:r>
          </w:p>
        </w:tc>
        <w:tc>
          <w:tcPr>
            <w:tcW w:w="2605" w:type="dxa"/>
          </w:tcPr>
          <w:p w14:paraId="4CABA114" w14:textId="4B6EAE04" w:rsidR="00C34B21" w:rsidRDefault="000335C0" w:rsidP="00C3660E">
            <w:r>
              <w:fldChar w:fldCharType="begin">
                <w:fldData xml:space="preserve">PEVuZE5vdGU+PENpdGU+PEF1dGhvcj5TY2htaWR0PC9BdXRob3I+PFllYXI+MjAxNjwvWWVhcj48
UmVjTnVtPjIyNjQ8L1JlY051bT48RGlzcGxheVRleHQ+KFJvc2VuYmVyZywgMjAyMWE7IFNjaG1p
ZHQgZXQgYWwuLCAyMDE2OyBXaGVlbGVyIGV0IGFsLiwgMjAxOTsgWmFnb25hIGV0IGFsLiwgMjAw
MSk8L0Rpc3BsYXlUZXh0PjxyZWNvcmQ+PHJlYy1udW1iZXI+MjI2NDwvcmVjLW51bWJlcj48Zm9y
ZWlnbi1rZXlzPjxrZXkgYXBwPSJFTiIgZGItaWQ9Inh4dDV0YTlwZDk5NWR3ZXNhcDBwZHp6cDJ3
ZWF6MHc5d2VyZiIgdGltZXN0YW1wPSIxNTE5ODg3MjkxIj4yMjY0PC9rZXk+PC9mb3JlaWduLWtl
eXM+PHJlZi10eXBlIG5hbWU9IlJlcG9ydCI+Mjc8L3JlZi10eXBlPjxjb250cmlidXRvcnM+PGF1
dGhvcnM+PGF1dGhvcj5Kb2huIEMuIFNjaG1pZHQ8L2F1dGhvcj48YXV0aG9yPk1hZ2dpIEtyYWZ0
PC9hdXRob3I+PGF1dGhvcj5EYXBobmVlIFR1emxhazwvYXV0aG9yPjxhdXRob3I+QWxleCBXYWxr
ZXI8L2F1dGhvcj48L2F1dGhvcnM+PC9jb250cmlidXRvcnM+PHRpdGxlcz48dGl0bGU+RmlsbCBN
ZWFkIEZpcnN0OiBhIHRlY2huaWNhbCBhc3Nlc3NtZW50PC90aXRsZT48L3RpdGxlcz48cGFnZXM+
ODA8L3BhZ2VzPjxrZXl3b3Jkcz48a2V5d29yZD5Db2xvcmFkbyBSaXZlcjwva2V5d29yZD48L2tl
eXdvcmRzPjxkYXRlcz48eWVhcj4yMDE2PC95ZWFyPjwvZGF0ZXM+PHB1Yi1sb2NhdGlvbj5Mb2dh
biwgVXRhaDwvcHViLWxvY2F0aW9uPjxwdWJsaXNoZXI+VXRhaCBTdGF0ZSBVbml2ZXJzaXR5PC9w
dWJsaXNoZXI+PHVybHM+PHJlbGF0ZWQtdXJscz48dXJsPmh0dHBzOi8vcWNuci51c3UuZWR1L3dh
dHMvY29sb3JhZG9fcml2ZXJfc3R1ZGllcy9maWxlcy9kb2N1bWVudHMvRmlsbF9NZWFkX0ZpcnN0
X0FuYWx5c2lzLnBkZjwvdXJsPjwvcmVsYXRlZC11cmxzPjwvdXJscz48L3JlY29yZD48L0NpdGU+
PENpdGU+PEF1dGhvcj5XaGVlbGVyPC9BdXRob3I+PFllYXI+MjAxOTwvWWVhcj48UmVjTnVtPjI0
OTM8L1JlY051bT48cmVjb3JkPjxyZWMtbnVtYmVyPjI0OTM8L3JlYy1udW1iZXI+PGZvcmVpZ24t
a2V5cz48a2V5IGFwcD0iRU4iIGRiLWlkPSJ4eHQ1dGE5cGQ5OTVkd2VzYXAwcGR6enAyd2VhejB3
OXdlcmYiIHRpbWVzdGFtcD0iMTU1MjYyNzg5NCI+MjQ5Mzwva2V5PjwvZm9yZWlnbi1rZXlzPjxy
ZWYtdHlwZSBuYW1lPSJSZXBvcnQiPjI3PC9yZWYtdHlwZT48Y29udHJpYnV0b3JzPjxhdXRob3Jz
PjxhdXRob3I+S2V2aW4gRy4gV2hlZWxlcjwvYXV0aG9yPjxhdXRob3I+Sm9obiBDLiBTY2htaWR0
PC9hdXRob3I+PGF1dGhvcj5EYXZpZCBFLiBSb3NlbmJlcmc8L2F1dGhvcj48L2F1dGhvcnM+PC9j
b250cmlidXRvcnM+PHRpdGxlcz48dGl0bGU+V2F0ZXIgUmVzb3VyY2UgTW9kZWxsaW5nIG9mIHRo
ZSBDb2xvcmFkbyBSaXZlciDigJMgUHJlc2VudCBhbmQgRnV0dXJlIFN0cmF0ZWdpZXM8L3RpdGxl
PjwvdGl0bGVzPjxwYWdlcz40NzwvcGFnZXM+PG51bWJlcj5XaGl0ZSBQYXBlciAjMjwvbnVtYmVy
PjxkYXRlcz48eWVhcj4yMDE5PC95ZWFyPjxwdWItZGF0ZXM+PGRhdGU+QXVndXN0IDE1PC9kYXRl
PjwvcHViLWRhdGVzPjwvZGF0ZXM+PHB1Yi1sb2NhdGlvbj5Mb2dhbiwgVXRhaDwvcHViLWxvY2F0
aW9uPjxwdWJsaXNoZXI+Q2VudGVyIGZvciBDb2xvcmFkbyBSaXZlciBTdHVkaWVzLCBVdGFoIFN0
YXRlIFVuaXZlcnNpdHk8L3B1Ymxpc2hlcj48dXJscz48cmVsYXRlZC11cmxzPjx1cmw+aHR0cHM6
Ly9xY25yLnVzdS5lZHUvY29sb3JhZG9yaXZlci9maWxlcy9XaGl0ZVBhcGVyMi5wZGY8L3VybD48
L3JlbGF0ZWQtdXJscz48L3VybHM+PC9yZWNvcmQ+PC9DaXRlPjxDaXRlPjxBdXRob3I+WmFnb25h
PC9BdXRob3I+PFllYXI+MjAwMTwvWWVhcj48UmVjTnVtPjI0NzE8L1JlY051bT48cmVjb3JkPjxy
ZWMtbnVtYmVyPjI0NzE8L3JlYy1udW1iZXI+PGZvcmVpZ24ta2V5cz48a2V5IGFwcD0iRU4iIGRi
LWlkPSJ4eHQ1dGE5cGQ5OTVkd2VzYXAwcGR6enAyd2VhejB3OXdlcmYiIHRpbWVzdGFtcD0iMTU0
ODI3NzUyMSI+MjQ3MTwva2V5PjwvZm9yZWlnbi1rZXlzPjxyZWYtdHlwZSBuYW1lPSJKb3VybmFs
IEFydGljbGUiPjE3PC9yZWYtdHlwZT48Y29udHJpYnV0b3JzPjxhdXRob3JzPjxhdXRob3I+WmFn
b25hLCBFZGl0aCBBLjwvYXV0aG9yPjxhdXRob3I+RnVscCwgVGVycmFuY2UgSi48L2F1dGhvcj48
YXV0aG9yPlNoYW5lLCBSaWNoYXJkPC9hdXRob3I+PGF1dGhvcj5NYWdlZSwgVGltb3RoeTwvYXV0
aG9yPjxhdXRob3I+R29yYW5mbG8sIEguIE1vcmdhbjwvYXV0aG9yPjwvYXV0aG9ycz48L2NvbnRy
aWJ1dG9ycz48dGl0bGVzPjx0aXRsZT5SaXZlcndhcmU6IEEgR2VuZXJhbGl6ZWQgVG9vbCBmb3Ig
Q29tcGxleCBSZXNlcnZvaXIgU3lzdGVtIE1vZGVsaW5nPC90aXRsZT48c2Vjb25kYXJ5LXRpdGxl
PkpBV1JBIEpvdXJuYWwgb2YgdGhlIEFtZXJpY2FuIFdhdGVyIFJlc291cmNlcyBBc3NvY2lhdGlv
bjwvc2Vjb25kYXJ5LXRpdGxlPjwvdGl0bGVzPjxwZXJpb2RpY2FsPjxmdWxsLXRpdGxlPkpBV1JB
IEpvdXJuYWwgb2YgdGhlIEFtZXJpY2FuIFdhdGVyIFJlc291cmNlcyBBc3NvY2lhdGlvbjwvZnVs
bC10aXRsZT48L3BlcmlvZGljYWw+PHBhZ2VzPjkxMy05Mjk8L3BhZ2VzPjx2b2x1bWU+Mzc8L3Zv
bHVtZT48bnVtYmVyPjQ8L251bWJlcj48a2V5d29yZHM+PGtleXdvcmQ+UmVzZXJ2b2lyPC9rZXl3
b3JkPjxrZXl3b3JkPk1hbmFnZW1lbnQ8L2tleXdvcmQ+PGtleXdvcmQ+Uml2ZXJ3YXJlPC9rZXl3
b3JkPjwva2V5d29yZHM+PGRhdGVzPjx5ZWFyPjIwMDE8L3llYXI+PC9kYXRlcz48dXJscz48cmVs
YXRlZC11cmxzPjx1cmw+aHR0cHM6Ly9vbmxpbmVsaWJyYXJ5LndpbGV5LmNvbS9kb2kvYWJzLzEw
LjExMTEvai4xNzUyLTE2ODguMjAwMS50YjA1NTIyLng8L3VybD48L3JlbGF0ZWQtdXJscz48L3Vy
bHM+PGVsZWN0cm9uaWMtcmVzb3VyY2UtbnVtPmRvaToxMC4xMTExL2ouMTc1Mi0xNjg4LjIwMDEu
dGIwNTUyMi54PC9lbGVjdHJvbmljLXJlc291cmNlLW51bT48L3JlY29yZD48L0NpdGU+PENpdGU+
PEF1dGhvcj5Sb3NlbmJlcmc8L0F1dGhvcj48WWVhcj4yMDIxPC9ZZWFyPjxSZWNOdW0+Mjg2Mjwv
UmVjTnVtPjxyZWNvcmQ+PHJlYy1udW1iZXI+Mjg2MjwvcmVjLW51bWJlcj48Zm9yZWlnbi1rZXlz
PjxrZXkgYXBwPSJFTiIgZGItaWQ9Inh4dDV0YTlwZDk5NWR3ZXNhcDBwZHp6cDJ3ZWF6MHc5d2Vy
ZiIgdGltZXN0YW1wPSIxNjQ5NDM3MDg5Ij4yODYyPC9rZXk+PC9mb3JlaWduLWtleXM+PHJlZi10
eXBlIG5hbWU9IldlYiBQYWdlIj4xMjwvcmVmLXR5cGU+PGNvbnRyaWJ1dG9ycz48YXV0aG9ycz48
YXV0aG9yPkRhdmlkIEUuIFJvc2VuYmVyZzwvYXV0aG9yPjwvYXV0aG9ycz48L2NvbnRyaWJ1dG9y
cz48dGl0bGVzPjx0aXRsZT5Db2xvcmFkbyBSaXZlciBDb2Rpbmc6IFJlc2Vydm9pciBFdmFwb3Jh
dGlvbjwvdGl0bGU+PC90aXRsZXM+PGRhdGVzPjx5ZWFyPjIwMjE8L3llYXI+PC9kYXRlcz48cHVi
bGlzaGVyPkV2YXBDYWxjcyBmb2xkZXI8L3B1Ymxpc2hlcj48dXJscz48cmVsYXRlZC11cmxzPjx1
cmw+aHR0cHM6Ly9kb2kub3JnLzEwLjUyODEvemVub2RvLjU1MDE0NjY8L3VybD48L3JlbGF0ZWQt
dXJscz48L3VybHM+PC9yZWNvcmQ+PC9DaXRlPjwvRW5kTm90ZT5=
</w:fldData>
              </w:fldChar>
            </w:r>
            <w:r w:rsidR="00153261">
              <w:instrText xml:space="preserve"> ADDIN EN.CITE </w:instrText>
            </w:r>
            <w:r w:rsidR="00153261">
              <w:fldChar w:fldCharType="begin">
                <w:fldData xml:space="preserve">PEVuZE5vdGU+PENpdGU+PEF1dGhvcj5TY2htaWR0PC9BdXRob3I+PFllYXI+MjAxNjwvWWVhcj48
UmVjTnVtPjIyNjQ8L1JlY051bT48RGlzcGxheVRleHQ+KFJvc2VuYmVyZywgMjAyMWE7IFNjaG1p
ZHQgZXQgYWwuLCAyMDE2OyBXaGVlbGVyIGV0IGFsLiwgMjAxOTsgWmFnb25hIGV0IGFsLiwgMjAw
MSk8L0Rpc3BsYXlUZXh0PjxyZWNvcmQ+PHJlYy1udW1iZXI+MjI2NDwvcmVjLW51bWJlcj48Zm9y
ZWlnbi1rZXlzPjxrZXkgYXBwPSJFTiIgZGItaWQ9Inh4dDV0YTlwZDk5NWR3ZXNhcDBwZHp6cDJ3
ZWF6MHc5d2VyZiIgdGltZXN0YW1wPSIxNTE5ODg3MjkxIj4yMjY0PC9rZXk+PC9mb3JlaWduLWtl
eXM+PHJlZi10eXBlIG5hbWU9IlJlcG9ydCI+Mjc8L3JlZi10eXBlPjxjb250cmlidXRvcnM+PGF1
dGhvcnM+PGF1dGhvcj5Kb2huIEMuIFNjaG1pZHQ8L2F1dGhvcj48YXV0aG9yPk1hZ2dpIEtyYWZ0
PC9hdXRob3I+PGF1dGhvcj5EYXBobmVlIFR1emxhazwvYXV0aG9yPjxhdXRob3I+QWxleCBXYWxr
ZXI8L2F1dGhvcj48L2F1dGhvcnM+PC9jb250cmlidXRvcnM+PHRpdGxlcz48dGl0bGU+RmlsbCBN
ZWFkIEZpcnN0OiBhIHRlY2huaWNhbCBhc3Nlc3NtZW50PC90aXRsZT48L3RpdGxlcz48cGFnZXM+
ODA8L3BhZ2VzPjxrZXl3b3Jkcz48a2V5d29yZD5Db2xvcmFkbyBSaXZlcjwva2V5d29yZD48L2tl
eXdvcmRzPjxkYXRlcz48eWVhcj4yMDE2PC95ZWFyPjwvZGF0ZXM+PHB1Yi1sb2NhdGlvbj5Mb2dh
biwgVXRhaDwvcHViLWxvY2F0aW9uPjxwdWJsaXNoZXI+VXRhaCBTdGF0ZSBVbml2ZXJzaXR5PC9w
dWJsaXNoZXI+PHVybHM+PHJlbGF0ZWQtdXJscz48dXJsPmh0dHBzOi8vcWNuci51c3UuZWR1L3dh
dHMvY29sb3JhZG9fcml2ZXJfc3R1ZGllcy9maWxlcy9kb2N1bWVudHMvRmlsbF9NZWFkX0ZpcnN0
X0FuYWx5c2lzLnBkZjwvdXJsPjwvcmVsYXRlZC11cmxzPjwvdXJscz48L3JlY29yZD48L0NpdGU+
PENpdGU+PEF1dGhvcj5XaGVlbGVyPC9BdXRob3I+PFllYXI+MjAxOTwvWWVhcj48UmVjTnVtPjI0
OTM8L1JlY051bT48cmVjb3JkPjxyZWMtbnVtYmVyPjI0OTM8L3JlYy1udW1iZXI+PGZvcmVpZ24t
a2V5cz48a2V5IGFwcD0iRU4iIGRiLWlkPSJ4eHQ1dGE5cGQ5OTVkd2VzYXAwcGR6enAyd2VhejB3
OXdlcmYiIHRpbWVzdGFtcD0iMTU1MjYyNzg5NCI+MjQ5Mzwva2V5PjwvZm9yZWlnbi1rZXlzPjxy
ZWYtdHlwZSBuYW1lPSJSZXBvcnQiPjI3PC9yZWYtdHlwZT48Y29udHJpYnV0b3JzPjxhdXRob3Jz
PjxhdXRob3I+S2V2aW4gRy4gV2hlZWxlcjwvYXV0aG9yPjxhdXRob3I+Sm9obiBDLiBTY2htaWR0
PC9hdXRob3I+PGF1dGhvcj5EYXZpZCBFLiBSb3NlbmJlcmc8L2F1dGhvcj48L2F1dGhvcnM+PC9j
b250cmlidXRvcnM+PHRpdGxlcz48dGl0bGU+V2F0ZXIgUmVzb3VyY2UgTW9kZWxsaW5nIG9mIHRo
ZSBDb2xvcmFkbyBSaXZlciDigJMgUHJlc2VudCBhbmQgRnV0dXJlIFN0cmF0ZWdpZXM8L3RpdGxl
PjwvdGl0bGVzPjxwYWdlcz40NzwvcGFnZXM+PG51bWJlcj5XaGl0ZSBQYXBlciAjMjwvbnVtYmVy
PjxkYXRlcz48eWVhcj4yMDE5PC95ZWFyPjxwdWItZGF0ZXM+PGRhdGU+QXVndXN0IDE1PC9kYXRl
PjwvcHViLWRhdGVzPjwvZGF0ZXM+PHB1Yi1sb2NhdGlvbj5Mb2dhbiwgVXRhaDwvcHViLWxvY2F0
aW9uPjxwdWJsaXNoZXI+Q2VudGVyIGZvciBDb2xvcmFkbyBSaXZlciBTdHVkaWVzLCBVdGFoIFN0
YXRlIFVuaXZlcnNpdHk8L3B1Ymxpc2hlcj48dXJscz48cmVsYXRlZC11cmxzPjx1cmw+aHR0cHM6
Ly9xY25yLnVzdS5lZHUvY29sb3JhZG9yaXZlci9maWxlcy9XaGl0ZVBhcGVyMi5wZGY8L3VybD48
L3JlbGF0ZWQtdXJscz48L3VybHM+PC9yZWNvcmQ+PC9DaXRlPjxDaXRlPjxBdXRob3I+WmFnb25h
PC9BdXRob3I+PFllYXI+MjAwMTwvWWVhcj48UmVjTnVtPjI0NzE8L1JlY051bT48cmVjb3JkPjxy
ZWMtbnVtYmVyPjI0NzE8L3JlYy1udW1iZXI+PGZvcmVpZ24ta2V5cz48a2V5IGFwcD0iRU4iIGRi
LWlkPSJ4eHQ1dGE5cGQ5OTVkd2VzYXAwcGR6enAyd2VhejB3OXdlcmYiIHRpbWVzdGFtcD0iMTU0
ODI3NzUyMSI+MjQ3MTwva2V5PjwvZm9yZWlnbi1rZXlzPjxyZWYtdHlwZSBuYW1lPSJKb3VybmFs
IEFydGljbGUiPjE3PC9yZWYtdHlwZT48Y29udHJpYnV0b3JzPjxhdXRob3JzPjxhdXRob3I+WmFn
b25hLCBFZGl0aCBBLjwvYXV0aG9yPjxhdXRob3I+RnVscCwgVGVycmFuY2UgSi48L2F1dGhvcj48
YXV0aG9yPlNoYW5lLCBSaWNoYXJkPC9hdXRob3I+PGF1dGhvcj5NYWdlZSwgVGltb3RoeTwvYXV0
aG9yPjxhdXRob3I+R29yYW5mbG8sIEguIE1vcmdhbjwvYXV0aG9yPjwvYXV0aG9ycz48L2NvbnRy
aWJ1dG9ycz48dGl0bGVzPjx0aXRsZT5SaXZlcndhcmU6IEEgR2VuZXJhbGl6ZWQgVG9vbCBmb3Ig
Q29tcGxleCBSZXNlcnZvaXIgU3lzdGVtIE1vZGVsaW5nPC90aXRsZT48c2Vjb25kYXJ5LXRpdGxl
PkpBV1JBIEpvdXJuYWwgb2YgdGhlIEFtZXJpY2FuIFdhdGVyIFJlc291cmNlcyBBc3NvY2lhdGlv
bjwvc2Vjb25kYXJ5LXRpdGxlPjwvdGl0bGVzPjxwZXJpb2RpY2FsPjxmdWxsLXRpdGxlPkpBV1JB
IEpvdXJuYWwgb2YgdGhlIEFtZXJpY2FuIFdhdGVyIFJlc291cmNlcyBBc3NvY2lhdGlvbjwvZnVs
bC10aXRsZT48L3BlcmlvZGljYWw+PHBhZ2VzPjkxMy05Mjk8L3BhZ2VzPjx2b2x1bWU+Mzc8L3Zv
bHVtZT48bnVtYmVyPjQ8L251bWJlcj48a2V5d29yZHM+PGtleXdvcmQ+UmVzZXJ2b2lyPC9rZXl3
b3JkPjxrZXl3b3JkPk1hbmFnZW1lbnQ8L2tleXdvcmQ+PGtleXdvcmQ+Uml2ZXJ3YXJlPC9rZXl3
b3JkPjwva2V5d29yZHM+PGRhdGVzPjx5ZWFyPjIwMDE8L3llYXI+PC9kYXRlcz48dXJscz48cmVs
YXRlZC11cmxzPjx1cmw+aHR0cHM6Ly9vbmxpbmVsaWJyYXJ5LndpbGV5LmNvbS9kb2kvYWJzLzEw
LjExMTEvai4xNzUyLTE2ODguMjAwMS50YjA1NTIyLng8L3VybD48L3JlbGF0ZWQtdXJscz48L3Vy
bHM+PGVsZWN0cm9uaWMtcmVzb3VyY2UtbnVtPmRvaToxMC4xMTExL2ouMTc1Mi0xNjg4LjIwMDEu
dGIwNTUyMi54PC9lbGVjdHJvbmljLXJlc291cmNlLW51bT48L3JlY29yZD48L0NpdGU+PENpdGU+
PEF1dGhvcj5Sb3NlbmJlcmc8L0F1dGhvcj48WWVhcj4yMDIxPC9ZZWFyPjxSZWNOdW0+Mjg2Mjwv
UmVjTnVtPjxyZWNvcmQ+PHJlYy1udW1iZXI+Mjg2MjwvcmVjLW51bWJlcj48Zm9yZWlnbi1rZXlz
PjxrZXkgYXBwPSJFTiIgZGItaWQ9Inh4dDV0YTlwZDk5NWR3ZXNhcDBwZHp6cDJ3ZWF6MHc5d2Vy
ZiIgdGltZXN0YW1wPSIxNjQ5NDM3MDg5Ij4yODYyPC9rZXk+PC9mb3JlaWduLWtleXM+PHJlZi10
eXBlIG5hbWU9IldlYiBQYWdlIj4xMjwvcmVmLXR5cGU+PGNvbnRyaWJ1dG9ycz48YXV0aG9ycz48
YXV0aG9yPkRhdmlkIEUuIFJvc2VuYmVyZzwvYXV0aG9yPjwvYXV0aG9ycz48L2NvbnRyaWJ1dG9y
cz48dGl0bGVzPjx0aXRsZT5Db2xvcmFkbyBSaXZlciBDb2Rpbmc6IFJlc2Vydm9pciBFdmFwb3Jh
dGlvbjwvdGl0bGU+PC90aXRsZXM+PGRhdGVzPjx5ZWFyPjIwMjE8L3llYXI+PC9kYXRlcz48cHVi
bGlzaGVyPkV2YXBDYWxjcyBmb2xkZXI8L3B1Ymxpc2hlcj48dXJscz48cmVsYXRlZC11cmxzPjx1
cmw+aHR0cHM6Ly9kb2kub3JnLzEwLjUyODEvemVub2RvLjU1MDE0NjY8L3VybD48L3JlbGF0ZWQt
dXJscz48L3VybHM+PC9yZWNvcmQ+PC9DaXRlPjwvRW5kTm90ZT5=
</w:fldData>
              </w:fldChar>
            </w:r>
            <w:r w:rsidR="00153261">
              <w:instrText xml:space="preserve"> ADDIN EN.CITE.DATA </w:instrText>
            </w:r>
            <w:r w:rsidR="00153261">
              <w:fldChar w:fldCharType="end"/>
            </w:r>
            <w:r>
              <w:fldChar w:fldCharType="separate"/>
            </w:r>
            <w:r w:rsidR="00153261">
              <w:rPr>
                <w:noProof/>
              </w:rPr>
              <w:t>(Rosenberg, 2021a; Schmidt et al., 2016; Wheeler et al., 2019; Zagona et al., 2001)</w:t>
            </w:r>
            <w:r>
              <w:fldChar w:fldCharType="end"/>
            </w:r>
          </w:p>
        </w:tc>
      </w:tr>
      <w:tr w:rsidR="00C34B21" w14:paraId="0AD2FF0A" w14:textId="77777777" w:rsidTr="00ED607D">
        <w:tc>
          <w:tcPr>
            <w:tcW w:w="1615" w:type="dxa"/>
          </w:tcPr>
          <w:p w14:paraId="54675BCB" w14:textId="35F63154" w:rsidR="00C34B21" w:rsidRDefault="00ED607D" w:rsidP="00C3660E">
            <w:r>
              <w:t>Release</w:t>
            </w:r>
          </w:p>
        </w:tc>
        <w:tc>
          <w:tcPr>
            <w:tcW w:w="5130" w:type="dxa"/>
          </w:tcPr>
          <w:p w14:paraId="1C396E5D" w14:textId="2C65E81F" w:rsidR="00C34B21" w:rsidRDefault="00ED607D" w:rsidP="00C3660E">
            <w:r>
              <w:t>Release is specified in the 2007 Interim Guidelines</w:t>
            </w:r>
            <w:r w:rsidR="000335C0">
              <w:t xml:space="preserve">. 7 </w:t>
            </w:r>
            <w:proofErr w:type="spellStart"/>
            <w:r w:rsidR="000335C0">
              <w:t>maf</w:t>
            </w:r>
            <w:proofErr w:type="spellEnd"/>
            <w:r w:rsidR="000335C0">
              <w:t xml:space="preserve"> per year is the lowest release specified in the </w:t>
            </w:r>
            <w:r w:rsidR="001269C3">
              <w:t>guidelines</w:t>
            </w:r>
            <w:r w:rsidR="000335C0">
              <w:t xml:space="preserve"> and occurs when Lake Powell elevation is below 3,525 feet (low tier). A 7.48 </w:t>
            </w:r>
            <w:proofErr w:type="spellStart"/>
            <w:r w:rsidR="000335C0">
              <w:t>maf</w:t>
            </w:r>
            <w:proofErr w:type="spellEnd"/>
            <w:r w:rsidR="000335C0">
              <w:t xml:space="preserve"> release occurs when Lake Powell’s elevation is above 3,525 and below 3,575 feet and Lake Mead’s storage volume is higher than Lake Powell. See </w:t>
            </w:r>
            <w:r w:rsidR="000335C0">
              <w:fldChar w:fldCharType="begin"/>
            </w:r>
            <w:r w:rsidR="000335C0">
              <w:instrText xml:space="preserve"> ADDIN EN.CITE &lt;EndNote&gt;&lt;Cite AuthorYear="1"&gt;&lt;Author&gt;Wheeler&lt;/Author&gt;&lt;Year&gt;2019&lt;/Year&gt;&lt;RecNum&gt;2493&lt;/RecNum&gt;&lt;Suffix&gt;`; Figure 15&lt;/Suffix&gt;&lt;DisplayText&gt;Wheeler et al. (2019; Figure 15)&lt;/DisplayText&gt;&lt;record&gt;&lt;rec-number&gt;2493&lt;/rec-number&gt;&lt;foreign-keys&gt;&lt;key app="EN" db-id="xxt5ta9pd995dwesap0pdzzp2weaz0w9werf" timestamp="1552627894"&gt;2493&lt;/key&gt;&lt;/foreign-keys&gt;&lt;ref-type name="Report"&gt;27&lt;/ref-type&gt;&lt;contributors&gt;&lt;authors&gt;&lt;author&gt;Kevin G. Wheeler&lt;/author&gt;&lt;author&gt;John C. Schmidt&lt;/author&gt;&lt;author&gt;David E. Rosenberg&lt;/author&gt;&lt;/authors&gt;&lt;/contributors&gt;&lt;titles&gt;&lt;title&gt;Water Resource Modelling of the Colorado River – Present and Future Strategies&lt;/title&gt;&lt;/titles&gt;&lt;pages&gt;47&lt;/pages&gt;&lt;number&gt;White Paper #2&lt;/number&gt;&lt;dates&gt;&lt;year&gt;2019&lt;/year&gt;&lt;pub-dates&gt;&lt;date&gt;August 15&lt;/date&gt;&lt;/pub-dates&gt;&lt;/dates&gt;&lt;pub-location&gt;Logan, Utah&lt;/pub-location&gt;&lt;publisher&gt;Center for Colorado River Studies, Utah State University&lt;/publisher&gt;&lt;urls&gt;&lt;related-urls&gt;&lt;url&gt;https://qcnr.usu.edu/coloradoriver/files/WhitePaper2.pdf&lt;/url&gt;&lt;/related-urls&gt;&lt;/urls&gt;&lt;/record&gt;&lt;/Cite&gt;&lt;/EndNote&gt;</w:instrText>
            </w:r>
            <w:r w:rsidR="000335C0">
              <w:fldChar w:fldCharType="separate"/>
            </w:r>
            <w:r w:rsidR="000335C0">
              <w:rPr>
                <w:noProof/>
              </w:rPr>
              <w:t>Wheeler et al. (2019; Figure 15)</w:t>
            </w:r>
            <w:r w:rsidR="000335C0">
              <w:fldChar w:fldCharType="end"/>
            </w:r>
            <w:r w:rsidR="000335C0">
              <w:t xml:space="preserve"> for a diagram of </w:t>
            </w:r>
            <w:r w:rsidR="001269C3">
              <w:t>these</w:t>
            </w:r>
            <w:r w:rsidR="000335C0">
              <w:t xml:space="preserve"> operations. </w:t>
            </w:r>
            <w:r>
              <w:t>In Fall 2021, Lake Powell storage was above 3,525 feet (</w:t>
            </w:r>
            <w:proofErr w:type="spellStart"/>
            <w:r>
              <w:t>mid tier</w:t>
            </w:r>
            <w:proofErr w:type="spellEnd"/>
            <w:r>
              <w:t xml:space="preserve">) and triggered a current year release of 7.48 </w:t>
            </w:r>
            <w:proofErr w:type="spellStart"/>
            <w:r>
              <w:t>maf</w:t>
            </w:r>
            <w:proofErr w:type="spellEnd"/>
            <w:r>
              <w:t xml:space="preserve">. Presently, Lake Powell is below 3,525 feet (low tier) </w:t>
            </w:r>
            <w:r w:rsidR="000335C0">
              <w:t>a</w:t>
            </w:r>
            <w:r>
              <w:t xml:space="preserve">nd </w:t>
            </w:r>
            <w:r w:rsidR="000335C0">
              <w:t xml:space="preserve">may release 7 </w:t>
            </w:r>
            <w:proofErr w:type="spellStart"/>
            <w:r w:rsidR="000335C0">
              <w:t>maf</w:t>
            </w:r>
            <w:proofErr w:type="spellEnd"/>
            <w:r w:rsidR="000335C0">
              <w:t xml:space="preserve"> next year. There is also discussion to lower this year’s release to 7 </w:t>
            </w:r>
            <w:proofErr w:type="spellStart"/>
            <w:r w:rsidR="000335C0">
              <w:t>maf</w:t>
            </w:r>
            <w:proofErr w:type="spellEnd"/>
            <w:r w:rsidR="000335C0">
              <w:t xml:space="preserve">. </w:t>
            </w:r>
          </w:p>
        </w:tc>
        <w:tc>
          <w:tcPr>
            <w:tcW w:w="2605" w:type="dxa"/>
          </w:tcPr>
          <w:p w14:paraId="624BA3AD" w14:textId="5181E7F5" w:rsidR="00C34B21" w:rsidRDefault="000335C0" w:rsidP="00C3660E">
            <w:r>
              <w:fldChar w:fldCharType="begin"/>
            </w:r>
            <w:r w:rsidR="00153261">
              <w:instrText xml:space="preserve"> ADDIN EN.CITE &lt;EndNote&gt;&lt;Cite AuthorYear="1"&gt;&lt;Author&gt;USBR&lt;/Author&gt;&lt;Year&gt;2007&lt;/Year&gt;&lt;RecNum&gt;2736&lt;/RecNum&gt;&lt;DisplayText&gt;USBR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fldChar w:fldCharType="separate"/>
            </w:r>
            <w:r w:rsidR="00153261">
              <w:rPr>
                <w:noProof/>
              </w:rPr>
              <w:t>USBR (2007)</w:t>
            </w:r>
            <w:r>
              <w:fldChar w:fldCharType="end"/>
            </w:r>
          </w:p>
        </w:tc>
      </w:tr>
      <w:tr w:rsidR="00ED607D" w14:paraId="25E35DA2" w14:textId="77777777" w:rsidTr="00ED607D">
        <w:tc>
          <w:tcPr>
            <w:tcW w:w="1615" w:type="dxa"/>
          </w:tcPr>
          <w:p w14:paraId="37E0D718" w14:textId="13A71AF6" w:rsidR="00ED607D" w:rsidRDefault="000335C0" w:rsidP="00C3660E">
            <w:r>
              <w:t>Sustain Endangered Fish</w:t>
            </w:r>
          </w:p>
        </w:tc>
        <w:tc>
          <w:tcPr>
            <w:tcW w:w="5130" w:type="dxa"/>
          </w:tcPr>
          <w:p w14:paraId="47A880E5" w14:textId="2109D261" w:rsidR="00ED607D" w:rsidRDefault="00171DA1" w:rsidP="00C3660E">
            <w:r>
              <w:t>It is thought that summertime Lake Powell release temperatures below 18</w:t>
            </w:r>
            <w:r w:rsidRPr="00171DA1">
              <w:rPr>
                <w:vertAlign w:val="superscript"/>
              </w:rPr>
              <w:t>o</w:t>
            </w:r>
            <w:r>
              <w:t xml:space="preserve">C can sustain native, endangered fish populations of the Grand Canyon from predation by non-native fish. </w:t>
            </w:r>
            <w:r w:rsidR="001269C3">
              <w:t xml:space="preserve">Using release temperature data through the penstocks and lake temperature profiles at nearby </w:t>
            </w:r>
            <w:proofErr w:type="spellStart"/>
            <w:r w:rsidR="001269C3">
              <w:t>Wahweap</w:t>
            </w:r>
            <w:proofErr w:type="spellEnd"/>
            <w:r w:rsidR="001269C3">
              <w:t xml:space="preserve">, </w:t>
            </w:r>
            <w:r>
              <w:t xml:space="preserve">Lake Powell </w:t>
            </w:r>
            <w:r w:rsidR="001269C3">
              <w:t>is thought to</w:t>
            </w:r>
            <w:r>
              <w:t xml:space="preserve"> releas</w:t>
            </w:r>
            <w:r w:rsidR="001269C3">
              <w:t>e</w:t>
            </w:r>
            <w:r>
              <w:t xml:space="preserve"> 18</w:t>
            </w:r>
            <w:r w:rsidRPr="001269C3">
              <w:rPr>
                <w:vertAlign w:val="superscript"/>
              </w:rPr>
              <w:t>o</w:t>
            </w:r>
            <w:r>
              <w:t>C water when it draws down to 3,525 feet and water is released through the hydropower penstocks. Or when Lake Powell draws down to 3,425 feet and water is released through the river outlets. The 18</w:t>
            </w:r>
            <w:r w:rsidRPr="00171DA1">
              <w:rPr>
                <w:vertAlign w:val="superscript"/>
              </w:rPr>
              <w:t>o</w:t>
            </w:r>
            <w:r>
              <w:t xml:space="preserve">C water temperature criteria does not include the entrainment of non-native fish that live in reservoir </w:t>
            </w:r>
            <w:r w:rsidR="001269C3">
              <w:t xml:space="preserve">and their passage </w:t>
            </w:r>
            <w:r>
              <w:t xml:space="preserve">through the </w:t>
            </w:r>
            <w:r w:rsidR="001269C3">
              <w:t>penstocks</w:t>
            </w:r>
            <w:r>
              <w:t xml:space="preserve">. In the lower Grand Canyon, native fish populations are </w:t>
            </w:r>
            <w:r w:rsidR="001269C3">
              <w:t xml:space="preserve">presently </w:t>
            </w:r>
            <w:r>
              <w:t xml:space="preserve">doing well. This success is thought to be because Lake Mead storage is low and the Pierce Rapid blocks passage of non-native fish from the lake upstream to the Colorado River. </w:t>
            </w:r>
          </w:p>
        </w:tc>
        <w:tc>
          <w:tcPr>
            <w:tcW w:w="2605" w:type="dxa"/>
          </w:tcPr>
          <w:p w14:paraId="2665AE7B" w14:textId="66838A1D" w:rsidR="00ED607D" w:rsidRDefault="00171DA1" w:rsidP="00C3660E">
            <w:r>
              <w:t xml:space="preserve">Sidebar 1 and Appendix II in </w:t>
            </w:r>
            <w:r w:rsidR="007C5625">
              <w:fldChar w:fldCharType="begin"/>
            </w:r>
            <w:r w:rsidR="00153261">
              <w:instrText xml:space="preserve"> ADDIN EN.CITE &lt;EndNote&gt;&lt;Cite AuthorYear="1"&gt;&lt;Author&gt;Wheeler&lt;/Author&gt;&lt;Year&gt;2021&lt;/Year&gt;&lt;RecNum&gt;2802&lt;/RecNum&gt;&lt;DisplayText&gt;Wheeler et al. (2021)&lt;/DisplayText&gt;&lt;record&gt;&lt;rec-number&gt;2802&lt;/rec-number&gt;&lt;foreign-keys&gt;&lt;key app="EN" db-id="xxt5ta9pd995dwesap0pdzzp2weaz0w9werf" timestamp="1624663065"&gt;2802&lt;/key&gt;&lt;/foreign-keys&gt;&lt;ref-type name="Report"&gt;27&lt;/ref-type&gt;&lt;contributors&gt;&lt;authors&gt;&lt;author&gt;Kevin Wheeler&lt;/author&gt;&lt;author&gt;Eric Kuhn&lt;/author&gt;&lt;author&gt;Lindsey Bruckerhoff&lt;/author&gt;&lt;author&gt;Brad Udall&lt;/author&gt;&lt;author&gt;Jian Wang&lt;/author&gt;&lt;author&gt;Lael Gilbert&lt;/author&gt;&lt;author&gt;Sara Goeking&lt;/author&gt;&lt;author&gt;Alan Kasprak&lt;/author&gt;&lt;author&gt;Bryce Mihalevich&lt;/author&gt;&lt;author&gt;Bethany Neilson&lt;/author&gt;&lt;author&gt;Homa Salehabadi&lt;/author&gt;&lt;author&gt;John C. Schmidt&lt;/author&gt;&lt;/authors&gt;&lt;/contributors&gt;&lt;titles&gt;&lt;title&gt;Alternative Management Paradigms for the Future of the Colorado and Green Rivers&lt;/title&gt;&lt;/titles&gt;&lt;pages&gt;47&lt;/pages&gt;&lt;number&gt;White Paper #2&lt;/number&gt;&lt;dates&gt;&lt;year&gt;2021&lt;/year&gt;&lt;pub-dates&gt;&lt;date&gt;January&lt;/date&gt;&lt;/pub-dates&gt;&lt;/dates&gt;&lt;pub-location&gt;Logan, Utah&lt;/pub-location&gt;&lt;publisher&gt;Center for Colorado River Studies, Utah State University&lt;/publisher&gt;&lt;urls&gt;&lt;related-urls&gt;&lt;url&gt;https://qcnr.usu.edu/coloradoriver/files/WhitePaper_6.pdf&lt;/url&gt;&lt;/related-urls&gt;&lt;/urls&gt;&lt;/record&gt;&lt;/Cite&gt;&lt;/EndNote&gt;</w:instrText>
            </w:r>
            <w:r w:rsidR="007C5625">
              <w:fldChar w:fldCharType="separate"/>
            </w:r>
            <w:r w:rsidR="00153261">
              <w:rPr>
                <w:noProof/>
              </w:rPr>
              <w:t>Wheeler et al. (2021)</w:t>
            </w:r>
            <w:r w:rsidR="007C5625">
              <w:fldChar w:fldCharType="end"/>
            </w:r>
          </w:p>
        </w:tc>
      </w:tr>
      <w:tr w:rsidR="00ED607D" w14:paraId="2E0FAF5C" w14:textId="77777777" w:rsidTr="00ED607D">
        <w:tc>
          <w:tcPr>
            <w:tcW w:w="1615" w:type="dxa"/>
          </w:tcPr>
          <w:p w14:paraId="5CE5312E" w14:textId="6E8E1E9A" w:rsidR="00ED607D" w:rsidRDefault="00171DA1" w:rsidP="00C3660E">
            <w:r>
              <w:lastRenderedPageBreak/>
              <w:t>Reservoir Storage</w:t>
            </w:r>
          </w:p>
        </w:tc>
        <w:tc>
          <w:tcPr>
            <w:tcW w:w="5130" w:type="dxa"/>
          </w:tcPr>
          <w:p w14:paraId="5F9CA300" w14:textId="66E0C23D" w:rsidR="00ED607D" w:rsidRDefault="001269C3" w:rsidP="00C3660E">
            <w:r>
              <w:t>R</w:t>
            </w:r>
            <w:r w:rsidR="00171DA1">
              <w:t xml:space="preserve">eservoir storage </w:t>
            </w:r>
            <w:r>
              <w:t xml:space="preserve">is related to </w:t>
            </w:r>
            <w:r w:rsidR="00171DA1">
              <w:t>reservoir elevation</w:t>
            </w:r>
            <w:r w:rsidR="00E82C5B">
              <w:t xml:space="preserve"> using the elevation-storage relationship in the Colorado River Simulation System model.</w:t>
            </w:r>
          </w:p>
        </w:tc>
        <w:tc>
          <w:tcPr>
            <w:tcW w:w="2605" w:type="dxa"/>
          </w:tcPr>
          <w:p w14:paraId="1726296B" w14:textId="1B7CB587" w:rsidR="00ED607D" w:rsidRDefault="007C5625" w:rsidP="00C3660E">
            <w:r>
              <w:fldChar w:fldCharType="begin">
                <w:fldData xml:space="preserve">PEVuZE5vdGU+PENpdGU+PEF1dGhvcj5XaGVlbGVyPC9BdXRob3I+PFllYXI+MjAyMTwvWWVhcj48
UmVjTnVtPjI4MDI8L1JlY051bT48RGlzcGxheVRleHQ+KFdoZWVsZXIgZXQgYWwuLCAyMDIxOyBa
YWdvbmEgZXQgYWwuLCAyMDAxKTwvRGlzcGxheVRleHQ+PHJlY29yZD48cmVjLW51bWJlcj4yODAy
PC9yZWMtbnVtYmVyPjxmb3JlaWduLWtleXM+PGtleSBhcHA9IkVOIiBkYi1pZD0ieHh0NXRhOXBk
OTk1ZHdlc2FwMHBkenpwMndlYXowdzl3ZXJmIiB0aW1lc3RhbXA9IjE2MjQ2NjMwNjUiPjI4MDI8
L2tleT48L2ZvcmVpZ24ta2V5cz48cmVmLXR5cGUgbmFtZT0iUmVwb3J0Ij4yNzwvcmVmLXR5cGU+
PGNvbnRyaWJ1dG9ycz48YXV0aG9ycz48YXV0aG9yPktldmluIFdoZWVsZXI8L2F1dGhvcj48YXV0
aG9yPkVyaWMgS3VobjwvYXV0aG9yPjxhdXRob3I+TGluZHNleSBCcnVja2VyaG9mZjwvYXV0aG9y
PjxhdXRob3I+QnJhZCBVZGFsbDwvYXV0aG9yPjxhdXRob3I+SmlhbiBXYW5nPC9hdXRob3I+PGF1
dGhvcj5MYWVsIEdpbGJlcnQ8L2F1dGhvcj48YXV0aG9yPlNhcmEgR29la2luZzwvYXV0aG9yPjxh
dXRob3I+QWxhbiBLYXNwcmFrPC9hdXRob3I+PGF1dGhvcj5CcnljZSBNaWhhbGV2aWNoPC9hdXRo
b3I+PGF1dGhvcj5CZXRoYW55IE5laWxzb248L2F1dGhvcj48YXV0aG9yPkhvbWEgU2FsZWhhYmFk
aTwvYXV0aG9yPjxhdXRob3I+Sm9obiBDLiBTY2htaWR0PC9hdXRob3I+PC9hdXRob3JzPjwvY29u
dHJpYnV0b3JzPjx0aXRsZXM+PHRpdGxlPkFsdGVybmF0aXZlIE1hbmFnZW1lbnQgUGFyYWRpZ21z
IGZvciB0aGUgRnV0dXJlIG9mIHRoZSBDb2xvcmFkbyBhbmQgR3JlZW4gUml2ZXJzPC90aXRsZT48
L3RpdGxlcz48cGFnZXM+NDc8L3BhZ2VzPjxudW1iZXI+V2hpdGUgUGFwZXIgIzI8L251bWJlcj48
ZGF0ZXM+PHllYXI+MjAyMTwveWVhcj48cHViLWRhdGVzPjxkYXRlPkphbnVhcnk8L2RhdGU+PC9w
dWItZGF0ZXM+PC9kYXRlcz48cHViLWxvY2F0aW9uPkxvZ2FuLCBVdGFoPC9wdWItbG9jYXRpb24+
PHB1Ymxpc2hlcj5DZW50ZXIgZm9yIENvbG9yYWRvIFJpdmVyIFN0dWRpZXMsIFV0YWggU3RhdGUg
VW5pdmVyc2l0eTwvcHVibGlzaGVyPjx1cmxzPjxyZWxhdGVkLXVybHM+PHVybD5odHRwczovL3Fj
bnIudXN1LmVkdS9jb2xvcmFkb3JpdmVyL2ZpbGVzL1doaXRlUGFwZXJfNi5wZGY8L3VybD48L3Jl
bGF0ZWQtdXJscz48L3VybHM+PC9yZWNvcmQ+PC9DaXRlPjxDaXRlPjxBdXRob3I+WmFnb25hPC9B
dXRob3I+PFllYXI+MjAwMTwvWWVhcj48UmVjTnVtPjI0NzE8L1JlY051bT48cmVjb3JkPjxyZWMt
bnVtYmVyPjI0NzE8L3JlYy1udW1iZXI+PGZvcmVpZ24ta2V5cz48a2V5IGFwcD0iRU4iIGRiLWlk
PSJ4eHQ1dGE5cGQ5OTVkd2VzYXAwcGR6enAyd2VhejB3OXdlcmYiIHRpbWVzdGFtcD0iMTU0ODI3
NzUyMSI+MjQ3MTwva2V5PjwvZm9yZWlnbi1rZXlzPjxyZWYtdHlwZSBuYW1lPSJKb3VybmFsIEFy
dGljbGUiPjE3PC9yZWYtdHlwZT48Y29udHJpYnV0b3JzPjxhdXRob3JzPjxhdXRob3I+WmFnb25h
LCBFZGl0aCBBLjwvYXV0aG9yPjxhdXRob3I+RnVscCwgVGVycmFuY2UgSi48L2F1dGhvcj48YXV0
aG9yPlNoYW5lLCBSaWNoYXJkPC9hdXRob3I+PGF1dGhvcj5NYWdlZSwgVGltb3RoeTwvYXV0aG9y
PjxhdXRob3I+R29yYW5mbG8sIEguIE1vcmdhbjwvYXV0aG9yPjwvYXV0aG9ycz48L2NvbnRyaWJ1
dG9ycz48dGl0bGVzPjx0aXRsZT5SaXZlcndhcmU6IEEgR2VuZXJhbGl6ZWQgVG9vbCBmb3IgQ29t
cGxleCBSZXNlcnZvaXIgU3lzdGVtIE1vZGVsaW5nPC90aXRsZT48c2Vjb25kYXJ5LXRpdGxlPkpB
V1JBIEpvdXJuYWwgb2YgdGhlIEFtZXJpY2FuIFdhdGVyIFJlc291cmNlcyBBc3NvY2lhdGlvbjwv
c2Vjb25kYXJ5LXRpdGxlPjwvdGl0bGVzPjxwZXJpb2RpY2FsPjxmdWxsLXRpdGxlPkpBV1JBIEpv
dXJuYWwgb2YgdGhlIEFtZXJpY2FuIFdhdGVyIFJlc291cmNlcyBBc3NvY2lhdGlvbjwvZnVsbC10
aXRsZT48L3BlcmlvZGljYWw+PHBhZ2VzPjkxMy05Mjk8L3BhZ2VzPjx2b2x1bWU+Mzc8L3ZvbHVt
ZT48bnVtYmVyPjQ8L251bWJlcj48a2V5d29yZHM+PGtleXdvcmQ+UmVzZXJ2b2lyPC9rZXl3b3Jk
PjxrZXl3b3JkPk1hbmFnZW1lbnQ8L2tleXdvcmQ+PGtleXdvcmQ+Uml2ZXJ3YXJlPC9rZXl3b3Jk
Pjwva2V5d29yZHM+PGRhdGVzPjx5ZWFyPjIwMDE8L3llYXI+PC9kYXRlcz48dXJscz48cmVsYXRl
ZC11cmxzPjx1cmw+aHR0cHM6Ly9vbmxpbmVsaWJyYXJ5LndpbGV5LmNvbS9kb2kvYWJzLzEwLjEx
MTEvai4xNzUyLTE2ODguMjAwMS50YjA1NTIyLng8L3VybD48L3JlbGF0ZWQtdXJscz48L3VybHM+
PGVsZWN0cm9uaWMtcmVzb3VyY2UtbnVtPmRvaToxMC4xMTExL2ouMTc1Mi0xNjg4LjIwMDEudGIw
NTUyMi54PC9lbGVjdHJvbmljLXJlc291cmNlLW51bT48L3JlY29yZD48L0NpdGU+PC9FbmROb3Rl
Pn==
</w:fldData>
              </w:fldChar>
            </w:r>
            <w:r>
              <w:instrText xml:space="preserve"> ADDIN EN.CITE </w:instrText>
            </w:r>
            <w:r>
              <w:fldChar w:fldCharType="begin">
                <w:fldData xml:space="preserve">PEVuZE5vdGU+PENpdGU+PEF1dGhvcj5XaGVlbGVyPC9BdXRob3I+PFllYXI+MjAyMTwvWWVhcj48
UmVjTnVtPjI4MDI8L1JlY051bT48RGlzcGxheVRleHQ+KFdoZWVsZXIgZXQgYWwuLCAyMDIxOyBa
YWdvbmEgZXQgYWwuLCAyMDAxKTwvRGlzcGxheVRleHQ+PHJlY29yZD48cmVjLW51bWJlcj4yODAy
PC9yZWMtbnVtYmVyPjxmb3JlaWduLWtleXM+PGtleSBhcHA9IkVOIiBkYi1pZD0ieHh0NXRhOXBk
OTk1ZHdlc2FwMHBkenpwMndlYXowdzl3ZXJmIiB0aW1lc3RhbXA9IjE2MjQ2NjMwNjUiPjI4MDI8
L2tleT48L2ZvcmVpZ24ta2V5cz48cmVmLXR5cGUgbmFtZT0iUmVwb3J0Ij4yNzwvcmVmLXR5cGU+
PGNvbnRyaWJ1dG9ycz48YXV0aG9ycz48YXV0aG9yPktldmluIFdoZWVsZXI8L2F1dGhvcj48YXV0
aG9yPkVyaWMgS3VobjwvYXV0aG9yPjxhdXRob3I+TGluZHNleSBCcnVja2VyaG9mZjwvYXV0aG9y
PjxhdXRob3I+QnJhZCBVZGFsbDwvYXV0aG9yPjxhdXRob3I+SmlhbiBXYW5nPC9hdXRob3I+PGF1
dGhvcj5MYWVsIEdpbGJlcnQ8L2F1dGhvcj48YXV0aG9yPlNhcmEgR29la2luZzwvYXV0aG9yPjxh
dXRob3I+QWxhbiBLYXNwcmFrPC9hdXRob3I+PGF1dGhvcj5CcnljZSBNaWhhbGV2aWNoPC9hdXRo
b3I+PGF1dGhvcj5CZXRoYW55IE5laWxzb248L2F1dGhvcj48YXV0aG9yPkhvbWEgU2FsZWhhYmFk
aTwvYXV0aG9yPjxhdXRob3I+Sm9obiBDLiBTY2htaWR0PC9hdXRob3I+PC9hdXRob3JzPjwvY29u
dHJpYnV0b3JzPjx0aXRsZXM+PHRpdGxlPkFsdGVybmF0aXZlIE1hbmFnZW1lbnQgUGFyYWRpZ21z
IGZvciB0aGUgRnV0dXJlIG9mIHRoZSBDb2xvcmFkbyBhbmQgR3JlZW4gUml2ZXJzPC90aXRsZT48
L3RpdGxlcz48cGFnZXM+NDc8L3BhZ2VzPjxudW1iZXI+V2hpdGUgUGFwZXIgIzI8L251bWJlcj48
ZGF0ZXM+PHllYXI+MjAyMTwveWVhcj48cHViLWRhdGVzPjxkYXRlPkphbnVhcnk8L2RhdGU+PC9w
dWItZGF0ZXM+PC9kYXRlcz48cHViLWxvY2F0aW9uPkxvZ2FuLCBVdGFoPC9wdWItbG9jYXRpb24+
PHB1Ymxpc2hlcj5DZW50ZXIgZm9yIENvbG9yYWRvIFJpdmVyIFN0dWRpZXMsIFV0YWggU3RhdGUg
VW5pdmVyc2l0eTwvcHVibGlzaGVyPjx1cmxzPjxyZWxhdGVkLXVybHM+PHVybD5odHRwczovL3Fj
bnIudXN1LmVkdS9jb2xvcmFkb3JpdmVyL2ZpbGVzL1doaXRlUGFwZXJfNi5wZGY8L3VybD48L3Jl
bGF0ZWQtdXJscz48L3VybHM+PC9yZWNvcmQ+PC9DaXRlPjxDaXRlPjxBdXRob3I+WmFnb25hPC9B
dXRob3I+PFllYXI+MjAwMTwvWWVhcj48UmVjTnVtPjI0NzE8L1JlY051bT48cmVjb3JkPjxyZWMt
bnVtYmVyPjI0NzE8L3JlYy1udW1iZXI+PGZvcmVpZ24ta2V5cz48a2V5IGFwcD0iRU4iIGRiLWlk
PSJ4eHQ1dGE5cGQ5OTVkd2VzYXAwcGR6enAyd2VhejB3OXdlcmYiIHRpbWVzdGFtcD0iMTU0ODI3
NzUyMSI+MjQ3MTwva2V5PjwvZm9yZWlnbi1rZXlzPjxyZWYtdHlwZSBuYW1lPSJKb3VybmFsIEFy
dGljbGUiPjE3PC9yZWYtdHlwZT48Y29udHJpYnV0b3JzPjxhdXRob3JzPjxhdXRob3I+WmFnb25h
LCBFZGl0aCBBLjwvYXV0aG9yPjxhdXRob3I+RnVscCwgVGVycmFuY2UgSi48L2F1dGhvcj48YXV0
aG9yPlNoYW5lLCBSaWNoYXJkPC9hdXRob3I+PGF1dGhvcj5NYWdlZSwgVGltb3RoeTwvYXV0aG9y
PjxhdXRob3I+R29yYW5mbG8sIEguIE1vcmdhbjwvYXV0aG9yPjwvYXV0aG9ycz48L2NvbnRyaWJ1
dG9ycz48dGl0bGVzPjx0aXRsZT5SaXZlcndhcmU6IEEgR2VuZXJhbGl6ZWQgVG9vbCBmb3IgQ29t
cGxleCBSZXNlcnZvaXIgU3lzdGVtIE1vZGVsaW5nPC90aXRsZT48c2Vjb25kYXJ5LXRpdGxlPkpB
V1JBIEpvdXJuYWwgb2YgdGhlIEFtZXJpY2FuIFdhdGVyIFJlc291cmNlcyBBc3NvY2lhdGlvbjwv
c2Vjb25kYXJ5LXRpdGxlPjwvdGl0bGVzPjxwZXJpb2RpY2FsPjxmdWxsLXRpdGxlPkpBV1JBIEpv
dXJuYWwgb2YgdGhlIEFtZXJpY2FuIFdhdGVyIFJlc291cmNlcyBBc3NvY2lhdGlvbjwvZnVsbC10
aXRsZT48L3BlcmlvZGljYWw+PHBhZ2VzPjkxMy05Mjk8L3BhZ2VzPjx2b2x1bWU+Mzc8L3ZvbHVt
ZT48bnVtYmVyPjQ8L251bWJlcj48a2V5d29yZHM+PGtleXdvcmQ+UmVzZXJ2b2lyPC9rZXl3b3Jk
PjxrZXl3b3JkPk1hbmFnZW1lbnQ8L2tleXdvcmQ+PGtleXdvcmQ+Uml2ZXJ3YXJlPC9rZXl3b3Jk
Pjwva2V5d29yZHM+PGRhdGVzPjx5ZWFyPjIwMDE8L3llYXI+PC9kYXRlcz48dXJscz48cmVsYXRl
ZC11cmxzPjx1cmw+aHR0cHM6Ly9vbmxpbmVsaWJyYXJ5LndpbGV5LmNvbS9kb2kvYWJzLzEwLjEx
MTEvai4xNzUyLTE2ODguMjAwMS50YjA1NTIyLng8L3VybD48L3JlbGF0ZWQtdXJscz48L3VybHM+
PGVsZWN0cm9uaWMtcmVzb3VyY2UtbnVtPmRvaToxMC4xMTExL2ouMTc1Mi0xNjg4LjIwMDEudGIw
NTUyMi54PC9lbGVjdHJvbmljLXJlc291cmNlLW51bT48L3JlY29yZD48L0NpdGU+PC9FbmROb3Rl
Pn==
</w:fldData>
              </w:fldChar>
            </w:r>
            <w:r>
              <w:instrText xml:space="preserve"> ADDIN EN.CITE.DATA </w:instrText>
            </w:r>
            <w:r>
              <w:fldChar w:fldCharType="end"/>
            </w:r>
            <w:r>
              <w:fldChar w:fldCharType="separate"/>
            </w:r>
            <w:r>
              <w:rPr>
                <w:noProof/>
              </w:rPr>
              <w:t>(Wheeler et al., 2021; Zagona et al., 2001)</w:t>
            </w:r>
            <w:r>
              <w:fldChar w:fldCharType="end"/>
            </w:r>
          </w:p>
        </w:tc>
      </w:tr>
      <w:tr w:rsidR="00E82C5B" w14:paraId="443966EA" w14:textId="77777777" w:rsidTr="00ED607D">
        <w:tc>
          <w:tcPr>
            <w:tcW w:w="1615" w:type="dxa"/>
          </w:tcPr>
          <w:p w14:paraId="7C9803ED" w14:textId="2B288FA9" w:rsidR="00E82C5B" w:rsidRDefault="00E82C5B" w:rsidP="00C3660E">
            <w:r>
              <w:t>Change in reservoir storage</w:t>
            </w:r>
          </w:p>
        </w:tc>
        <w:tc>
          <w:tcPr>
            <w:tcW w:w="5130" w:type="dxa"/>
          </w:tcPr>
          <w:p w14:paraId="6EDB8B30" w14:textId="2FDB84C0" w:rsidR="00E82C5B" w:rsidRDefault="00E82C5B" w:rsidP="00C3660E">
            <w:r>
              <w:t xml:space="preserve">Monthly Lake Powell operations data were downloaded and filtered on the month of October (water year). Values </w:t>
            </w:r>
            <w:r w:rsidR="007C5625">
              <w:t>in adjacent rows were subtracted to obtain the annual change in storage.</w:t>
            </w:r>
          </w:p>
        </w:tc>
        <w:tc>
          <w:tcPr>
            <w:tcW w:w="2605" w:type="dxa"/>
          </w:tcPr>
          <w:p w14:paraId="7777A672" w14:textId="4FC63E06" w:rsidR="00E82C5B" w:rsidRPr="00E82C5B" w:rsidRDefault="007C5625" w:rsidP="00C3660E">
            <w:r>
              <w:fldChar w:fldCharType="begin"/>
            </w:r>
            <w:r w:rsidR="00153261">
              <w:instrText xml:space="preserve"> ADDIN EN.CITE &lt;EndNote&gt;&lt;Cite AuthorYear="1"&gt;&lt;Author&gt;USBR&lt;/Author&gt;&lt;Year&gt;2022&lt;/Year&gt;&lt;RecNum&gt;2750&lt;/RecNum&gt;&lt;DisplayText&gt;USBR (2022)&lt;/DisplayText&gt;&lt;record&gt;&lt;rec-number&gt;2750&lt;/rec-number&gt;&lt;foreign-keys&gt;&lt;key app="EN" db-id="xxt5ta9pd995dwesap0pdzzp2weaz0w9werf" timestamp="1606349480"&gt;2750&lt;/key&gt;&lt;/foreign-keys&gt;&lt;ref-type name="Web Page"&gt;12&lt;/ref-type&gt;&lt;contributors&gt;&lt;authors&gt;&lt;author&gt;USBR&lt;/author&gt;&lt;/authors&gt;&lt;/contributors&gt;&lt;titles&gt;&lt;title&gt;Water Operations: Historic Data, Upper Colorado River Division&lt;/title&gt;&lt;/titles&gt;&lt;volume&gt;2020&lt;/volume&gt;&lt;number&gt;June 16&lt;/number&gt;&lt;dates&gt;&lt;year&gt;2022&lt;/year&gt;&lt;/dates&gt;&lt;publisher&gt;Upper Colorado River Division, U.S. Buruea of Reclamation&lt;/publisher&gt;&lt;urls&gt;&lt;related-urls&gt;&lt;url&gt;https://www.usbr.gov/rsvrWater/HistoricalApp.html&lt;/url&gt;&lt;/related-urls&gt;&lt;/urls&gt;&lt;/record&gt;&lt;/Cite&gt;&lt;/EndNote&gt;</w:instrText>
            </w:r>
            <w:r>
              <w:fldChar w:fldCharType="separate"/>
            </w:r>
            <w:r w:rsidR="00153261">
              <w:rPr>
                <w:noProof/>
              </w:rPr>
              <w:t>USBR (2022)</w:t>
            </w:r>
            <w:r>
              <w:fldChar w:fldCharType="end"/>
            </w:r>
          </w:p>
        </w:tc>
      </w:tr>
    </w:tbl>
    <w:p w14:paraId="1F3F995F" w14:textId="62E1B32C" w:rsidR="00C34B21" w:rsidRDefault="00C34B21" w:rsidP="00C3660E"/>
    <w:p w14:paraId="07A38291" w14:textId="10AE3FCF" w:rsidR="00C34B21" w:rsidRDefault="00153261" w:rsidP="007C5625">
      <w:pPr>
        <w:pStyle w:val="Heading2"/>
      </w:pPr>
      <w:r>
        <w:t>T</w:t>
      </w:r>
      <w:r w:rsidR="007C5625">
        <w:t>asks</w:t>
      </w:r>
      <w:r>
        <w:t xml:space="preserve"> To Do</w:t>
      </w:r>
    </w:p>
    <w:p w14:paraId="122FB525" w14:textId="0FBDEEB6" w:rsidR="007C5625" w:rsidRDefault="007C5625" w:rsidP="007C5625">
      <w:pPr>
        <w:pStyle w:val="ListParagraph"/>
        <w:numPr>
          <w:ilvl w:val="0"/>
          <w:numId w:val="49"/>
        </w:numPr>
      </w:pPr>
      <w:r>
        <w:t>Update with new storage-elevation curve for Lake Powell that was released a few weeks ago.</w:t>
      </w:r>
    </w:p>
    <w:p w14:paraId="7C39ACBC" w14:textId="76412F2D" w:rsidR="007C5625" w:rsidRDefault="007C5625" w:rsidP="007C5625">
      <w:pPr>
        <w:pStyle w:val="ListParagraph"/>
        <w:numPr>
          <w:ilvl w:val="0"/>
          <w:numId w:val="49"/>
        </w:numPr>
      </w:pPr>
      <w:r>
        <w:t>Share code to calculate change in reservoir storage.</w:t>
      </w:r>
    </w:p>
    <w:p w14:paraId="3DBBD9F1" w14:textId="457088E2" w:rsidR="007C5625" w:rsidRDefault="007C5625" w:rsidP="007C5625">
      <w:pPr>
        <w:pStyle w:val="ListParagraph"/>
        <w:numPr>
          <w:ilvl w:val="0"/>
          <w:numId w:val="49"/>
        </w:numPr>
      </w:pPr>
      <w:r>
        <w:t>Verify river outlet capacity</w:t>
      </w:r>
      <w:r w:rsidR="001269C3">
        <w:t xml:space="preserve"> in figure against data in Colorado River Simulation System model</w:t>
      </w:r>
      <w:r>
        <w:t>.</w:t>
      </w:r>
    </w:p>
    <w:p w14:paraId="0881C5CE" w14:textId="2C662F07" w:rsidR="007C5625" w:rsidRDefault="00153261" w:rsidP="007C5625">
      <w:pPr>
        <w:pStyle w:val="Heading2"/>
      </w:pPr>
      <w:r>
        <w:t>Support Material</w:t>
      </w:r>
    </w:p>
    <w:p w14:paraId="0E806D1A" w14:textId="7C09921B" w:rsidR="007C5625" w:rsidRDefault="00F33772" w:rsidP="007C5625">
      <w:pPr>
        <w:pStyle w:val="ListParagraph"/>
        <w:numPr>
          <w:ilvl w:val="0"/>
          <w:numId w:val="50"/>
        </w:numPr>
      </w:pPr>
      <w:hyperlink r:id="rId10" w:history="1">
        <w:r w:rsidR="007C5625" w:rsidRPr="003574D6">
          <w:rPr>
            <w:rStyle w:val="Hyperlink"/>
            <w:b/>
            <w:bCs/>
          </w:rPr>
          <w:t>PowellInBrief-DecreaseReleasesIncreaseInflowsToProtectPowerSupplyFish.docx</w:t>
        </w:r>
      </w:hyperlink>
      <w:r w:rsidR="007C5625">
        <w:t xml:space="preserve"> – Word source file for t</w:t>
      </w:r>
      <w:r w:rsidR="003574D6">
        <w:t>he brief</w:t>
      </w:r>
      <w:r w:rsidR="007C5625">
        <w:t>.</w:t>
      </w:r>
    </w:p>
    <w:p w14:paraId="5AFAFB56" w14:textId="40BEBBB9" w:rsidR="003574D6" w:rsidRDefault="00F33772" w:rsidP="003574D6">
      <w:pPr>
        <w:pStyle w:val="ListParagraph"/>
        <w:numPr>
          <w:ilvl w:val="0"/>
          <w:numId w:val="50"/>
        </w:numPr>
      </w:pPr>
      <w:hyperlink r:id="rId11" w:history="1">
        <w:r w:rsidR="003574D6" w:rsidRPr="003574D6">
          <w:rPr>
            <w:rStyle w:val="Hyperlink"/>
            <w:b/>
            <w:bCs/>
          </w:rPr>
          <w:t>PowellInBrief-DecreaseReleasesIncreaseInflowsToProtectPowerSupplyFish.</w:t>
        </w:r>
        <w:r w:rsidR="003574D6">
          <w:rPr>
            <w:rStyle w:val="Hyperlink"/>
            <w:b/>
            <w:bCs/>
          </w:rPr>
          <w:t>md</w:t>
        </w:r>
      </w:hyperlink>
      <w:r w:rsidR="003574D6">
        <w:t xml:space="preserve"> – Markdown version of Word doc for viewing on </w:t>
      </w:r>
      <w:proofErr w:type="spellStart"/>
      <w:r w:rsidR="003574D6">
        <w:t>Github</w:t>
      </w:r>
      <w:proofErr w:type="spellEnd"/>
      <w:r w:rsidR="003574D6">
        <w:t>.</w:t>
      </w:r>
    </w:p>
    <w:p w14:paraId="6F132B06" w14:textId="66675F86" w:rsidR="007C5625" w:rsidRDefault="00F33772" w:rsidP="007C5625">
      <w:pPr>
        <w:pStyle w:val="ListParagraph"/>
        <w:numPr>
          <w:ilvl w:val="0"/>
          <w:numId w:val="50"/>
        </w:numPr>
      </w:pPr>
      <w:hyperlink r:id="rId12" w:history="1">
        <w:r w:rsidR="007C5625" w:rsidRPr="003574D6">
          <w:rPr>
            <w:rStyle w:val="Hyperlink"/>
            <w:b/>
            <w:bCs/>
          </w:rPr>
          <w:t>LakePowell04-08-2022T11.32.01.csv</w:t>
        </w:r>
      </w:hyperlink>
      <w:r w:rsidR="007C5625">
        <w:t xml:space="preserve"> – Monthly Lake Powell operations data downloaded from </w:t>
      </w:r>
      <w:r w:rsidR="007C5625">
        <w:fldChar w:fldCharType="begin"/>
      </w:r>
      <w:r w:rsidR="00153261">
        <w:instrText xml:space="preserve"> ADDIN EN.CITE &lt;EndNote&gt;&lt;Cite&gt;&lt;Author&gt;USBR&lt;/Author&gt;&lt;Year&gt;2022&lt;/Year&gt;&lt;RecNum&gt;2750&lt;/RecNum&gt;&lt;DisplayText&gt;(USBR, 2022)&lt;/DisplayText&gt;&lt;record&gt;&lt;rec-number&gt;2750&lt;/rec-number&gt;&lt;foreign-keys&gt;&lt;key app="EN" db-id="xxt5ta9pd995dwesap0pdzzp2weaz0w9werf" timestamp="1606349480"&gt;2750&lt;/key&gt;&lt;/foreign-keys&gt;&lt;ref-type name="Web Page"&gt;12&lt;/ref-type&gt;&lt;contributors&gt;&lt;authors&gt;&lt;author&gt;USBR&lt;/author&gt;&lt;/authors&gt;&lt;/contributors&gt;&lt;titles&gt;&lt;title&gt;Water Operations: Historic Data, Upper Colorado River Division&lt;/title&gt;&lt;/titles&gt;&lt;volume&gt;2020&lt;/volume&gt;&lt;number&gt;June 16&lt;/number&gt;&lt;dates&gt;&lt;year&gt;2022&lt;/year&gt;&lt;/dates&gt;&lt;publisher&gt;Upper Colorado River Division, U.S. Buruea of Reclamation&lt;/publisher&gt;&lt;urls&gt;&lt;related-urls&gt;&lt;url&gt;https://www.usbr.gov/rsvrWater/HistoricalApp.html&lt;/url&gt;&lt;/related-urls&gt;&lt;/urls&gt;&lt;/record&gt;&lt;/Cite&gt;&lt;/EndNote&gt;</w:instrText>
      </w:r>
      <w:r w:rsidR="007C5625">
        <w:fldChar w:fldCharType="separate"/>
      </w:r>
      <w:r w:rsidR="00153261">
        <w:rPr>
          <w:noProof/>
        </w:rPr>
        <w:t>(USBR, 2022)</w:t>
      </w:r>
      <w:r w:rsidR="007C5625">
        <w:fldChar w:fldCharType="end"/>
      </w:r>
      <w:r w:rsidR="007C5625">
        <w:t>.</w:t>
      </w:r>
    </w:p>
    <w:p w14:paraId="2CF2DE92" w14:textId="27A5DF85" w:rsidR="007C5625" w:rsidRDefault="00F33772" w:rsidP="007C5625">
      <w:pPr>
        <w:pStyle w:val="ListParagraph"/>
        <w:numPr>
          <w:ilvl w:val="0"/>
          <w:numId w:val="50"/>
        </w:numPr>
      </w:pPr>
      <w:hyperlink r:id="rId13" w:history="1">
        <w:r w:rsidR="007C5625" w:rsidRPr="003574D6">
          <w:rPr>
            <w:rStyle w:val="Hyperlink"/>
            <w:b/>
            <w:bCs/>
          </w:rPr>
          <w:t>PowellBypass.xlsx</w:t>
        </w:r>
      </w:hyperlink>
      <w:r w:rsidR="007C5625">
        <w:t xml:space="preserve"> – Lake Powell bypass elevation-capacity curve downloaded from the Colorado River Simulation System model.</w:t>
      </w:r>
    </w:p>
    <w:p w14:paraId="403AD270" w14:textId="32FC073F" w:rsidR="007C5625" w:rsidRDefault="00F33772" w:rsidP="007C5625">
      <w:pPr>
        <w:pStyle w:val="ListParagraph"/>
        <w:numPr>
          <w:ilvl w:val="0"/>
          <w:numId w:val="50"/>
        </w:numPr>
      </w:pPr>
      <w:hyperlink r:id="rId14" w:history="1">
        <w:r w:rsidR="007C5625" w:rsidRPr="003574D6">
          <w:rPr>
            <w:rStyle w:val="Hyperlink"/>
            <w:b/>
            <w:bCs/>
          </w:rPr>
          <w:t>ProtectLakePowellInBrief</w:t>
        </w:r>
        <w:r w:rsidR="003574D6" w:rsidRPr="003574D6">
          <w:rPr>
            <w:rStyle w:val="Hyperlink"/>
            <w:b/>
            <w:bCs/>
          </w:rPr>
          <w:t>-DataAssembly</w:t>
        </w:r>
        <w:r w:rsidR="007C5625" w:rsidRPr="003574D6">
          <w:rPr>
            <w:rStyle w:val="Hyperlink"/>
            <w:b/>
            <w:bCs/>
          </w:rPr>
          <w:t>.pptx</w:t>
        </w:r>
      </w:hyperlink>
      <w:r w:rsidR="007C5625">
        <w:t xml:space="preserve"> – </w:t>
      </w:r>
      <w:proofErr w:type="spellStart"/>
      <w:r w:rsidR="007C5625">
        <w:t>Powerpoint</w:t>
      </w:r>
      <w:proofErr w:type="spellEnd"/>
      <w:r w:rsidR="007C5625">
        <w:t xml:space="preserve"> source file for </w:t>
      </w:r>
      <w:r w:rsidR="003574D6">
        <w:t xml:space="preserve">data assembly in </w:t>
      </w:r>
      <w:r w:rsidR="007C5625">
        <w:t>Figure 1.</w:t>
      </w:r>
    </w:p>
    <w:p w14:paraId="44C44847" w14:textId="7CE7A150" w:rsidR="007C5625" w:rsidRPr="007C5625" w:rsidRDefault="00F33772" w:rsidP="007C5625">
      <w:pPr>
        <w:pStyle w:val="ListParagraph"/>
        <w:numPr>
          <w:ilvl w:val="0"/>
          <w:numId w:val="50"/>
        </w:numPr>
      </w:pPr>
      <w:hyperlink r:id="rId15" w:history="1">
        <w:r w:rsidR="007C5625" w:rsidRPr="003574D6">
          <w:rPr>
            <w:rStyle w:val="Hyperlink"/>
            <w:b/>
            <w:bCs/>
          </w:rPr>
          <w:t>ProtectLakePowellInBrief</w:t>
        </w:r>
        <w:r w:rsidR="003574D6" w:rsidRPr="003574D6">
          <w:rPr>
            <w:rStyle w:val="Hyperlink"/>
            <w:b/>
            <w:bCs/>
          </w:rPr>
          <w:t>-DataAssembly</w:t>
        </w:r>
        <w:r w:rsidR="007C5625" w:rsidRPr="003574D6">
          <w:rPr>
            <w:rStyle w:val="Hyperlink"/>
            <w:b/>
            <w:bCs/>
          </w:rPr>
          <w:t>.png</w:t>
        </w:r>
      </w:hyperlink>
      <w:r w:rsidR="007C5625">
        <w:t xml:space="preserve"> – PNG version of Figure 1.</w:t>
      </w:r>
    </w:p>
    <w:p w14:paraId="0DC10232" w14:textId="23BE274B" w:rsidR="00436FB2" w:rsidRPr="0028676C" w:rsidRDefault="00436FB2" w:rsidP="007C5625">
      <w:pPr>
        <w:pStyle w:val="Heading2"/>
      </w:pPr>
      <w:r>
        <w:t>References</w:t>
      </w:r>
    </w:p>
    <w:p w14:paraId="1D0204AF" w14:textId="07C703D6" w:rsidR="00153261" w:rsidRPr="00153261" w:rsidRDefault="00FF5602" w:rsidP="00153261">
      <w:pPr>
        <w:pStyle w:val="EndNoteBibliography"/>
        <w:spacing w:after="0"/>
        <w:ind w:left="720" w:hanging="720"/>
      </w:pPr>
      <w:r w:rsidRPr="00321950">
        <w:rPr>
          <w:rFonts w:asciiTheme="majorBidi" w:hAnsiTheme="majorBidi" w:cstheme="majorBidi"/>
          <w:sz w:val="24"/>
        </w:rPr>
        <w:fldChar w:fldCharType="begin"/>
      </w:r>
      <w:r w:rsidRPr="00321950">
        <w:rPr>
          <w:rFonts w:asciiTheme="majorBidi" w:hAnsiTheme="majorBidi" w:cstheme="majorBidi"/>
          <w:sz w:val="24"/>
        </w:rPr>
        <w:instrText xml:space="preserve"> ADDIN EN.REFLIST </w:instrText>
      </w:r>
      <w:r w:rsidRPr="00321950">
        <w:rPr>
          <w:rFonts w:asciiTheme="majorBidi" w:hAnsiTheme="majorBidi" w:cstheme="majorBidi"/>
          <w:sz w:val="24"/>
        </w:rPr>
        <w:fldChar w:fldCharType="separate"/>
      </w:r>
      <w:r w:rsidR="00153261" w:rsidRPr="00153261">
        <w:t xml:space="preserve">Rosenberg, D. E. (2021a). "Colorado River Coding: Reservoir Evaporation." EvapCalcs folder. </w:t>
      </w:r>
      <w:hyperlink r:id="rId16" w:history="1">
        <w:r w:rsidR="00153261" w:rsidRPr="00153261">
          <w:rPr>
            <w:rStyle w:val="Hyperlink"/>
          </w:rPr>
          <w:t>https://doi.org/10.5281/zenodo.5501466</w:t>
        </w:r>
      </w:hyperlink>
      <w:r w:rsidR="00153261" w:rsidRPr="00153261">
        <w:t>.</w:t>
      </w:r>
    </w:p>
    <w:p w14:paraId="4E54B86F" w14:textId="67B158C1" w:rsidR="00153261" w:rsidRPr="00153261" w:rsidRDefault="00153261" w:rsidP="00153261">
      <w:pPr>
        <w:pStyle w:val="EndNoteBibliography"/>
        <w:spacing w:after="0"/>
        <w:ind w:left="720" w:hanging="720"/>
      </w:pPr>
      <w:r w:rsidRPr="00153261">
        <w:t xml:space="preserve">Rosenberg, D. E. (2021b). "Invest in Farm Water Conservation to Curtail Buy and Dry." </w:t>
      </w:r>
      <w:r w:rsidRPr="00153261">
        <w:rPr>
          <w:i/>
        </w:rPr>
        <w:t>Submitted to Journal of Water Resources Planning and Management</w:t>
      </w:r>
      <w:r w:rsidRPr="00153261">
        <w:t xml:space="preserve">, 3. </w:t>
      </w:r>
      <w:hyperlink r:id="rId17" w:history="1">
        <w:r w:rsidRPr="00153261">
          <w:rPr>
            <w:rStyle w:val="Hyperlink"/>
          </w:rPr>
          <w:t>https://digitalcommons.usu.edu/water_pubs/169/</w:t>
        </w:r>
      </w:hyperlink>
      <w:r w:rsidRPr="00153261">
        <w:t>.</w:t>
      </w:r>
    </w:p>
    <w:p w14:paraId="2ADE4BD3" w14:textId="2F3BF5AD" w:rsidR="00153261" w:rsidRPr="00153261" w:rsidRDefault="00153261" w:rsidP="00153261">
      <w:pPr>
        <w:pStyle w:val="EndNoteBibliography"/>
        <w:spacing w:after="0"/>
        <w:ind w:left="720" w:hanging="720"/>
      </w:pPr>
      <w:r w:rsidRPr="00153261">
        <w:t xml:space="preserve">Schmidt, J. C., Kraft, M., Tuzlak, D., and Walker, A. (2016). "Fill Mead First: a technical assessment." Utah State University, Logan, Utah. </w:t>
      </w:r>
      <w:hyperlink r:id="rId18" w:history="1">
        <w:r w:rsidRPr="00153261">
          <w:rPr>
            <w:rStyle w:val="Hyperlink"/>
          </w:rPr>
          <w:t>https://qcnr.usu.edu/wats/colorado_river_studies/files/documents/Fill_Mead_First_Analysis.pdf</w:t>
        </w:r>
      </w:hyperlink>
      <w:r w:rsidRPr="00153261">
        <w:t>.</w:t>
      </w:r>
    </w:p>
    <w:p w14:paraId="405F3AEA" w14:textId="62E24695" w:rsidR="00153261" w:rsidRPr="00153261" w:rsidRDefault="00153261" w:rsidP="00153261">
      <w:pPr>
        <w:pStyle w:val="EndNoteBibliography"/>
        <w:spacing w:after="0"/>
        <w:ind w:left="720" w:hanging="720"/>
      </w:pPr>
      <w:r w:rsidRPr="00153261">
        <w:lastRenderedPageBreak/>
        <w:t xml:space="preserve">USBR. (2007). "Record of Decision: Colorado River Interim Guidelines for Lower Basin Shortages and Coordinated Operations for Lakes Powell and Mead." U.S. Bureau of Reclamation. </w:t>
      </w:r>
      <w:hyperlink r:id="rId19" w:history="1">
        <w:r w:rsidRPr="00153261">
          <w:rPr>
            <w:rStyle w:val="Hyperlink"/>
          </w:rPr>
          <w:t>https://www.usbr.gov/lc/region/programs/strategies/RecordofDecision.pdf</w:t>
        </w:r>
      </w:hyperlink>
      <w:r w:rsidRPr="00153261">
        <w:t>.</w:t>
      </w:r>
    </w:p>
    <w:p w14:paraId="351BF732" w14:textId="47C063D3" w:rsidR="00153261" w:rsidRPr="00153261" w:rsidRDefault="00153261" w:rsidP="00153261">
      <w:pPr>
        <w:pStyle w:val="EndNoteBibliography"/>
        <w:spacing w:after="0"/>
        <w:ind w:left="720" w:hanging="720"/>
      </w:pPr>
      <w:r w:rsidRPr="00153261">
        <w:t xml:space="preserve">USBR. (2019). "Agreement Concerning Colorado River Drought Contingency Management and Operations." U.S. Bureau of Reclamation, Washington, DC. </w:t>
      </w:r>
      <w:hyperlink r:id="rId20" w:history="1">
        <w:r w:rsidRPr="00153261">
          <w:rPr>
            <w:rStyle w:val="Hyperlink"/>
          </w:rPr>
          <w:t>https://www.usbr.gov/dcp/finaldocs.html</w:t>
        </w:r>
      </w:hyperlink>
      <w:r w:rsidRPr="00153261">
        <w:t>.</w:t>
      </w:r>
    </w:p>
    <w:p w14:paraId="07CA6FD3" w14:textId="540EE528" w:rsidR="00153261" w:rsidRPr="00153261" w:rsidRDefault="00153261" w:rsidP="00153261">
      <w:pPr>
        <w:pStyle w:val="EndNoteBibliography"/>
        <w:spacing w:after="0"/>
        <w:ind w:left="720" w:hanging="720"/>
      </w:pPr>
      <w:r w:rsidRPr="00153261">
        <w:t xml:space="preserve">USBR. (2021). "Glen Canyon Dam, Current Status, Lake Powell Inflow Forecast." U.S. Bureau of Reclamation. </w:t>
      </w:r>
      <w:hyperlink r:id="rId21" w:history="1">
        <w:r w:rsidRPr="00153261">
          <w:rPr>
            <w:rStyle w:val="Hyperlink"/>
          </w:rPr>
          <w:t>https://www.usbr.gov/uc/water/crsp/cs/gcd.html</w:t>
        </w:r>
      </w:hyperlink>
      <w:r w:rsidRPr="00153261">
        <w:t>.</w:t>
      </w:r>
    </w:p>
    <w:p w14:paraId="20DECE96" w14:textId="75436146" w:rsidR="00153261" w:rsidRPr="00153261" w:rsidRDefault="00153261" w:rsidP="00153261">
      <w:pPr>
        <w:pStyle w:val="EndNoteBibliography"/>
        <w:spacing w:after="0"/>
        <w:ind w:left="720" w:hanging="720"/>
      </w:pPr>
      <w:r w:rsidRPr="00153261">
        <w:t xml:space="preserve">USBR. (2022). "Water Operations: Historic Data, Upper Colorado River Division." Upper Colorado River Division, U.S. Buruea of Reclamation. </w:t>
      </w:r>
      <w:hyperlink r:id="rId22" w:history="1">
        <w:r w:rsidRPr="00153261">
          <w:rPr>
            <w:rStyle w:val="Hyperlink"/>
          </w:rPr>
          <w:t>https://www.usbr.gov/rsvrWater/HistoricalApp.html</w:t>
        </w:r>
      </w:hyperlink>
      <w:r w:rsidRPr="00153261">
        <w:t>. [Accessed on: June 16, 2020].</w:t>
      </w:r>
    </w:p>
    <w:p w14:paraId="3FFB13F4" w14:textId="5BFB565D" w:rsidR="00153261" w:rsidRPr="00153261" w:rsidRDefault="00153261" w:rsidP="00153261">
      <w:pPr>
        <w:pStyle w:val="EndNoteBibliography"/>
        <w:spacing w:after="0"/>
        <w:ind w:left="720" w:hanging="720"/>
      </w:pPr>
      <w:r w:rsidRPr="00153261">
        <w:t xml:space="preserve">Wheeler, K., Kuhn, E., Bruckerhoff, L., Udall, B., Wang, J., Gilbert, L., Goeking, S., Kasprak, A., Mihalevich, B., Neilson, B., Salehabadi, H., and Schmidt, J. C. (2021). "Alternative Management Paradigms for the Future of the Colorado and Green Rivers." Center for Colorado River Studies, Utah State University, Logan, Utah. </w:t>
      </w:r>
      <w:hyperlink r:id="rId23" w:history="1">
        <w:r w:rsidRPr="00153261">
          <w:rPr>
            <w:rStyle w:val="Hyperlink"/>
          </w:rPr>
          <w:t>https://qcnr.usu.edu/coloradoriver/files/WhitePaper_6.pdf</w:t>
        </w:r>
      </w:hyperlink>
      <w:r w:rsidRPr="00153261">
        <w:t>.</w:t>
      </w:r>
    </w:p>
    <w:p w14:paraId="182BAF1D" w14:textId="67EF59FB" w:rsidR="00153261" w:rsidRPr="00153261" w:rsidRDefault="00153261" w:rsidP="00153261">
      <w:pPr>
        <w:pStyle w:val="EndNoteBibliography"/>
        <w:spacing w:after="0"/>
        <w:ind w:left="720" w:hanging="720"/>
      </w:pPr>
      <w:r w:rsidRPr="00153261">
        <w:t xml:space="preserve">Wheeler, K. G., Schmidt, J. C., and Rosenberg, D. E. (2019). "Water Resource Modelling of the Colorado River – Present and Future Strategies." Center for Colorado River Studies, Utah State University, Logan, Utah. </w:t>
      </w:r>
      <w:hyperlink r:id="rId24" w:history="1">
        <w:r w:rsidRPr="00153261">
          <w:rPr>
            <w:rStyle w:val="Hyperlink"/>
          </w:rPr>
          <w:t>https://qcnr.usu.edu/coloradoriver/files/WhitePaper2.pdf</w:t>
        </w:r>
      </w:hyperlink>
      <w:r w:rsidRPr="00153261">
        <w:t>.</w:t>
      </w:r>
    </w:p>
    <w:p w14:paraId="6705062D" w14:textId="513B67D4" w:rsidR="00153261" w:rsidRPr="00153261" w:rsidRDefault="00153261" w:rsidP="00153261">
      <w:pPr>
        <w:pStyle w:val="EndNoteBibliography"/>
        <w:ind w:left="720" w:hanging="720"/>
      </w:pPr>
      <w:r w:rsidRPr="00153261">
        <w:t xml:space="preserve">Zagona, E. A., Fulp, T. J., Shane, R., Magee, T., and Goranflo, H. M. (2001). "Riverware: A Generalized Tool for Complex Reservoir System Modeling." </w:t>
      </w:r>
      <w:r w:rsidRPr="00153261">
        <w:rPr>
          <w:i/>
        </w:rPr>
        <w:t>JAWRA Journal of the American Water Resources Association</w:t>
      </w:r>
      <w:r w:rsidRPr="00153261">
        <w:t xml:space="preserve">, 37(4), 913-929. </w:t>
      </w:r>
      <w:hyperlink r:id="rId25" w:history="1">
        <w:r w:rsidRPr="00153261">
          <w:rPr>
            <w:rStyle w:val="Hyperlink"/>
          </w:rPr>
          <w:t>https://onlinelibrary.wiley.com/doi/abs/10.1111/j.1752-1688.2001.tb05522.x</w:t>
        </w:r>
      </w:hyperlink>
      <w:r w:rsidRPr="00153261">
        <w:t>.</w:t>
      </w:r>
    </w:p>
    <w:p w14:paraId="1CB33AC9" w14:textId="7FCC988B" w:rsidR="0028676C" w:rsidRPr="0028676C" w:rsidRDefault="00FF5602" w:rsidP="00153261">
      <w:pPr>
        <w:pStyle w:val="EndNoteBibliography"/>
        <w:ind w:left="360" w:hanging="360"/>
      </w:pPr>
      <w:r w:rsidRPr="00321950">
        <w:rPr>
          <w:rFonts w:asciiTheme="majorBidi" w:hAnsiTheme="majorBidi" w:cstheme="majorBidi"/>
          <w:sz w:val="24"/>
        </w:rPr>
        <w:fldChar w:fldCharType="end"/>
      </w:r>
    </w:p>
    <w:sectPr w:rsidR="0028676C" w:rsidRPr="0028676C">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A4408" w14:textId="77777777" w:rsidR="00F33772" w:rsidRDefault="00F33772" w:rsidP="00305979">
      <w:r>
        <w:separator/>
      </w:r>
    </w:p>
  </w:endnote>
  <w:endnote w:type="continuationSeparator" w:id="0">
    <w:p w14:paraId="11853305" w14:textId="77777777" w:rsidR="00F33772" w:rsidRDefault="00F33772" w:rsidP="00305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6DD30" w14:textId="6BB87F02" w:rsidR="0006365F" w:rsidRDefault="0006365F">
    <w:pPr>
      <w:pStyle w:val="Footer"/>
      <w:jc w:val="center"/>
    </w:pPr>
    <w:r>
      <w:t xml:space="preserve">p. </w:t>
    </w:r>
    <w:sdt>
      <w:sdtPr>
        <w:id w:val="19332483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D833C06" w14:textId="77777777" w:rsidR="0006365F" w:rsidRDefault="0006365F" w:rsidP="00305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E3F3B" w14:textId="77777777" w:rsidR="00F33772" w:rsidRDefault="00F33772" w:rsidP="00305979">
      <w:r>
        <w:separator/>
      </w:r>
    </w:p>
  </w:footnote>
  <w:footnote w:type="continuationSeparator" w:id="0">
    <w:p w14:paraId="5F2F46F1" w14:textId="77777777" w:rsidR="00F33772" w:rsidRDefault="00F33772" w:rsidP="003059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2DE9E" w14:textId="33A6D8FB" w:rsidR="0006365F" w:rsidRDefault="0006365F" w:rsidP="00C8337D">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11D49"/>
    <w:multiLevelType w:val="hybridMultilevel"/>
    <w:tmpl w:val="AC4A2B62"/>
    <w:lvl w:ilvl="0" w:tplc="0409000F">
      <w:start w:val="1"/>
      <w:numFmt w:val="decimal"/>
      <w:lvlText w:val="%1."/>
      <w:lvlJc w:val="left"/>
      <w:pPr>
        <w:ind w:left="720" w:hanging="360"/>
      </w:pPr>
    </w:lvl>
    <w:lvl w:ilvl="1" w:tplc="BC54618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3575B"/>
    <w:multiLevelType w:val="hybridMultilevel"/>
    <w:tmpl w:val="0172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45F43"/>
    <w:multiLevelType w:val="hybridMultilevel"/>
    <w:tmpl w:val="8FBC8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C2B4D"/>
    <w:multiLevelType w:val="multilevel"/>
    <w:tmpl w:val="4D482B32"/>
    <w:styleLink w:val="Style1"/>
    <w:lvl w:ilvl="0">
      <w:start w:val="1"/>
      <w:numFmt w:val="decimal"/>
      <w:lvlText w:val="%1."/>
      <w:lvlJc w:val="left"/>
      <w:pPr>
        <w:ind w:left="432" w:hanging="432"/>
      </w:pPr>
      <w:rPr>
        <w:rFonts w:hint="default"/>
      </w:rPr>
    </w:lvl>
    <w:lvl w:ilvl="1">
      <w:start w:val="1"/>
      <w:numFmt w:val="upperLetter"/>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3217C9A"/>
    <w:multiLevelType w:val="hybridMultilevel"/>
    <w:tmpl w:val="C6E49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14489"/>
    <w:multiLevelType w:val="hybridMultilevel"/>
    <w:tmpl w:val="E186708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16057260"/>
    <w:multiLevelType w:val="hybridMultilevel"/>
    <w:tmpl w:val="1E5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63DB5"/>
    <w:multiLevelType w:val="hybridMultilevel"/>
    <w:tmpl w:val="2C4E0812"/>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8" w15:restartNumberingAfterBreak="0">
    <w:nsid w:val="1A9D1C73"/>
    <w:multiLevelType w:val="hybridMultilevel"/>
    <w:tmpl w:val="16C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C51AFA"/>
    <w:multiLevelType w:val="hybridMultilevel"/>
    <w:tmpl w:val="288CD5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1BE027AC"/>
    <w:multiLevelType w:val="hybridMultilevel"/>
    <w:tmpl w:val="380C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4418B2"/>
    <w:multiLevelType w:val="hybridMultilevel"/>
    <w:tmpl w:val="06EE27F2"/>
    <w:lvl w:ilvl="0" w:tplc="F58472BC">
      <w:start w:val="1"/>
      <w:numFmt w:val="decimal"/>
      <w:lvlText w:val="Figure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45328C"/>
    <w:multiLevelType w:val="hybridMultilevel"/>
    <w:tmpl w:val="A0D4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3244B0"/>
    <w:multiLevelType w:val="hybridMultilevel"/>
    <w:tmpl w:val="591AB888"/>
    <w:lvl w:ilvl="0" w:tplc="DDF20A90">
      <w:start w:val="1"/>
      <w:numFmt w:val="decimal"/>
      <w:lvlText w:val="Table %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A053EE0"/>
    <w:multiLevelType w:val="hybridMultilevel"/>
    <w:tmpl w:val="900E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32710B"/>
    <w:multiLevelType w:val="hybridMultilevel"/>
    <w:tmpl w:val="0266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E067E5"/>
    <w:multiLevelType w:val="hybridMultilevel"/>
    <w:tmpl w:val="D96CC070"/>
    <w:lvl w:ilvl="0" w:tplc="F9C479A8">
      <w:start w:val="1"/>
      <w:numFmt w:val="decimal"/>
      <w:pStyle w:val="BoxTitle"/>
      <w:lvlText w:val="Bo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8C1B84"/>
    <w:multiLevelType w:val="hybridMultilevel"/>
    <w:tmpl w:val="9E466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5D7237"/>
    <w:multiLevelType w:val="hybridMultilevel"/>
    <w:tmpl w:val="FE78F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86883"/>
    <w:multiLevelType w:val="hybridMultilevel"/>
    <w:tmpl w:val="83C4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335DCF"/>
    <w:multiLevelType w:val="hybridMultilevel"/>
    <w:tmpl w:val="4214560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E163E2"/>
    <w:multiLevelType w:val="hybridMultilevel"/>
    <w:tmpl w:val="4CA4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9D55A0"/>
    <w:multiLevelType w:val="hybridMultilevel"/>
    <w:tmpl w:val="347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44321A"/>
    <w:multiLevelType w:val="hybridMultilevel"/>
    <w:tmpl w:val="7B829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E7662B"/>
    <w:multiLevelType w:val="hybridMultilevel"/>
    <w:tmpl w:val="B0DA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6D6F00"/>
    <w:multiLevelType w:val="hybridMultilevel"/>
    <w:tmpl w:val="671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C025E9"/>
    <w:multiLevelType w:val="hybridMultilevel"/>
    <w:tmpl w:val="483C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D76FC9"/>
    <w:multiLevelType w:val="multilevel"/>
    <w:tmpl w:val="CD223F04"/>
    <w:lvl w:ilvl="0">
      <w:start w:val="1"/>
      <w:numFmt w:val="decimal"/>
      <w:lvlText w:val="%1."/>
      <w:lvlJc w:val="left"/>
      <w:pPr>
        <w:ind w:left="432" w:hanging="432"/>
      </w:pPr>
      <w:rPr>
        <w:rFonts w:hint="default"/>
      </w:rPr>
    </w:lvl>
    <w:lvl w:ilvl="1">
      <w:start w:val="1"/>
      <w:numFmt w:val="upperLetter"/>
      <w:lvlText w:val="%1%2."/>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2596EC3"/>
    <w:multiLevelType w:val="hybridMultilevel"/>
    <w:tmpl w:val="07267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BC45F4"/>
    <w:multiLevelType w:val="multilevel"/>
    <w:tmpl w:val="D57CA490"/>
    <w:lvl w:ilvl="0">
      <w:start w:val="1"/>
      <w:numFmt w:val="decimal"/>
      <w:lvlText w:val="%1."/>
      <w:lvlJc w:val="left"/>
      <w:pPr>
        <w:ind w:left="432" w:hanging="432"/>
      </w:pPr>
      <w:rPr>
        <w:rFonts w:hint="default"/>
      </w:rPr>
    </w:lvl>
    <w:lvl w:ilvl="1">
      <w:start w:val="1"/>
      <w:numFmt w:val="upperLetter"/>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15:restartNumberingAfterBreak="0">
    <w:nsid w:val="53262285"/>
    <w:multiLevelType w:val="hybridMultilevel"/>
    <w:tmpl w:val="FD16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C16AD7"/>
    <w:multiLevelType w:val="hybridMultilevel"/>
    <w:tmpl w:val="F6140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033302"/>
    <w:multiLevelType w:val="hybridMultilevel"/>
    <w:tmpl w:val="C8367ADC"/>
    <w:lvl w:ilvl="0" w:tplc="1B04C8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753E0A"/>
    <w:multiLevelType w:val="hybridMultilevel"/>
    <w:tmpl w:val="70A619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611447"/>
    <w:multiLevelType w:val="hybridMultilevel"/>
    <w:tmpl w:val="337EB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40171F"/>
    <w:multiLevelType w:val="hybridMultilevel"/>
    <w:tmpl w:val="9168B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06329D"/>
    <w:multiLevelType w:val="hybridMultilevel"/>
    <w:tmpl w:val="E720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514F49"/>
    <w:multiLevelType w:val="hybridMultilevel"/>
    <w:tmpl w:val="E174B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337065"/>
    <w:multiLevelType w:val="hybridMultilevel"/>
    <w:tmpl w:val="9D1243D6"/>
    <w:lvl w:ilvl="0" w:tplc="E0665322">
      <w:start w:val="1"/>
      <w:numFmt w:val="lowerRoman"/>
      <w:lvlText w:val="(%1)"/>
      <w:lvlJc w:val="left"/>
      <w:pPr>
        <w:ind w:left="1080" w:hanging="720"/>
      </w:pPr>
      <w:rPr>
        <w:rFonts w:asciiTheme="majorHAnsi" w:eastAsiaTheme="majorEastAsia" w:hAnsiTheme="majorHAnsi" w:hint="default"/>
        <w:color w:val="1F3763" w:themeColor="accent1" w:themeShade="7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1D655E"/>
    <w:multiLevelType w:val="hybridMultilevel"/>
    <w:tmpl w:val="2B92FA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5344ACC"/>
    <w:multiLevelType w:val="hybridMultilevel"/>
    <w:tmpl w:val="6BE2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A35A5D"/>
    <w:multiLevelType w:val="hybridMultilevel"/>
    <w:tmpl w:val="6F7E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3D06B8"/>
    <w:multiLevelType w:val="hybridMultilevel"/>
    <w:tmpl w:val="771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8837B2"/>
    <w:multiLevelType w:val="hybridMultilevel"/>
    <w:tmpl w:val="F386D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8C4716"/>
    <w:multiLevelType w:val="hybridMultilevel"/>
    <w:tmpl w:val="A0C4E75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7F64E0"/>
    <w:multiLevelType w:val="hybridMultilevel"/>
    <w:tmpl w:val="84567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E56FF4"/>
    <w:multiLevelType w:val="hybridMultilevel"/>
    <w:tmpl w:val="8BD4B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E137BC"/>
    <w:multiLevelType w:val="hybridMultilevel"/>
    <w:tmpl w:val="BBBE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DF333F"/>
    <w:multiLevelType w:val="hybridMultilevel"/>
    <w:tmpl w:val="5CDA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80640E3"/>
    <w:multiLevelType w:val="hybridMultilevel"/>
    <w:tmpl w:val="0CFA1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42"/>
  </w:num>
  <w:num w:numId="4">
    <w:abstractNumId w:val="25"/>
  </w:num>
  <w:num w:numId="5">
    <w:abstractNumId w:val="19"/>
  </w:num>
  <w:num w:numId="6">
    <w:abstractNumId w:val="6"/>
  </w:num>
  <w:num w:numId="7">
    <w:abstractNumId w:val="48"/>
  </w:num>
  <w:num w:numId="8">
    <w:abstractNumId w:val="10"/>
  </w:num>
  <w:num w:numId="9">
    <w:abstractNumId w:val="17"/>
  </w:num>
  <w:num w:numId="10">
    <w:abstractNumId w:val="14"/>
  </w:num>
  <w:num w:numId="11">
    <w:abstractNumId w:val="35"/>
  </w:num>
  <w:num w:numId="12">
    <w:abstractNumId w:val="2"/>
  </w:num>
  <w:num w:numId="13">
    <w:abstractNumId w:val="5"/>
  </w:num>
  <w:num w:numId="14">
    <w:abstractNumId w:val="32"/>
  </w:num>
  <w:num w:numId="15">
    <w:abstractNumId w:val="21"/>
  </w:num>
  <w:num w:numId="16">
    <w:abstractNumId w:val="24"/>
  </w:num>
  <w:num w:numId="17">
    <w:abstractNumId w:val="37"/>
  </w:num>
  <w:num w:numId="18">
    <w:abstractNumId w:val="18"/>
  </w:num>
  <w:num w:numId="19">
    <w:abstractNumId w:val="41"/>
  </w:num>
  <w:num w:numId="20">
    <w:abstractNumId w:val="49"/>
  </w:num>
  <w:num w:numId="21">
    <w:abstractNumId w:val="29"/>
  </w:num>
  <w:num w:numId="22">
    <w:abstractNumId w:val="3"/>
  </w:num>
  <w:num w:numId="23">
    <w:abstractNumId w:val="27"/>
  </w:num>
  <w:num w:numId="24">
    <w:abstractNumId w:val="30"/>
  </w:num>
  <w:num w:numId="25">
    <w:abstractNumId w:val="28"/>
  </w:num>
  <w:num w:numId="26">
    <w:abstractNumId w:val="13"/>
  </w:num>
  <w:num w:numId="27">
    <w:abstractNumId w:val="11"/>
  </w:num>
  <w:num w:numId="28">
    <w:abstractNumId w:val="4"/>
  </w:num>
  <w:num w:numId="29">
    <w:abstractNumId w:val="36"/>
  </w:num>
  <w:num w:numId="30">
    <w:abstractNumId w:val="40"/>
  </w:num>
  <w:num w:numId="31">
    <w:abstractNumId w:val="15"/>
  </w:num>
  <w:num w:numId="32">
    <w:abstractNumId w:val="47"/>
  </w:num>
  <w:num w:numId="33">
    <w:abstractNumId w:val="9"/>
  </w:num>
  <w:num w:numId="34">
    <w:abstractNumId w:val="16"/>
  </w:num>
  <w:num w:numId="35">
    <w:abstractNumId w:val="44"/>
  </w:num>
  <w:num w:numId="36">
    <w:abstractNumId w:val="20"/>
  </w:num>
  <w:num w:numId="37">
    <w:abstractNumId w:val="39"/>
  </w:num>
  <w:num w:numId="38">
    <w:abstractNumId w:val="38"/>
  </w:num>
  <w:num w:numId="39">
    <w:abstractNumId w:val="45"/>
  </w:num>
  <w:num w:numId="40">
    <w:abstractNumId w:val="31"/>
  </w:num>
  <w:num w:numId="41">
    <w:abstractNumId w:val="7"/>
  </w:num>
  <w:num w:numId="42">
    <w:abstractNumId w:val="1"/>
  </w:num>
  <w:num w:numId="43">
    <w:abstractNumId w:val="0"/>
  </w:num>
  <w:num w:numId="44">
    <w:abstractNumId w:val="34"/>
  </w:num>
  <w:num w:numId="45">
    <w:abstractNumId w:val="43"/>
  </w:num>
  <w:num w:numId="46">
    <w:abstractNumId w:val="12"/>
  </w:num>
  <w:num w:numId="47">
    <w:abstractNumId w:val="33"/>
  </w:num>
  <w:num w:numId="48">
    <w:abstractNumId w:val="26"/>
  </w:num>
  <w:num w:numId="49">
    <w:abstractNumId w:val="23"/>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2264&lt;/item&gt;&lt;item&gt;2471&lt;/item&gt;&lt;item&gt;2493&lt;/item&gt;&lt;item&gt;2578&lt;/item&gt;&lt;item&gt;2736&lt;/item&gt;&lt;item&gt;2750&lt;/item&gt;&lt;item&gt;2773&lt;/item&gt;&lt;item&gt;2781&lt;/item&gt;&lt;item&gt;2802&lt;/item&gt;&lt;item&gt;2862&lt;/item&gt;&lt;/record-ids&gt;&lt;/item&gt;&lt;/Libraries&gt;"/>
  </w:docVars>
  <w:rsids>
    <w:rsidRoot w:val="008C1CDE"/>
    <w:rsid w:val="00004CA3"/>
    <w:rsid w:val="000069EB"/>
    <w:rsid w:val="000102E5"/>
    <w:rsid w:val="00010E79"/>
    <w:rsid w:val="00012C4E"/>
    <w:rsid w:val="0001381C"/>
    <w:rsid w:val="00016F70"/>
    <w:rsid w:val="00023A42"/>
    <w:rsid w:val="000260E6"/>
    <w:rsid w:val="00030BC9"/>
    <w:rsid w:val="00033513"/>
    <w:rsid w:val="000335C0"/>
    <w:rsid w:val="00037160"/>
    <w:rsid w:val="00040931"/>
    <w:rsid w:val="0005062A"/>
    <w:rsid w:val="000530F3"/>
    <w:rsid w:val="00054E87"/>
    <w:rsid w:val="0006365F"/>
    <w:rsid w:val="000651DB"/>
    <w:rsid w:val="000675C7"/>
    <w:rsid w:val="00073F0E"/>
    <w:rsid w:val="00077D8C"/>
    <w:rsid w:val="00094D91"/>
    <w:rsid w:val="000953C2"/>
    <w:rsid w:val="000A3DBA"/>
    <w:rsid w:val="000B1D40"/>
    <w:rsid w:val="000B2A1B"/>
    <w:rsid w:val="000B30FB"/>
    <w:rsid w:val="000B5937"/>
    <w:rsid w:val="000B7F90"/>
    <w:rsid w:val="000C139D"/>
    <w:rsid w:val="000C4792"/>
    <w:rsid w:val="000C71DC"/>
    <w:rsid w:val="000D07DF"/>
    <w:rsid w:val="000E4C4B"/>
    <w:rsid w:val="000E6172"/>
    <w:rsid w:val="000F1990"/>
    <w:rsid w:val="000F34DF"/>
    <w:rsid w:val="001003A8"/>
    <w:rsid w:val="00100BA3"/>
    <w:rsid w:val="00107E26"/>
    <w:rsid w:val="00116EC5"/>
    <w:rsid w:val="00120879"/>
    <w:rsid w:val="00126061"/>
    <w:rsid w:val="001269C3"/>
    <w:rsid w:val="00135212"/>
    <w:rsid w:val="00141429"/>
    <w:rsid w:val="001426F7"/>
    <w:rsid w:val="001442E9"/>
    <w:rsid w:val="00144D43"/>
    <w:rsid w:val="001460DD"/>
    <w:rsid w:val="00153261"/>
    <w:rsid w:val="00155098"/>
    <w:rsid w:val="0015527E"/>
    <w:rsid w:val="001558F4"/>
    <w:rsid w:val="00160A70"/>
    <w:rsid w:val="00166B42"/>
    <w:rsid w:val="0017120A"/>
    <w:rsid w:val="00171DA1"/>
    <w:rsid w:val="00173D55"/>
    <w:rsid w:val="001761A8"/>
    <w:rsid w:val="00181DB0"/>
    <w:rsid w:val="0018334F"/>
    <w:rsid w:val="00186DC5"/>
    <w:rsid w:val="00194CB0"/>
    <w:rsid w:val="001967B1"/>
    <w:rsid w:val="001A5EEA"/>
    <w:rsid w:val="001B07A4"/>
    <w:rsid w:val="001B0C23"/>
    <w:rsid w:val="001B7456"/>
    <w:rsid w:val="001C22C0"/>
    <w:rsid w:val="001C266A"/>
    <w:rsid w:val="001C581F"/>
    <w:rsid w:val="001D21E7"/>
    <w:rsid w:val="001D2773"/>
    <w:rsid w:val="001E1160"/>
    <w:rsid w:val="001F0799"/>
    <w:rsid w:val="001F1DF3"/>
    <w:rsid w:val="001F2855"/>
    <w:rsid w:val="001F3229"/>
    <w:rsid w:val="002012DC"/>
    <w:rsid w:val="00210DFC"/>
    <w:rsid w:val="00212A2D"/>
    <w:rsid w:val="00214CA3"/>
    <w:rsid w:val="00226120"/>
    <w:rsid w:val="0022741A"/>
    <w:rsid w:val="00233672"/>
    <w:rsid w:val="0023738C"/>
    <w:rsid w:val="00251344"/>
    <w:rsid w:val="00260433"/>
    <w:rsid w:val="0026141B"/>
    <w:rsid w:val="00273BE0"/>
    <w:rsid w:val="00273BEA"/>
    <w:rsid w:val="002763F7"/>
    <w:rsid w:val="00285B2D"/>
    <w:rsid w:val="00286284"/>
    <w:rsid w:val="0028676C"/>
    <w:rsid w:val="00286BDF"/>
    <w:rsid w:val="002918C2"/>
    <w:rsid w:val="00293D74"/>
    <w:rsid w:val="00294F75"/>
    <w:rsid w:val="00296534"/>
    <w:rsid w:val="002A18F5"/>
    <w:rsid w:val="002A2FED"/>
    <w:rsid w:val="002A4207"/>
    <w:rsid w:val="002A4335"/>
    <w:rsid w:val="002A4486"/>
    <w:rsid w:val="002A514B"/>
    <w:rsid w:val="002A7A6E"/>
    <w:rsid w:val="002B1CAA"/>
    <w:rsid w:val="002C0389"/>
    <w:rsid w:val="002C3E47"/>
    <w:rsid w:val="002C56D5"/>
    <w:rsid w:val="002C5EBC"/>
    <w:rsid w:val="002D0B09"/>
    <w:rsid w:val="002D2880"/>
    <w:rsid w:val="002D3669"/>
    <w:rsid w:val="002E0165"/>
    <w:rsid w:val="002E63B8"/>
    <w:rsid w:val="002F54BE"/>
    <w:rsid w:val="002F5A94"/>
    <w:rsid w:val="002F62F0"/>
    <w:rsid w:val="002F6570"/>
    <w:rsid w:val="003042F5"/>
    <w:rsid w:val="00305979"/>
    <w:rsid w:val="003129AF"/>
    <w:rsid w:val="00321084"/>
    <w:rsid w:val="0032173F"/>
    <w:rsid w:val="00321950"/>
    <w:rsid w:val="00323FB0"/>
    <w:rsid w:val="00325C1A"/>
    <w:rsid w:val="00330CFE"/>
    <w:rsid w:val="003311CD"/>
    <w:rsid w:val="00331AC0"/>
    <w:rsid w:val="00331FAC"/>
    <w:rsid w:val="0033250D"/>
    <w:rsid w:val="00337904"/>
    <w:rsid w:val="00340120"/>
    <w:rsid w:val="00343F73"/>
    <w:rsid w:val="00345646"/>
    <w:rsid w:val="003526A5"/>
    <w:rsid w:val="0035691F"/>
    <w:rsid w:val="003574D6"/>
    <w:rsid w:val="00366209"/>
    <w:rsid w:val="00367604"/>
    <w:rsid w:val="003737E2"/>
    <w:rsid w:val="003763E2"/>
    <w:rsid w:val="00377A28"/>
    <w:rsid w:val="00377DB3"/>
    <w:rsid w:val="003811F6"/>
    <w:rsid w:val="003822F2"/>
    <w:rsid w:val="00383A06"/>
    <w:rsid w:val="00392AFA"/>
    <w:rsid w:val="00394AD1"/>
    <w:rsid w:val="003958C6"/>
    <w:rsid w:val="003A2180"/>
    <w:rsid w:val="003A788B"/>
    <w:rsid w:val="003B1977"/>
    <w:rsid w:val="003B41F1"/>
    <w:rsid w:val="003B765B"/>
    <w:rsid w:val="003C2562"/>
    <w:rsid w:val="003C3102"/>
    <w:rsid w:val="003C4822"/>
    <w:rsid w:val="003D7146"/>
    <w:rsid w:val="003E7658"/>
    <w:rsid w:val="003F65F2"/>
    <w:rsid w:val="004033E5"/>
    <w:rsid w:val="00410CA9"/>
    <w:rsid w:val="0042246F"/>
    <w:rsid w:val="004303B6"/>
    <w:rsid w:val="00430A27"/>
    <w:rsid w:val="00431A10"/>
    <w:rsid w:val="0043306E"/>
    <w:rsid w:val="00436FB2"/>
    <w:rsid w:val="004379BD"/>
    <w:rsid w:val="0044703B"/>
    <w:rsid w:val="00447235"/>
    <w:rsid w:val="0045459E"/>
    <w:rsid w:val="004607E8"/>
    <w:rsid w:val="00461525"/>
    <w:rsid w:val="004633EE"/>
    <w:rsid w:val="00463548"/>
    <w:rsid w:val="00464760"/>
    <w:rsid w:val="00464DE6"/>
    <w:rsid w:val="00465D2B"/>
    <w:rsid w:val="00471422"/>
    <w:rsid w:val="0047774C"/>
    <w:rsid w:val="0048518B"/>
    <w:rsid w:val="0049784E"/>
    <w:rsid w:val="004A0422"/>
    <w:rsid w:val="004A20FC"/>
    <w:rsid w:val="004B23F9"/>
    <w:rsid w:val="004B2415"/>
    <w:rsid w:val="004B5CBF"/>
    <w:rsid w:val="004C1113"/>
    <w:rsid w:val="004C2FC1"/>
    <w:rsid w:val="004C30DE"/>
    <w:rsid w:val="004D05B7"/>
    <w:rsid w:val="004D45F6"/>
    <w:rsid w:val="004D7C29"/>
    <w:rsid w:val="004D7CE7"/>
    <w:rsid w:val="004E2E80"/>
    <w:rsid w:val="004E302B"/>
    <w:rsid w:val="004E4F15"/>
    <w:rsid w:val="004E5770"/>
    <w:rsid w:val="004F21A5"/>
    <w:rsid w:val="0050089C"/>
    <w:rsid w:val="00503EB7"/>
    <w:rsid w:val="00504598"/>
    <w:rsid w:val="00504C42"/>
    <w:rsid w:val="00511097"/>
    <w:rsid w:val="005146A0"/>
    <w:rsid w:val="005148AF"/>
    <w:rsid w:val="00521F8D"/>
    <w:rsid w:val="0052251E"/>
    <w:rsid w:val="0053216F"/>
    <w:rsid w:val="005404B5"/>
    <w:rsid w:val="005459C0"/>
    <w:rsid w:val="005517F8"/>
    <w:rsid w:val="00557319"/>
    <w:rsid w:val="0055733F"/>
    <w:rsid w:val="00562B1D"/>
    <w:rsid w:val="00581C7D"/>
    <w:rsid w:val="00582744"/>
    <w:rsid w:val="005847DE"/>
    <w:rsid w:val="00587A69"/>
    <w:rsid w:val="0059483B"/>
    <w:rsid w:val="00596549"/>
    <w:rsid w:val="005A4167"/>
    <w:rsid w:val="005A67E9"/>
    <w:rsid w:val="005B0B82"/>
    <w:rsid w:val="005B2622"/>
    <w:rsid w:val="005B5F24"/>
    <w:rsid w:val="005B6288"/>
    <w:rsid w:val="005B68F2"/>
    <w:rsid w:val="005C07F4"/>
    <w:rsid w:val="005C0C7C"/>
    <w:rsid w:val="005C14EB"/>
    <w:rsid w:val="005C2557"/>
    <w:rsid w:val="005D2666"/>
    <w:rsid w:val="005E13B0"/>
    <w:rsid w:val="005F16DB"/>
    <w:rsid w:val="005F1883"/>
    <w:rsid w:val="005F54E9"/>
    <w:rsid w:val="005F5D7F"/>
    <w:rsid w:val="005F7D2D"/>
    <w:rsid w:val="00607B2A"/>
    <w:rsid w:val="006169E8"/>
    <w:rsid w:val="00620B73"/>
    <w:rsid w:val="00621EEA"/>
    <w:rsid w:val="00622D57"/>
    <w:rsid w:val="006242EA"/>
    <w:rsid w:val="006312B6"/>
    <w:rsid w:val="00637379"/>
    <w:rsid w:val="00637550"/>
    <w:rsid w:val="0064315A"/>
    <w:rsid w:val="00643CC9"/>
    <w:rsid w:val="00645BA9"/>
    <w:rsid w:val="0064692D"/>
    <w:rsid w:val="00646C9F"/>
    <w:rsid w:val="0065097B"/>
    <w:rsid w:val="006510E5"/>
    <w:rsid w:val="00651EC1"/>
    <w:rsid w:val="006540CF"/>
    <w:rsid w:val="00654E1D"/>
    <w:rsid w:val="00661F39"/>
    <w:rsid w:val="00674E75"/>
    <w:rsid w:val="00680810"/>
    <w:rsid w:val="00681803"/>
    <w:rsid w:val="00691617"/>
    <w:rsid w:val="00691B1D"/>
    <w:rsid w:val="00695908"/>
    <w:rsid w:val="00695EBD"/>
    <w:rsid w:val="006A5719"/>
    <w:rsid w:val="006B35D4"/>
    <w:rsid w:val="006B54DE"/>
    <w:rsid w:val="006C3FC4"/>
    <w:rsid w:val="006C6791"/>
    <w:rsid w:val="006C69CA"/>
    <w:rsid w:val="006D1935"/>
    <w:rsid w:val="006D23CC"/>
    <w:rsid w:val="006D6226"/>
    <w:rsid w:val="006E4B2B"/>
    <w:rsid w:val="006E6674"/>
    <w:rsid w:val="006F651E"/>
    <w:rsid w:val="00701A74"/>
    <w:rsid w:val="00702C8A"/>
    <w:rsid w:val="0070414A"/>
    <w:rsid w:val="007058BF"/>
    <w:rsid w:val="007079F3"/>
    <w:rsid w:val="007115C4"/>
    <w:rsid w:val="00711BCA"/>
    <w:rsid w:val="00716958"/>
    <w:rsid w:val="00717C95"/>
    <w:rsid w:val="00723BC0"/>
    <w:rsid w:val="00724980"/>
    <w:rsid w:val="007302DF"/>
    <w:rsid w:val="00733D73"/>
    <w:rsid w:val="00735E53"/>
    <w:rsid w:val="00736F40"/>
    <w:rsid w:val="00737A11"/>
    <w:rsid w:val="00743BDC"/>
    <w:rsid w:val="007455F5"/>
    <w:rsid w:val="00751774"/>
    <w:rsid w:val="007522D6"/>
    <w:rsid w:val="007525F3"/>
    <w:rsid w:val="007529F0"/>
    <w:rsid w:val="00754B5F"/>
    <w:rsid w:val="0076113C"/>
    <w:rsid w:val="0076213D"/>
    <w:rsid w:val="00765D84"/>
    <w:rsid w:val="0077198F"/>
    <w:rsid w:val="00771CFB"/>
    <w:rsid w:val="00772FA0"/>
    <w:rsid w:val="00787C34"/>
    <w:rsid w:val="00790A67"/>
    <w:rsid w:val="00791644"/>
    <w:rsid w:val="007918CF"/>
    <w:rsid w:val="0079276A"/>
    <w:rsid w:val="00793372"/>
    <w:rsid w:val="007938E9"/>
    <w:rsid w:val="00795BEF"/>
    <w:rsid w:val="007A2169"/>
    <w:rsid w:val="007B45DD"/>
    <w:rsid w:val="007C40C3"/>
    <w:rsid w:val="007C5625"/>
    <w:rsid w:val="007C7E52"/>
    <w:rsid w:val="007D2159"/>
    <w:rsid w:val="007D5A64"/>
    <w:rsid w:val="007E1396"/>
    <w:rsid w:val="007E18FD"/>
    <w:rsid w:val="007E7979"/>
    <w:rsid w:val="007F27AE"/>
    <w:rsid w:val="007F3B66"/>
    <w:rsid w:val="00805CFC"/>
    <w:rsid w:val="008109DB"/>
    <w:rsid w:val="008120DF"/>
    <w:rsid w:val="00812DD6"/>
    <w:rsid w:val="00813E15"/>
    <w:rsid w:val="00814727"/>
    <w:rsid w:val="00816767"/>
    <w:rsid w:val="00816B9C"/>
    <w:rsid w:val="00816F62"/>
    <w:rsid w:val="00825024"/>
    <w:rsid w:val="00832551"/>
    <w:rsid w:val="00842064"/>
    <w:rsid w:val="008448A1"/>
    <w:rsid w:val="00844FDB"/>
    <w:rsid w:val="00845D38"/>
    <w:rsid w:val="008466FA"/>
    <w:rsid w:val="008543B3"/>
    <w:rsid w:val="00856E29"/>
    <w:rsid w:val="00860CF7"/>
    <w:rsid w:val="008638BB"/>
    <w:rsid w:val="00866F2D"/>
    <w:rsid w:val="008678E2"/>
    <w:rsid w:val="008679C4"/>
    <w:rsid w:val="008759CD"/>
    <w:rsid w:val="0089113F"/>
    <w:rsid w:val="00891952"/>
    <w:rsid w:val="00892FA4"/>
    <w:rsid w:val="008A0F1C"/>
    <w:rsid w:val="008A3E89"/>
    <w:rsid w:val="008A40B4"/>
    <w:rsid w:val="008B1349"/>
    <w:rsid w:val="008B1550"/>
    <w:rsid w:val="008B21A8"/>
    <w:rsid w:val="008C1CDE"/>
    <w:rsid w:val="008C253E"/>
    <w:rsid w:val="008C47AB"/>
    <w:rsid w:val="008D3849"/>
    <w:rsid w:val="008D3E55"/>
    <w:rsid w:val="008D6E40"/>
    <w:rsid w:val="008E4416"/>
    <w:rsid w:val="008E6E23"/>
    <w:rsid w:val="008E7C1D"/>
    <w:rsid w:val="008E7DA9"/>
    <w:rsid w:val="008F2415"/>
    <w:rsid w:val="008F3530"/>
    <w:rsid w:val="008F5765"/>
    <w:rsid w:val="008F65A3"/>
    <w:rsid w:val="0090414F"/>
    <w:rsid w:val="009052F8"/>
    <w:rsid w:val="009056EC"/>
    <w:rsid w:val="00905CB2"/>
    <w:rsid w:val="009134D8"/>
    <w:rsid w:val="0091391E"/>
    <w:rsid w:val="00914117"/>
    <w:rsid w:val="0092176B"/>
    <w:rsid w:val="0092219C"/>
    <w:rsid w:val="00925B2B"/>
    <w:rsid w:val="009311B4"/>
    <w:rsid w:val="00933FE8"/>
    <w:rsid w:val="0093506F"/>
    <w:rsid w:val="009352E2"/>
    <w:rsid w:val="00936A75"/>
    <w:rsid w:val="00940A27"/>
    <w:rsid w:val="009425BF"/>
    <w:rsid w:val="00944D96"/>
    <w:rsid w:val="0095388E"/>
    <w:rsid w:val="0096228E"/>
    <w:rsid w:val="009627FE"/>
    <w:rsid w:val="00963E1F"/>
    <w:rsid w:val="00970FAF"/>
    <w:rsid w:val="00977CAD"/>
    <w:rsid w:val="0098153F"/>
    <w:rsid w:val="00981718"/>
    <w:rsid w:val="009905AF"/>
    <w:rsid w:val="00993132"/>
    <w:rsid w:val="009A448D"/>
    <w:rsid w:val="009B1ADA"/>
    <w:rsid w:val="009B29C2"/>
    <w:rsid w:val="009B4AFE"/>
    <w:rsid w:val="009B7E4D"/>
    <w:rsid w:val="009C219D"/>
    <w:rsid w:val="009C3903"/>
    <w:rsid w:val="009D0BFB"/>
    <w:rsid w:val="009D1EAE"/>
    <w:rsid w:val="009D48A2"/>
    <w:rsid w:val="009D6ABE"/>
    <w:rsid w:val="009E013D"/>
    <w:rsid w:val="009E273A"/>
    <w:rsid w:val="009E275F"/>
    <w:rsid w:val="009E47A1"/>
    <w:rsid w:val="009E5BB6"/>
    <w:rsid w:val="009F2AB9"/>
    <w:rsid w:val="009F3475"/>
    <w:rsid w:val="009F74AC"/>
    <w:rsid w:val="00A1121C"/>
    <w:rsid w:val="00A152BD"/>
    <w:rsid w:val="00A2160C"/>
    <w:rsid w:val="00A23855"/>
    <w:rsid w:val="00A23A69"/>
    <w:rsid w:val="00A2650E"/>
    <w:rsid w:val="00A364EF"/>
    <w:rsid w:val="00A36528"/>
    <w:rsid w:val="00A40588"/>
    <w:rsid w:val="00A40744"/>
    <w:rsid w:val="00A44214"/>
    <w:rsid w:val="00A47AE4"/>
    <w:rsid w:val="00A51E10"/>
    <w:rsid w:val="00A545E1"/>
    <w:rsid w:val="00A61062"/>
    <w:rsid w:val="00A62B1C"/>
    <w:rsid w:val="00A67EF7"/>
    <w:rsid w:val="00A757B7"/>
    <w:rsid w:val="00A75F9A"/>
    <w:rsid w:val="00A80767"/>
    <w:rsid w:val="00A847F4"/>
    <w:rsid w:val="00A85453"/>
    <w:rsid w:val="00A85D10"/>
    <w:rsid w:val="00A869B4"/>
    <w:rsid w:val="00A86EE5"/>
    <w:rsid w:val="00A925E8"/>
    <w:rsid w:val="00A92FBE"/>
    <w:rsid w:val="00A94BF4"/>
    <w:rsid w:val="00AB2714"/>
    <w:rsid w:val="00AC2752"/>
    <w:rsid w:val="00AC28F8"/>
    <w:rsid w:val="00AD3968"/>
    <w:rsid w:val="00AD4565"/>
    <w:rsid w:val="00AF24FF"/>
    <w:rsid w:val="00AF4E0D"/>
    <w:rsid w:val="00AF55B9"/>
    <w:rsid w:val="00AF5C5F"/>
    <w:rsid w:val="00AF6060"/>
    <w:rsid w:val="00B05199"/>
    <w:rsid w:val="00B12F91"/>
    <w:rsid w:val="00B1397E"/>
    <w:rsid w:val="00B14078"/>
    <w:rsid w:val="00B14791"/>
    <w:rsid w:val="00B21A1F"/>
    <w:rsid w:val="00B232C1"/>
    <w:rsid w:val="00B257CE"/>
    <w:rsid w:val="00B27260"/>
    <w:rsid w:val="00B32DC9"/>
    <w:rsid w:val="00B42BC5"/>
    <w:rsid w:val="00B43F4B"/>
    <w:rsid w:val="00B54608"/>
    <w:rsid w:val="00B571B1"/>
    <w:rsid w:val="00B57C64"/>
    <w:rsid w:val="00B60721"/>
    <w:rsid w:val="00B73508"/>
    <w:rsid w:val="00B737F3"/>
    <w:rsid w:val="00B74FFC"/>
    <w:rsid w:val="00B75F79"/>
    <w:rsid w:val="00B76E5A"/>
    <w:rsid w:val="00B77B3D"/>
    <w:rsid w:val="00B8459D"/>
    <w:rsid w:val="00B913CE"/>
    <w:rsid w:val="00B94020"/>
    <w:rsid w:val="00B94364"/>
    <w:rsid w:val="00B94398"/>
    <w:rsid w:val="00BA18E2"/>
    <w:rsid w:val="00BA56EC"/>
    <w:rsid w:val="00BB3C78"/>
    <w:rsid w:val="00BB5C7C"/>
    <w:rsid w:val="00BC374B"/>
    <w:rsid w:val="00BC5D9C"/>
    <w:rsid w:val="00BD12BC"/>
    <w:rsid w:val="00BD67E5"/>
    <w:rsid w:val="00BE0419"/>
    <w:rsid w:val="00BE482B"/>
    <w:rsid w:val="00BE57D4"/>
    <w:rsid w:val="00BF22C2"/>
    <w:rsid w:val="00BF5894"/>
    <w:rsid w:val="00C07371"/>
    <w:rsid w:val="00C117DF"/>
    <w:rsid w:val="00C1180D"/>
    <w:rsid w:val="00C15226"/>
    <w:rsid w:val="00C15A58"/>
    <w:rsid w:val="00C24404"/>
    <w:rsid w:val="00C24F6C"/>
    <w:rsid w:val="00C252E8"/>
    <w:rsid w:val="00C305CC"/>
    <w:rsid w:val="00C31FCA"/>
    <w:rsid w:val="00C34B21"/>
    <w:rsid w:val="00C3660E"/>
    <w:rsid w:val="00C401BE"/>
    <w:rsid w:val="00C46461"/>
    <w:rsid w:val="00C637AD"/>
    <w:rsid w:val="00C6527F"/>
    <w:rsid w:val="00C670B6"/>
    <w:rsid w:val="00C671C6"/>
    <w:rsid w:val="00C70FEC"/>
    <w:rsid w:val="00C72818"/>
    <w:rsid w:val="00C74261"/>
    <w:rsid w:val="00C802C5"/>
    <w:rsid w:val="00C823A0"/>
    <w:rsid w:val="00C828D7"/>
    <w:rsid w:val="00C8337D"/>
    <w:rsid w:val="00C8736B"/>
    <w:rsid w:val="00C933D1"/>
    <w:rsid w:val="00C93D46"/>
    <w:rsid w:val="00CB1166"/>
    <w:rsid w:val="00CB36F6"/>
    <w:rsid w:val="00CB43C9"/>
    <w:rsid w:val="00CB71C8"/>
    <w:rsid w:val="00CC15C6"/>
    <w:rsid w:val="00CC2DEA"/>
    <w:rsid w:val="00CC3920"/>
    <w:rsid w:val="00CC6F54"/>
    <w:rsid w:val="00CE2AFB"/>
    <w:rsid w:val="00CF13BA"/>
    <w:rsid w:val="00D00714"/>
    <w:rsid w:val="00D06B3A"/>
    <w:rsid w:val="00D07673"/>
    <w:rsid w:val="00D20A25"/>
    <w:rsid w:val="00D20AE7"/>
    <w:rsid w:val="00D21954"/>
    <w:rsid w:val="00D31512"/>
    <w:rsid w:val="00D4359F"/>
    <w:rsid w:val="00D56ABB"/>
    <w:rsid w:val="00D61E65"/>
    <w:rsid w:val="00D6462D"/>
    <w:rsid w:val="00D65D5C"/>
    <w:rsid w:val="00D6615B"/>
    <w:rsid w:val="00D733BF"/>
    <w:rsid w:val="00D75774"/>
    <w:rsid w:val="00D80CF4"/>
    <w:rsid w:val="00D85992"/>
    <w:rsid w:val="00D944C1"/>
    <w:rsid w:val="00D954EB"/>
    <w:rsid w:val="00D95E1F"/>
    <w:rsid w:val="00D97590"/>
    <w:rsid w:val="00DB2961"/>
    <w:rsid w:val="00DB2F67"/>
    <w:rsid w:val="00DB3286"/>
    <w:rsid w:val="00DB7A0B"/>
    <w:rsid w:val="00DC2A91"/>
    <w:rsid w:val="00DC3447"/>
    <w:rsid w:val="00DC62AF"/>
    <w:rsid w:val="00DD25D0"/>
    <w:rsid w:val="00DD40A1"/>
    <w:rsid w:val="00DE06E6"/>
    <w:rsid w:val="00DE0FA5"/>
    <w:rsid w:val="00DE3C3E"/>
    <w:rsid w:val="00DE5B31"/>
    <w:rsid w:val="00DE6E82"/>
    <w:rsid w:val="00DF2DA7"/>
    <w:rsid w:val="00E0444B"/>
    <w:rsid w:val="00E0678E"/>
    <w:rsid w:val="00E114B8"/>
    <w:rsid w:val="00E14DE9"/>
    <w:rsid w:val="00E17985"/>
    <w:rsid w:val="00E179C2"/>
    <w:rsid w:val="00E17E89"/>
    <w:rsid w:val="00E21D47"/>
    <w:rsid w:val="00E229A9"/>
    <w:rsid w:val="00E23008"/>
    <w:rsid w:val="00E23EA3"/>
    <w:rsid w:val="00E24EB0"/>
    <w:rsid w:val="00E302CC"/>
    <w:rsid w:val="00E30867"/>
    <w:rsid w:val="00E325F2"/>
    <w:rsid w:val="00E3507B"/>
    <w:rsid w:val="00E43A64"/>
    <w:rsid w:val="00E442F9"/>
    <w:rsid w:val="00E52B22"/>
    <w:rsid w:val="00E56636"/>
    <w:rsid w:val="00E704CA"/>
    <w:rsid w:val="00E72607"/>
    <w:rsid w:val="00E81C1D"/>
    <w:rsid w:val="00E8216A"/>
    <w:rsid w:val="00E82B06"/>
    <w:rsid w:val="00E82C5B"/>
    <w:rsid w:val="00E947F5"/>
    <w:rsid w:val="00EA170E"/>
    <w:rsid w:val="00EA3008"/>
    <w:rsid w:val="00EA6CA1"/>
    <w:rsid w:val="00EB156F"/>
    <w:rsid w:val="00EB3D49"/>
    <w:rsid w:val="00EB65E0"/>
    <w:rsid w:val="00EB6E2E"/>
    <w:rsid w:val="00EC64D7"/>
    <w:rsid w:val="00ED5311"/>
    <w:rsid w:val="00ED607D"/>
    <w:rsid w:val="00ED6DC4"/>
    <w:rsid w:val="00ED78AD"/>
    <w:rsid w:val="00EE00C2"/>
    <w:rsid w:val="00EE0D27"/>
    <w:rsid w:val="00EE6F78"/>
    <w:rsid w:val="00F05834"/>
    <w:rsid w:val="00F105AB"/>
    <w:rsid w:val="00F15CC5"/>
    <w:rsid w:val="00F17D9B"/>
    <w:rsid w:val="00F200C3"/>
    <w:rsid w:val="00F23AE1"/>
    <w:rsid w:val="00F27E8A"/>
    <w:rsid w:val="00F31A1A"/>
    <w:rsid w:val="00F33772"/>
    <w:rsid w:val="00F33C6B"/>
    <w:rsid w:val="00F3725D"/>
    <w:rsid w:val="00F40D61"/>
    <w:rsid w:val="00F416F8"/>
    <w:rsid w:val="00F43858"/>
    <w:rsid w:val="00F670FD"/>
    <w:rsid w:val="00F675EF"/>
    <w:rsid w:val="00F71043"/>
    <w:rsid w:val="00F77A0D"/>
    <w:rsid w:val="00F802EB"/>
    <w:rsid w:val="00F84EFE"/>
    <w:rsid w:val="00F859E9"/>
    <w:rsid w:val="00FA087E"/>
    <w:rsid w:val="00FA4906"/>
    <w:rsid w:val="00FA50BB"/>
    <w:rsid w:val="00FB066D"/>
    <w:rsid w:val="00FB16C1"/>
    <w:rsid w:val="00FB1C60"/>
    <w:rsid w:val="00FB5820"/>
    <w:rsid w:val="00FB6DBA"/>
    <w:rsid w:val="00FC0178"/>
    <w:rsid w:val="00FC1CCF"/>
    <w:rsid w:val="00FC4CE9"/>
    <w:rsid w:val="00FC56A5"/>
    <w:rsid w:val="00FD13CD"/>
    <w:rsid w:val="00FE4905"/>
    <w:rsid w:val="00FE4B0D"/>
    <w:rsid w:val="00FE7620"/>
    <w:rsid w:val="00FF0657"/>
    <w:rsid w:val="00FF0D92"/>
    <w:rsid w:val="00FF1FCE"/>
    <w:rsid w:val="00FF4761"/>
    <w:rsid w:val="00FF5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2551"/>
    <w:rPr>
      <w:rFonts w:asciiTheme="majorBidi" w:hAnsiTheme="majorBidi" w:cstheme="majorBidi"/>
      <w:sz w:val="24"/>
      <w:szCs w:val="24"/>
    </w:rPr>
  </w:style>
  <w:style w:type="paragraph" w:styleId="Heading1">
    <w:name w:val="heading 1"/>
    <w:basedOn w:val="Normal"/>
    <w:next w:val="Normal"/>
    <w:link w:val="Heading1Char"/>
    <w:uiPriority w:val="9"/>
    <w:qFormat/>
    <w:rsid w:val="004D05B7"/>
    <w:pPr>
      <w:keepNext/>
      <w:pageBreakBefore/>
      <w:spacing w:before="240"/>
      <w:ind w:left="432" w:hanging="432"/>
      <w:outlineLvl w:val="0"/>
    </w:pPr>
    <w:rPr>
      <w:b/>
      <w:bCs/>
      <w:color w:val="0000FF"/>
    </w:rPr>
  </w:style>
  <w:style w:type="paragraph" w:styleId="Heading2">
    <w:name w:val="heading 2"/>
    <w:basedOn w:val="Normal"/>
    <w:next w:val="Normal"/>
    <w:link w:val="Heading2Char"/>
    <w:uiPriority w:val="9"/>
    <w:unhideWhenUsed/>
    <w:qFormat/>
    <w:rsid w:val="00C74261"/>
    <w:pPr>
      <w:keepNext/>
      <w:keepLines/>
      <w:spacing w:before="480" w:after="240"/>
      <w:ind w:left="576" w:hanging="576"/>
      <w:outlineLvl w:val="1"/>
    </w:pPr>
    <w:rPr>
      <w:rFonts w:eastAsiaTheme="majorEastAsia"/>
      <w:b/>
      <w:bCs/>
      <w:color w:val="000000" w:themeColor="text1"/>
    </w:rPr>
  </w:style>
  <w:style w:type="paragraph" w:styleId="Heading3">
    <w:name w:val="heading 3"/>
    <w:basedOn w:val="Normal"/>
    <w:next w:val="Normal"/>
    <w:link w:val="Heading3Char"/>
    <w:uiPriority w:val="9"/>
    <w:unhideWhenUsed/>
    <w:qFormat/>
    <w:rsid w:val="00A85453"/>
    <w:pPr>
      <w:outlineLvl w:val="2"/>
    </w:pPr>
    <w:rPr>
      <w:b/>
      <w:bCs/>
      <w:color w:val="000000" w:themeColor="text1"/>
    </w:rPr>
  </w:style>
  <w:style w:type="paragraph" w:styleId="Heading4">
    <w:name w:val="heading 4"/>
    <w:basedOn w:val="Normal"/>
    <w:next w:val="Normal"/>
    <w:link w:val="Heading4Char"/>
    <w:uiPriority w:val="9"/>
    <w:semiHidden/>
    <w:unhideWhenUsed/>
    <w:qFormat/>
    <w:rsid w:val="002C0389"/>
    <w:pPr>
      <w:keepNext/>
      <w:keepLines/>
      <w:numPr>
        <w:ilvl w:val="3"/>
        <w:numId w:val="21"/>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2C0389"/>
    <w:pPr>
      <w:keepNext/>
      <w:keepLines/>
      <w:numPr>
        <w:ilvl w:val="4"/>
        <w:numId w:val="21"/>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2C0389"/>
    <w:pPr>
      <w:keepNext/>
      <w:keepLines/>
      <w:numPr>
        <w:ilvl w:val="5"/>
        <w:numId w:val="21"/>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2C0389"/>
    <w:pPr>
      <w:keepNext/>
      <w:keepLines/>
      <w:numPr>
        <w:ilvl w:val="6"/>
        <w:numId w:val="21"/>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2C0389"/>
    <w:pPr>
      <w:keepNext/>
      <w:keepLines/>
      <w:numPr>
        <w:ilvl w:val="7"/>
        <w:numId w:val="21"/>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2C0389"/>
    <w:pPr>
      <w:keepNext/>
      <w:keepLines/>
      <w:numPr>
        <w:ilvl w:val="8"/>
        <w:numId w:val="21"/>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1761A8"/>
    <w:rPr>
      <w:rFonts w:ascii="Calibri" w:hAnsi="Calibri" w:cs="Calibri"/>
      <w:noProof/>
      <w:szCs w:val="24"/>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sz w:val="22"/>
    </w:rPr>
  </w:style>
  <w:style w:type="character" w:customStyle="1" w:styleId="EndNoteBibliographyChar">
    <w:name w:val="EndNote Bibliography Char"/>
    <w:basedOn w:val="DefaultParagraphFont"/>
    <w:link w:val="EndNoteBibliography"/>
    <w:rsid w:val="001761A8"/>
    <w:rPr>
      <w:rFonts w:ascii="Calibri" w:hAnsi="Calibri" w:cs="Calibri"/>
      <w:noProof/>
      <w:szCs w:val="24"/>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semiHidden/>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semiHidden/>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styleId="FollowedHyperlink">
    <w:name w:val="FollowedHyperlink"/>
    <w:basedOn w:val="DefaultParagraphFont"/>
    <w:uiPriority w:val="99"/>
    <w:semiHidden/>
    <w:unhideWhenUsed/>
    <w:rsid w:val="0070414A"/>
    <w:rPr>
      <w:color w:val="954F72" w:themeColor="followedHyperlink"/>
      <w:u w:val="single"/>
    </w:rPr>
  </w:style>
  <w:style w:type="character" w:customStyle="1" w:styleId="Heading1Char">
    <w:name w:val="Heading 1 Char"/>
    <w:basedOn w:val="DefaultParagraphFont"/>
    <w:link w:val="Heading1"/>
    <w:uiPriority w:val="9"/>
    <w:rsid w:val="004D05B7"/>
    <w:rPr>
      <w:rFonts w:asciiTheme="majorBidi" w:hAnsiTheme="majorBidi" w:cstheme="majorBidi"/>
      <w:b/>
      <w:bCs/>
      <w:color w:val="0000FF"/>
      <w:sz w:val="24"/>
      <w:szCs w:val="24"/>
    </w:rPr>
  </w:style>
  <w:style w:type="paragraph" w:styleId="Header">
    <w:name w:val="header"/>
    <w:basedOn w:val="Normal"/>
    <w:link w:val="HeaderChar"/>
    <w:uiPriority w:val="99"/>
    <w:unhideWhenUsed/>
    <w:rsid w:val="009E2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75F"/>
  </w:style>
  <w:style w:type="paragraph" w:styleId="Footer">
    <w:name w:val="footer"/>
    <w:basedOn w:val="Normal"/>
    <w:link w:val="FooterChar"/>
    <w:uiPriority w:val="99"/>
    <w:unhideWhenUsed/>
    <w:rsid w:val="009E2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75F"/>
  </w:style>
  <w:style w:type="character" w:customStyle="1" w:styleId="Heading2Char">
    <w:name w:val="Heading 2 Char"/>
    <w:basedOn w:val="DefaultParagraphFont"/>
    <w:link w:val="Heading2"/>
    <w:uiPriority w:val="9"/>
    <w:rsid w:val="00C74261"/>
    <w:rPr>
      <w:rFonts w:asciiTheme="majorBidi" w:eastAsiaTheme="majorEastAsia" w:hAnsiTheme="majorBidi" w:cstheme="majorBidi"/>
      <w:b/>
      <w:bCs/>
      <w:color w:val="000000" w:themeColor="text1"/>
      <w:sz w:val="24"/>
      <w:szCs w:val="24"/>
    </w:rPr>
  </w:style>
  <w:style w:type="character" w:customStyle="1" w:styleId="Heading3Char">
    <w:name w:val="Heading 3 Char"/>
    <w:basedOn w:val="DefaultParagraphFont"/>
    <w:link w:val="Heading3"/>
    <w:uiPriority w:val="9"/>
    <w:rsid w:val="00A85453"/>
    <w:rPr>
      <w:rFonts w:asciiTheme="majorBidi" w:hAnsiTheme="majorBidi" w:cstheme="majorBidi"/>
      <w:b/>
      <w:bCs/>
      <w:color w:val="000000" w:themeColor="text1"/>
      <w:sz w:val="24"/>
      <w:szCs w:val="24"/>
    </w:rPr>
  </w:style>
  <w:style w:type="character" w:customStyle="1" w:styleId="Heading4Char">
    <w:name w:val="Heading 4 Char"/>
    <w:basedOn w:val="DefaultParagraphFont"/>
    <w:link w:val="Heading4"/>
    <w:uiPriority w:val="9"/>
    <w:semiHidden/>
    <w:rsid w:val="002C0389"/>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2C0389"/>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2C0389"/>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2C0389"/>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2C03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038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2C0389"/>
    <w:pPr>
      <w:numPr>
        <w:numId w:val="22"/>
      </w:numPr>
    </w:pPr>
  </w:style>
  <w:style w:type="character" w:styleId="PlaceholderText">
    <w:name w:val="Placeholder Text"/>
    <w:basedOn w:val="DefaultParagraphFont"/>
    <w:uiPriority w:val="99"/>
    <w:semiHidden/>
    <w:rsid w:val="00A44214"/>
    <w:rPr>
      <w:color w:val="808080"/>
    </w:rPr>
  </w:style>
  <w:style w:type="paragraph" w:customStyle="1" w:styleId="Header1-Non-Numbered">
    <w:name w:val="Header1-Non-Numbered"/>
    <w:basedOn w:val="Normal"/>
    <w:qFormat/>
    <w:rsid w:val="001F2855"/>
    <w:rPr>
      <w:b/>
      <w:bCs/>
      <w:color w:val="0000FF"/>
    </w:rPr>
  </w:style>
  <w:style w:type="paragraph" w:customStyle="1" w:styleId="TableTitle">
    <w:name w:val="Table Title"/>
    <w:basedOn w:val="ListParagraph"/>
    <w:qFormat/>
    <w:rsid w:val="00C74261"/>
    <w:pPr>
      <w:spacing w:before="240" w:after="120"/>
      <w:ind w:left="994" w:hanging="994"/>
    </w:pPr>
    <w:rPr>
      <w:b/>
      <w:bCs/>
    </w:rPr>
  </w:style>
  <w:style w:type="paragraph" w:customStyle="1" w:styleId="FigureTitle">
    <w:name w:val="Figure Title"/>
    <w:basedOn w:val="EndNoteBibliographyTitle"/>
    <w:qFormat/>
    <w:rsid w:val="00D07673"/>
    <w:pPr>
      <w:spacing w:after="240"/>
      <w:ind w:left="1080" w:hanging="1080"/>
      <w:jc w:val="left"/>
    </w:pPr>
    <w:rPr>
      <w:rFonts w:asciiTheme="majorBidi" w:hAnsiTheme="majorBidi" w:cstheme="majorBidi"/>
      <w:b/>
      <w:bCs/>
      <w:sz w:val="24"/>
    </w:rPr>
  </w:style>
  <w:style w:type="paragraph" w:customStyle="1" w:styleId="BoxTitle">
    <w:name w:val="Box Title"/>
    <w:basedOn w:val="ListParagraph"/>
    <w:qFormat/>
    <w:rsid w:val="002B1CAA"/>
    <w:pPr>
      <w:numPr>
        <w:numId w:val="34"/>
      </w:numPr>
      <w:spacing w:after="0" w:line="240" w:lineRule="auto"/>
      <w:ind w:left="786" w:hanging="786"/>
    </w:pPr>
    <w:rPr>
      <w:b/>
      <w:bCs/>
      <w:noProof/>
    </w:rPr>
  </w:style>
  <w:style w:type="paragraph" w:customStyle="1" w:styleId="Metadata">
    <w:name w:val="Metadata"/>
    <w:basedOn w:val="Normal"/>
    <w:next w:val="Normal"/>
    <w:link w:val="MetadataChar"/>
    <w:qFormat/>
    <w:rsid w:val="008759CD"/>
    <w:pPr>
      <w:spacing w:after="0" w:line="240" w:lineRule="auto"/>
    </w:pPr>
    <w:rPr>
      <w:b/>
      <w:bCs/>
    </w:rPr>
  </w:style>
  <w:style w:type="character" w:customStyle="1" w:styleId="MetadataChar">
    <w:name w:val="Metadata Char"/>
    <w:basedOn w:val="DefaultParagraphFont"/>
    <w:link w:val="Metadata"/>
    <w:rsid w:val="008759CD"/>
    <w:rPr>
      <w:rFonts w:asciiTheme="majorBidi" w:hAnsiTheme="majorBidi" w:cstheme="majorBidi"/>
      <w:b/>
      <w:bCs/>
      <w:sz w:val="24"/>
      <w:szCs w:val="24"/>
    </w:rPr>
  </w:style>
  <w:style w:type="paragraph" w:styleId="NoSpacing">
    <w:name w:val="No Spacing"/>
    <w:uiPriority w:val="1"/>
    <w:qFormat/>
    <w:rsid w:val="00D07673"/>
    <w:pPr>
      <w:spacing w:after="0" w:line="240" w:lineRule="auto"/>
    </w:pPr>
    <w:rPr>
      <w:rFonts w:asciiTheme="majorBidi" w:hAnsiTheme="majorBid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450797">
      <w:bodyDiv w:val="1"/>
      <w:marLeft w:val="0"/>
      <w:marRight w:val="0"/>
      <w:marTop w:val="0"/>
      <w:marBottom w:val="0"/>
      <w:divBdr>
        <w:top w:val="none" w:sz="0" w:space="0" w:color="auto"/>
        <w:left w:val="none" w:sz="0" w:space="0" w:color="auto"/>
        <w:bottom w:val="none" w:sz="0" w:space="0" w:color="auto"/>
        <w:right w:val="none" w:sz="0" w:space="0" w:color="auto"/>
      </w:divBdr>
    </w:div>
    <w:div w:id="863136169">
      <w:bodyDiv w:val="1"/>
      <w:marLeft w:val="0"/>
      <w:marRight w:val="0"/>
      <w:marTop w:val="0"/>
      <w:marBottom w:val="0"/>
      <w:divBdr>
        <w:top w:val="none" w:sz="0" w:space="0" w:color="auto"/>
        <w:left w:val="none" w:sz="0" w:space="0" w:color="auto"/>
        <w:bottom w:val="none" w:sz="0" w:space="0" w:color="auto"/>
        <w:right w:val="none" w:sz="0" w:space="0" w:color="auto"/>
      </w:divBdr>
    </w:div>
    <w:div w:id="152647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zeke/ColoradoRiverCoding/raw/main/ProtectPowellInBrief/PowellBypass.xlsx" TargetMode="External"/><Relationship Id="rId18" Type="http://schemas.openxmlformats.org/officeDocument/2006/relationships/hyperlink" Target="https://qcnr.usu.edu/wats/colorado_river_studies/files/documents/Fill_Mead_First_Analysis.pdf"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usbr.gov/uc/water/crsp/cs/gcd.html" TargetMode="External"/><Relationship Id="rId7" Type="http://schemas.openxmlformats.org/officeDocument/2006/relationships/endnotes" Target="endnotes.xml"/><Relationship Id="rId12" Type="http://schemas.openxmlformats.org/officeDocument/2006/relationships/hyperlink" Target="https://github.com/dzeke/ColoradoRiverCoding/raw/main/ProtectPowellInBrief/LAKEPOWELL04-08-2022T11.32.01.csv" TargetMode="External"/><Relationship Id="rId17" Type="http://schemas.openxmlformats.org/officeDocument/2006/relationships/hyperlink" Target="https://digitalcommons.usu.edu/water_pubs/169/" TargetMode="External"/><Relationship Id="rId25" Type="http://schemas.openxmlformats.org/officeDocument/2006/relationships/hyperlink" Target="https://onlinelibrary.wiley.com/doi/abs/10.1111/j.1752-1688.2001.tb05522.x" TargetMode="External"/><Relationship Id="rId2" Type="http://schemas.openxmlformats.org/officeDocument/2006/relationships/numbering" Target="numbering.xml"/><Relationship Id="rId16" Type="http://schemas.openxmlformats.org/officeDocument/2006/relationships/hyperlink" Target="https://doi.org/10.5281/zenodo.5501466" TargetMode="External"/><Relationship Id="rId20" Type="http://schemas.openxmlformats.org/officeDocument/2006/relationships/hyperlink" Target="https://www.usbr.gov/dcp/finaldoc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zeke/ColoradoRiverCoding/blob/main/ProtectPowellInBrief/ProtectPowellInBrief-CoordinatedActionsToHelpGeneratePowerDeliverWaterSustainNativeFish.md" TargetMode="External"/><Relationship Id="rId24" Type="http://schemas.openxmlformats.org/officeDocument/2006/relationships/hyperlink" Target="https://qcnr.usu.edu/coloradoriver/files/WhitePaper2.pdf" TargetMode="External"/><Relationship Id="rId5" Type="http://schemas.openxmlformats.org/officeDocument/2006/relationships/webSettings" Target="webSettings.xml"/><Relationship Id="rId15" Type="http://schemas.openxmlformats.org/officeDocument/2006/relationships/hyperlink" Target="https://github.com/dzeke/ColoradoRiverCoding/raw/main/ProtectPowellInBrief/ProtectLakePowellInBrief-DataAssembly.png" TargetMode="External"/><Relationship Id="rId23" Type="http://schemas.openxmlformats.org/officeDocument/2006/relationships/hyperlink" Target="https://qcnr.usu.edu/coloradoriver/files/WhitePaper_6.pdf" TargetMode="External"/><Relationship Id="rId28" Type="http://schemas.openxmlformats.org/officeDocument/2006/relationships/fontTable" Target="fontTable.xml"/><Relationship Id="rId10" Type="http://schemas.openxmlformats.org/officeDocument/2006/relationships/hyperlink" Target="https://github.com/dzeke/ColoradoRiverCoding/raw/main/ProtectPowellInBrief/ProtectPowellInBrief-CoordinatedActionsToHelpGeneratePowerDeliverWaterSustainNativeFish.docx" TargetMode="External"/><Relationship Id="rId19" Type="http://schemas.openxmlformats.org/officeDocument/2006/relationships/hyperlink" Target="https://www.usbr.gov/lc/region/programs/strategies/RecordofDecision.pdf" TargetMode="External"/><Relationship Id="rId4" Type="http://schemas.openxmlformats.org/officeDocument/2006/relationships/settings" Target="settings.xml"/><Relationship Id="rId9" Type="http://schemas.openxmlformats.org/officeDocument/2006/relationships/hyperlink" Target="mailto:david.rosenberg@usu.edu?subject=Protect%20Lake%20Powell%20in%20Brief" TargetMode="External"/><Relationship Id="rId14" Type="http://schemas.openxmlformats.org/officeDocument/2006/relationships/hyperlink" Target="https://github.com/dzeke/ColoradoRiverCoding/raw/main/ProtectPowellInBrief/ProtectLakePowellInBrief-DataAssembly.pptx" TargetMode="External"/><Relationship Id="rId22" Type="http://schemas.openxmlformats.org/officeDocument/2006/relationships/hyperlink" Target="https://www.usbr.gov/rsvrWater/HistoricalApp.htm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9AF0E-2CB4-409C-A2C5-0E1904877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2846</Words>
  <Characters>16223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9</cp:revision>
  <dcterms:created xsi:type="dcterms:W3CDTF">2022-04-08T17:52:00Z</dcterms:created>
  <dcterms:modified xsi:type="dcterms:W3CDTF">2022-04-08T19:04:00Z</dcterms:modified>
</cp:coreProperties>
</file>