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Experiments</w:t>
      </w:r>
      <w:r>
        <w:t xml:space="preserve"> </w:t>
      </w:r>
      <w:r>
        <w:t xml:space="preserve">with</w:t>
      </w:r>
      <w:r>
        <w:t xml:space="preserve"> </w:t>
      </w:r>
      <w:r>
        <w:t xml:space="preserve">Leading</w:t>
      </w:r>
      <w:r>
        <w:t xml:space="preserve"> </w:t>
      </w:r>
      <w:r>
        <w:t xml:space="preserve">Digits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 to test the leading digits principle (numbers disproportionately have leading digits of 1) on some randomly generated data. The R-function used to randomly generate the data is listed in title of each histogram.</w:t>
      </w:r>
    </w:p>
    <w:p>
      <w:pPr>
        <w:pStyle w:val="BodyText"/>
      </w:pPr>
      <w:r>
        <w:t xml:space="preserve">This code is accessible at: Rosenberg (2020).</w:t>
      </w:r>
    </w:p>
    <w:p>
      <w:pPr>
        <w:pStyle w:val="BodyText"/>
      </w:pPr>
      <w:r>
        <w:t xml:space="preserve">For more on the claims of leading digits and water use, see</w:t>
      </w:r>
      <w:r>
        <w:t xml:space="preserve"> </w:t>
      </w:r>
      <w:r>
        <w:t xml:space="preserve">Sowby, R. B. (2018).</w:t>
      </w:r>
      <w:r>
        <w:t xml:space="preserve"> </w:t>
      </w:r>
      <w:r>
        <w:t xml:space="preserve">“</w:t>
      </w:r>
      <w:r>
        <w:t xml:space="preserve">Conformance of Public Water Use Data to Benford’s Law.</w:t>
      </w:r>
      <w:r>
        <w:t xml:space="preserve">”</w:t>
      </w:r>
      <w:r>
        <w:t xml:space="preserve"> </w:t>
      </w:r>
      <w:r>
        <w:t xml:space="preserve">Journal - AWWA, 110(12), E52-E59.</w:t>
      </w:r>
      <w:r>
        <w:t xml:space="preserve"> </w:t>
      </w:r>
      <w:hyperlink r:id="rId22">
        <w:r>
          <w:rPr>
            <w:rStyle w:val="Hyperlink"/>
          </w:rPr>
          <w:t xml:space="preserve">https://awwa.onlinelibrary.wiley.com/doi/abs/10.1002/awwa.1161</w:t>
        </w:r>
      </w:hyperlink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ding-digits-random-knit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09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s://awwa.onlinelibrary.wiley.com/doi/abs/10.1002/awwa.116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wwa.onlinelibrary.wiley.com/doi/abs/10.1002/awwa.11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Experiments with Leading Digits</dc:title>
  <dc:creator>David E. Rosenberg</dc:creator>
  <dcterms:created xsi:type="dcterms:W3CDTF">2020-06-14T23:57:28Z</dcterms:created>
  <dcterms:modified xsi:type="dcterms:W3CDTF">2020-06-14T23:57:28Z</dcterms:modified>
</cp:coreProperties>
</file>