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</w:pPr>
      <w:r>
        <w:rPr>
          <w:b/>
          <w:bCs/>
          <w:color w:val="0F766E"/>
          <w:spacing w:val="40"/>
          <w:sz w:val="20"/>
          <w:szCs w:val="20"/>
        </w:rPr>
        <w:t xml:space="preserve">RETO 1 · DEL MONOLITO A UN FRONTEND PROFESIONAL</w:t>
      </w:r>
    </w:p>
    <w:p>
      <w:pPr>
        <w:spacing w:after="120"/>
      </w:pPr>
      <w:r>
        <w:rPr>
          <w:b/>
          <w:bCs/>
          <w:color w:val="111827"/>
          <w:sz w:val="56"/>
          <w:szCs w:val="56"/>
        </w:rPr>
        <w:t xml:space="preserve">H3 · Frontend estático rediseñado</w:t>
      </w:r>
    </w:p>
    <w:p>
      <w:pPr>
        <w:pBdr>
          <w:bottom w:val="single" w:color="0F766E" w:sz="12" w:space="12"/>
        </w:pBdr>
        <w:spacing w:after="600"/>
      </w:pPr>
      <w:r>
        <w:rPr>
          <w:color w:val="4B5563"/>
          <w:sz w:val="32"/>
          <w:szCs w:val="32"/>
        </w:rPr>
        <w:t xml:space="preserve">Flores Nuria · Panel de gestión interna</w:t>
      </w:r>
    </w:p>
    <w:p>
      <w:pPr>
        <w:spacing w:after="120" w:line="288"/>
      </w:pPr>
      <w:r>
        <w:t xml:space="preserve">Reconstrucción en </w:t>
      </w:r>
      <w:r>
        <w:rPr>
          <w:b/>
          <w:bCs/>
        </w:rPr>
        <w:t xml:space="preserve">HTML semántico + CSS</w:t>
      </w:r>
      <w:r>
        <w:t xml:space="preserve"> a partir del Design System del Hito 2. Organización de archivos, componentes reutilizables, diseño responsive desde el inicio, validación y documentación que evoluciona junto al código en Git.</w:t>
      </w:r>
    </w:p>
    <w:p>
      <w:pPr>
        <w:spacing w:before="1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Equipo 4 · Floristería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Ciclo y curso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2.º DAW · Desarrollo de Aplicaciones Web · 2026/2027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Módulos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Diseño de Interfaces Web · Sostenibilidad aplicada al sistema productivo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Entrega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H3 · Frontend estático/rediseñado · 9 de octubre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Repositorio</w:t>
            </w:r>
          </w:p>
        </w:tc>
        <w:tc>
          <w:tcPr>
            <w:tcW w:type="dxa" w:w="7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github.com/dzeledonj-create/flores-nuria_main (rama h3-frontend)</w:t>
            </w:r>
          </w:p>
        </w:tc>
      </w:tr>
    </w:tbl>
    <w:p>
      <w:pPr>
        <w:pageBreakBefore/>
        <w:spacing w:after="200"/>
      </w:pPr>
      <w:r>
        <w:rPr>
          <w:b/>
          <w:bCs/>
          <w:color w:val="111827"/>
          <w:sz w:val="32"/>
          <w:szCs w:val="32"/>
        </w:rPr>
        <w:t xml:space="preserve">Índice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1.  Introducción</w:t>
      </w:r>
      <w:r>
        <w:rPr>
          <w:b/>
          <w:bCs/>
          <w:sz w:val="21"/>
          <w:szCs w:val="21"/>
        </w:rPr>
        <w:tab/>
        <w:t xml:space="preserve">3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2.  Punto de partida: el frontend antes del H3</w:t>
      </w:r>
      <w:r>
        <w:rPr>
          <w:b/>
          <w:bCs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3.  HTML semántico</w:t>
      </w:r>
      <w:r>
        <w:rPr>
          <w:b/>
          <w:bCs/>
          <w:sz w:val="21"/>
          <w:szCs w:val="21"/>
        </w:rPr>
        <w:tab/>
        <w:t xml:space="preserve">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3.1  Elementos semánticos utilizados</w:t>
      </w:r>
      <w:r>
        <w:rPr>
          <w:b w:val="false"/>
          <w:bCs w:val="false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3.2  Accesibilidad y visibilidad (los 6 aspectos trabajados)</w:t>
      </w:r>
      <w:r>
        <w:rPr>
          <w:b w:val="false"/>
          <w:bCs w:val="false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4.  Organización de archivos</w:t>
      </w:r>
      <w:r>
        <w:rPr>
          <w:b/>
          <w:bCs/>
          <w:sz w:val="21"/>
          <w:szCs w:val="21"/>
        </w:rPr>
        <w:tab/>
        <w:t xml:space="preserve">8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5.  Del Design System al código</w:t>
      </w:r>
      <w:r>
        <w:rPr>
          <w:b/>
          <w:bCs/>
          <w:sz w:val="21"/>
          <w:szCs w:val="21"/>
        </w:rPr>
        <w:tab/>
        <w:t xml:space="preserve">9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5.1  Paleta y tipografía aplicadas</w:t>
      </w:r>
      <w:r>
        <w:rPr>
          <w:b w:val="false"/>
          <w:bCs w:val="false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5.2  Componentes del Design System implementados</w:t>
      </w:r>
      <w:r>
        <w:rPr>
          <w:b w:val="false"/>
          <w:bCs w:val="false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5.3  Ajustes que hemos hecho al SCSS del Hito 2</w:t>
      </w:r>
      <w:r>
        <w:rPr>
          <w:b w:val="false"/>
          <w:bCs w:val="false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6.  Componentes reutilizables y plantillas</w:t>
      </w:r>
      <w:r>
        <w:rPr>
          <w:b/>
          <w:bCs/>
          <w:sz w:val="21"/>
          <w:szCs w:val="21"/>
        </w:rPr>
        <w:tab/>
        <w:t xml:space="preserve">11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6.1  Plantilla «Pantalla de listado»</w:t>
      </w:r>
      <w:r>
        <w:rPr>
          <w:b w:val="false"/>
          <w:bCs w:val="false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6.2  Sin duplicación: un mixin genera las variantes</w:t>
      </w:r>
      <w:r>
        <w:rPr>
          <w:b w:val="false"/>
          <w:bCs w:val="false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7.  Cascada, herencia y redefinición</w:t>
      </w:r>
      <w:r>
        <w:rPr>
          <w:b/>
          <w:bCs/>
          <w:sz w:val="21"/>
          <w:szCs w:val="21"/>
        </w:rPr>
        <w:tab/>
        <w:t xml:space="preserve">13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8.  Propiedades CSS por categoría</w:t>
      </w:r>
      <w:r>
        <w:rPr>
          <w:b/>
          <w:bCs/>
          <w:sz w:val="21"/>
          <w:szCs w:val="21"/>
        </w:rPr>
        <w:tab/>
        <w:t xml:space="preserve">15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9.  Diseño responsive</w:t>
      </w:r>
      <w:r>
        <w:rPr>
          <w:b/>
          <w:bCs/>
          <w:sz w:val="21"/>
          <w:szCs w:val="21"/>
        </w:rPr>
        <w:tab/>
        <w:t xml:space="preserve">16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9.1  Problemas encontrados y correcciones</w:t>
      </w:r>
      <w:r>
        <w:rPr>
          <w:b w:val="false"/>
          <w:bCs w:val="false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10.  Variante visual: tema oscuro</w:t>
      </w:r>
      <w:r>
        <w:rPr>
          <w:b/>
          <w:bCs/>
          <w:sz w:val="21"/>
          <w:szCs w:val="21"/>
        </w:rPr>
        <w:tab/>
        <w:t xml:space="preserve">20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11.  Validación y estándares</w:t>
      </w:r>
      <w:r>
        <w:rPr>
          <w:b/>
          <w:bCs/>
          <w:sz w:val="21"/>
          <w:szCs w:val="21"/>
        </w:rPr>
        <w:tab/>
        <w:t xml:space="preserve">21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11.1  Validación HTML (Nu Html Checker · W3C)</w:t>
      </w:r>
      <w:r>
        <w:rPr>
          <w:b w:val="false"/>
          <w:bCs w:val="false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11.2  Validación CSS (W3C CSS Validator)</w:t>
      </w:r>
      <w:r>
        <w:rPr>
          <w:b w:val="false"/>
          <w:bCs w:val="false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11.3  Accesibilidad automática (axe-core, WCAG 2.1 A/AA)</w:t>
      </w:r>
      <w:r>
        <w:rPr>
          <w:b w:val="false"/>
          <w:bCs w:val="false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11.4  Estándares aplicados</w:t>
      </w:r>
      <w:r>
        <w:rPr>
          <w:b w:val="false"/>
          <w:bCs w:val="false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12.  Navegación con teclado</w:t>
      </w:r>
      <w:r>
        <w:rPr>
          <w:b/>
          <w:bCs/>
          <w:sz w:val="21"/>
          <w:szCs w:val="21"/>
        </w:rPr>
        <w:tab/>
        <w:t xml:space="preserve">23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13.  Ecodiseño: mediciones antes y después</w:t>
      </w:r>
      <w:r>
        <w:rPr>
          <w:b/>
          <w:bCs/>
          <w:sz w:val="21"/>
          <w:szCs w:val="21"/>
        </w:rPr>
        <w:tab/>
        <w:t xml:space="preserve">25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13.1  Mejoras aplicadas</w:t>
      </w:r>
      <w:r>
        <w:rPr>
          <w:b w:val="false"/>
          <w:bCs w:val="false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14.  Tecnologías, Git y documentación</w:t>
      </w:r>
      <w:r>
        <w:rPr>
          <w:b/>
          <w:bCs/>
          <w:sz w:val="21"/>
          <w:szCs w:val="21"/>
        </w:rPr>
        <w:tab/>
        <w:t xml:space="preserve">27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14.1  Tecnologías utilizadas</w:t>
      </w:r>
      <w:r>
        <w:rPr>
          <w:b w:val="false"/>
          <w:bCs w:val="false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20" w:before="20"/>
        <w:ind w:left="400"/>
      </w:pPr>
      <w:r>
        <w:rPr>
          <w:b w:val="false"/>
          <w:bCs w:val="false"/>
          <w:sz w:val="19"/>
          <w:szCs w:val="19"/>
        </w:rPr>
        <w:t xml:space="preserve">14.2  Historial en Git</w:t>
      </w:r>
      <w:r>
        <w:rPr>
          <w:b w:val="false"/>
          <w:bCs w:val="false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15.  Relación con la rúbrica</w:t>
      </w:r>
      <w:r>
        <w:rPr>
          <w:b/>
          <w:bCs/>
          <w:sz w:val="21"/>
          <w:szCs w:val="21"/>
        </w:rPr>
        <w:tab/>
        <w:t xml:space="preserve">28</w:t>
      </w:r>
    </w:p>
    <w:p>
      <w:pPr>
        <w:tabs>
          <w:tab w:val="right" w:pos="9638" w:leader="dot"/>
        </w:tabs>
        <w:spacing w:after="20" w:before="120"/>
        <w:ind w:left="0"/>
      </w:pPr>
      <w:r>
        <w:rPr>
          <w:b/>
          <w:bCs/>
          <w:sz w:val="21"/>
          <w:szCs w:val="21"/>
        </w:rPr>
        <w:t xml:space="preserve">16.  Conclusión y siguientes pasos</w:t>
      </w:r>
      <w:r>
        <w:rPr>
          <w:b/>
          <w:bCs/>
          <w:sz w:val="21"/>
          <w:szCs w:val="21"/>
        </w:rPr>
        <w:tab/>
        <w:t xml:space="preserve">29</w:t>
      </w:r>
    </w:p>
    <w:p>
      <w:pPr>
        <w:pStyle w:val="Heading1"/>
        <w:pageBreakBefore/>
      </w:pPr>
      <w:r>
        <w:t xml:space="preserve">1. Introducción</w:t>
      </w:r>
    </w:p>
    <w:p>
      <w:pPr>
        <w:spacing w:after="120" w:line="288"/>
      </w:pPr>
      <w:r>
        <w:t xml:space="preserve">En el Hito 2 diseñamos el </w:t>
      </w:r>
      <w:r>
        <w:rPr>
          <w:b/>
          <w:bCs/>
        </w:rPr>
        <w:t xml:space="preserve">Design System</w:t>
      </w:r>
      <w:r>
        <w:t xml:space="preserve"> de Flores Nuria y lo dejamos escrito en Sass. En este </w:t>
      </w:r>
      <w:r>
        <w:rPr>
          <w:b/>
          <w:bCs/>
        </w:rPr>
        <w:t xml:space="preserve">Hito 3</w:t>
      </w:r>
      <w:r>
        <w:t xml:space="preserve"> lo hemos llevado a la aplicación real: hemos reconstruido las 19 pantallas del repositorio con </w:t>
      </w:r>
      <w:r>
        <w:rPr>
          <w:b/>
          <w:bCs/>
        </w:rPr>
        <w:t xml:space="preserve">HTML semántico</w:t>
      </w:r>
      <w:r>
        <w:t xml:space="preserve"> y las hemos maquetado </w:t>
      </w:r>
      <w:r>
        <w:rPr>
          <w:b/>
          <w:bCs/>
        </w:rPr>
        <w:t xml:space="preserve">solo con las clases y los tokens</w:t>
      </w:r>
      <w:r>
        <w:t xml:space="preserve"> del Design System.</w:t>
      </w:r>
    </w:p>
    <w:p>
      <w:pPr>
        <w:spacing w:after="120" w:line="288"/>
      </w:pPr>
      <w:r>
        <w:t xml:space="preserve">El enunciado del H3 pide cinco cosas, y cada una tiene su apartado en este documento: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600"/>
        <w:gridCol w:w="1438"/>
      </w:tblGrid>
      <w:tr>
        <w:trPr>
          <w:cantSplit/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 que pide el H3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hemos hecho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Apartado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Reconstrucción HTML semántico + CSS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 vistas reescritas con landmarks, un h1 por página, etiquetas, tablas accesibles y CSS externo compilado desde Sass.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3, 5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Organización de archivos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Estructura scss/ (abstracts, base, themes, layout, components) → public/css/main.css; fuentes, imágenes y datos separados en public/.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Componentes reutilizables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 componentes del DS en BEM; plantilla «pantalla de listado» usada en 5 pantallas; plantillas en app/views/partials/.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6, 7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Responsive desde el inicio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Mobile-first con tres tamaños (390, 768 y 1440 px) comprobados en todas las pantallas principales.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 y documentación en paralelo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Rama h3-frontend con un commit por paso, README.md, CHANGELOG.md y esta memoria en docs/.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</w:tr>
    </w:tbl>
    <w:p>
      <w:pPr>
        <w:spacing w:after="120"/>
      </w:pPr>
    </w:p>
    <w:p>
      <w:pPr>
        <w:pBdr>
          <w:left w:val="single" w:color="0F766E" w:sz="24" w:space="8"/>
        </w:pBdr>
        <w:shd w:fill="F0FDFA" w:color="auto" w:val="clear"/>
        <w:spacing w:after="200" w:before="120" w:line="276"/>
        <w:ind w:left="160" w:right="160"/>
      </w:pPr>
      <w:r>
        <w:rPr>
          <w:b/>
          <w:bCs/>
          <w:sz w:val="20"/>
          <w:szCs w:val="20"/>
        </w:rPr>
        <w:t xml:space="preserve">Cómo se han obtenido las evidencias.</w:t>
      </w:r>
      <w:r>
        <w:rPr>
          <w:sz w:val="20"/>
          <w:szCs w:val="20"/>
        </w:rPr>
        <w:t xml:space="preserve"> Todas las capturas, validaciones y mediciones de este documento se han hecho sobre el código del repositorio: el estado </w:t>
      </w:r>
      <w:r>
        <w:rPr>
          <w:b/>
          <w:bCs/>
          <w:sz w:val="20"/>
          <w:szCs w:val="20"/>
        </w:rPr>
        <w:t xml:space="preserve">ANTES</w:t>
      </w:r>
      <w:r>
        <w:rPr>
          <w:sz w:val="20"/>
          <w:szCs w:val="20"/>
        </w:rPr>
        <w:t xml:space="preserve"> es el commit </w:t>
      </w:r>
      <w:r>
        <w:rPr>
          <w:rFonts w:ascii="Consolas" w:cs="Consolas" w:eastAsia="Consolas" w:hAnsi="Consolas"/>
          <w:color w:val="134E4A"/>
          <w:sz w:val="20"/>
          <w:szCs w:val="20"/>
        </w:rPr>
        <w:t xml:space="preserve">2c6fe9b</w:t>
      </w:r>
      <w:r>
        <w:rPr>
          <w:sz w:val="20"/>
          <w:szCs w:val="20"/>
        </w:rPr>
        <w:t xml:space="preserve"> de la rama main y el estado </w:t>
      </w:r>
      <w:r>
        <w:rPr>
          <w:b/>
          <w:bCs/>
          <w:sz w:val="20"/>
          <w:szCs w:val="20"/>
        </w:rPr>
        <w:t xml:space="preserve">DESPUÉS</w:t>
      </w:r>
      <w:r>
        <w:rPr>
          <w:sz w:val="20"/>
          <w:szCs w:val="20"/>
        </w:rPr>
        <w:t xml:space="preserve"> es la rama </w:t>
      </w:r>
      <w:r>
        <w:rPr>
          <w:rFonts w:ascii="Consolas" w:cs="Consolas" w:eastAsia="Consolas" w:hAnsi="Consolas"/>
          <w:color w:val="134E4A"/>
          <w:sz w:val="20"/>
          <w:szCs w:val="20"/>
        </w:rPr>
        <w:t xml:space="preserve">h3-frontend</w:t>
      </w:r>
      <w:r>
        <w:rPr>
          <w:sz w:val="20"/>
          <w:szCs w:val="20"/>
        </w:rPr>
        <w:t xml:space="preserve">. Las capturas se tomaron con Chromium a 1440, 768 y 390 px; la validación HTML con el </w:t>
      </w:r>
      <w:r>
        <w:rPr>
          <w:b/>
          <w:bCs/>
          <w:sz w:val="20"/>
          <w:szCs w:val="20"/>
        </w:rPr>
        <w:t xml:space="preserve">Nu Html Checker</w:t>
      </w:r>
      <w:r>
        <w:rPr>
          <w:sz w:val="20"/>
          <w:szCs w:val="20"/>
        </w:rPr>
        <w:t xml:space="preserve"> del W3C, la CSS con el </w:t>
      </w:r>
      <w:r>
        <w:rPr>
          <w:b/>
          <w:bCs/>
          <w:sz w:val="20"/>
          <w:szCs w:val="20"/>
        </w:rPr>
        <w:t xml:space="preserve">W3C CSS Validator</w:t>
      </w:r>
      <w:r>
        <w:rPr>
          <w:sz w:val="20"/>
          <w:szCs w:val="20"/>
        </w:rPr>
        <w:t xml:space="preserve"> y la accesibilidad con </w:t>
      </w:r>
      <w:r>
        <w:rPr>
          <w:b/>
          <w:bCs/>
          <w:sz w:val="20"/>
          <w:szCs w:val="20"/>
        </w:rPr>
        <w:t xml:space="preserve">axe-core</w:t>
      </w:r>
      <w:r>
        <w:rPr>
          <w:sz w:val="20"/>
          <w:szCs w:val="20"/>
        </w:rPr>
        <w:t xml:space="preserve">.</w:t>
      </w:r>
    </w:p>
    <w:p>
      <w:pPr>
        <w:pStyle w:val="Heading1"/>
        <w:pageBreakBefore/>
      </w:pPr>
      <w:r>
        <w:t xml:space="preserve">2. Punto de partida: el frontend antes del H3</w:t>
      </w:r>
    </w:p>
    <w:p>
      <w:pPr>
        <w:spacing w:after="120" w:line="288"/>
      </w:pPr>
      <w:r>
        <w:t xml:space="preserve">Antes de reconstruir, analizamos el frontend tal y como estaba en el repositorio (19 vistas HTML y un único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styles.css</w:t>
      </w:r>
      <w:r>
        <w:t xml:space="preserve"> de 1.143 líneas). Estos son los problemas medidos, con el código del Design System (P1–P6) al que corresponden: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3200"/>
        <w:gridCol w:w="1438"/>
      </w:tblGrid>
      <w:tr>
        <w:trPr>
          <w:cantSplit/>
          <w:tblHeader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medido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Errores de HTML en el Nu Html Checker (W3C)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26 errores y 219 avisos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&lt;main&gt;</w:t>
            </w:r>
            <w:r>
              <w:rPr>
                <w:sz w:val="18"/>
                <w:szCs w:val="18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&lt;section&gt;</w:t>
            </w:r>
            <w:r>
              <w:rPr>
                <w:sz w:val="18"/>
                <w:szCs w:val="18"/>
              </w:rPr>
              <w:t xml:space="preserve"> (no permitido)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 páginas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Páginas sin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&lt;h1&gt;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 de 19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&lt;section&gt;</w:t>
            </w:r>
            <w:r>
              <w:rPr>
                <w:sz w:val="18"/>
                <w:szCs w:val="18"/>
              </w:rPr>
              <w:t xml:space="preserve"> usada como contenedor genérico, sin título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204 secciones · 190 avisos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Botones dentro de enlaces (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&lt;a&gt;&lt;button&gt;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 casos en Cobros/Pagos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Campos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&lt;label&gt;</w:t>
            </w:r>
            <w:r>
              <w:rPr>
                <w:sz w:val="18"/>
                <w:szCs w:val="18"/>
              </w:rPr>
              <w:t xml:space="preserve"> sin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for</w:t>
            </w:r>
            <w:r>
              <w:rPr>
                <w:sz w:val="18"/>
                <w:szCs w:val="18"/>
              </w:rPr>
              <w:t xml:space="preserve"> (sin nombre accesible)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41 de 44 etiquetas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Colores escritos a mano en la hoja de estilos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145 valores · 72 colores distintos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P1, P2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Tamaños de letra distintos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Clases de utilidad en el HTML (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d-flex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mt-5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px-3-py-1</w:t>
            </w:r>
            <w:r>
              <w:rPr>
                <w:sz w:val="18"/>
                <w:szCs w:val="18"/>
              </w:rPr>
              <w:t xml:space="preserve">…)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44 clases distintas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Estilos en línea y colores en atributos SVG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style=""</w:t>
            </w:r>
            <w:r>
              <w:rPr>
                <w:sz w:val="18"/>
                <w:szCs w:val="18"/>
              </w:rPr>
              <w:t xml:space="preserve"> · 25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fill="#…"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Problemas de accesibilidad (axe) en 8 pantallas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79 elementos · 7 críticos · 51 de contraste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P3, P6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Móvil: el menú lateral desaparece y el botón ☰ no hace nada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 de 7 pantallas de gestión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Móvil: la página se desborda en horizontal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Productos a 675 px de ancho en un móvil de 390 px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Barra lateral y cabecera copiadas a mano en cada vista, con diferencias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partial sidebar.html apuntaba a una ruta de logo que no existe</w:t>
            </w:r>
          </w:p>
        </w:tc>
        <w:tc>
          <w:tcPr>
            <w:tcW w:type="dxa" w:w="1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keepNext/>
        <w:spacing w:before="120"/>
        <w:jc w:val="center"/>
      </w:pPr>
      <w:r>
        <w:drawing>
          <wp:inline distT="0" distB="0" distL="0" distR="0">
            <wp:extent cx="6115050" cy="2695575"/>
            <wp:effectExtent t="0" r="0" b="0" l="0"/>
            <wp:docPr id="1" name="before_products.jpg" descr="Figura 1. Productos ANTES: botones de colores distintos (naranja, verde, teal), estado solo en texto e iconos emoji. En móvil la tabla desborda y la navegación desaparece." title="Figura 1. Productos ANTES: botones de colores distintos (naranja, verde, teal), estado solo en texto e iconos emoji. En móvil la tabla desborda y la navegación desapare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1. Productos ANTES: botones de colores distintos (naranja, verde, teal), estado solo en texto e iconos emoji. En móvil la tabla desborda y la navegación desaparece.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1990725"/>
            <wp:effectExtent t="0" r="0" b="0" l="0"/>
            <wp:docPr id="1" name="before_login_dash.jpg" descr="Figura 2. Login y Dashboard ANTES: tarjetas sin jerarquía y textos grises con contraste insuficiente." title="Figura 2. Login y Dashboard ANTES: tarjetas sin jerarquía y textos grises con contraste insufic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2. Login y Dashboard ANTES: tarjetas sin jerarquía y textos grises con contraste insuficiente.</w:t>
      </w:r>
    </w:p>
    <w:p>
      <w:pPr>
        <w:pStyle w:val="Heading1"/>
        <w:pageBreakBefore/>
      </w:pPr>
      <w:r>
        <w:t xml:space="preserve">3. HTML semántico</w:t>
      </w:r>
    </w:p>
    <w:p>
      <w:pPr>
        <w:spacing w:after="120" w:line="288"/>
      </w:pPr>
      <w:r>
        <w:t xml:space="preserve">Todas las pantallas internas comparten el mismo esqueleto. Cada zona usa el elemento HTML que le corresponde, así el navegador, el lector de pantalla y el buscador entienden la página sin código extra: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Esqueleto común de una pantalla interna (app/views/products.html, simplificado)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&lt;body&gt;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&lt;a class="skip-link" href="#main"&gt;Saltar al contenido&lt;/a&gt;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&lt;div class="app"&gt;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&lt;nav class="sidebar" id="sidebar" aria-label="Principal"&gt;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… &lt;a class="sidebar__link" href="products.html" aria-current="page"&gt;Productos&lt;/a&gt;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&lt;/nav&gt;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&lt;div class="app__main"&gt;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&lt;header class="topbar"&gt;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&lt;a class="topbar__menu" href="#sidebar" aria-label="Abrir menú de navegación"&gt;☰&lt;/a&gt;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&lt;nav aria-label="Migas de pan"&gt;&lt;ol class="breadcrumbs"&gt;…&lt;/ol&gt;&lt;/nav&gt;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&lt;details class="user-menu"&gt;&lt;summary&gt;…&lt;/summary&gt;…&lt;/details&gt;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&lt;/header&gt;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&lt;main class="app__content" id="main" tabindex="-1"&gt;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&lt;header class="page-header"&gt;&lt;h1&gt;Productos&lt;/h1&gt;&lt;p&gt;…&lt;/p&gt;&lt;/header&gt;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&lt;div class="toolbar"&gt;&lt;form role="search"&gt;…&lt;/form&gt;…&lt;/div&gt;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&lt;table class="table"&gt;&lt;caption&gt;…&lt;/caption&gt;&lt;th scope="col"&gt;…&lt;/th&gt;…&lt;/table&gt;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 &lt;nav class="pagination" aria-label="Paginación de productos"&gt;…&lt;/nav&gt;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&lt;/main&gt;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&lt;footer class="app__footer"&gt;© 2026 Flores Nuria&lt;/footer&gt;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&lt;/div&gt;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&lt;/div&gt;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&lt;div class="modal-target" id="confirm-delete"&gt;&lt;section class="modal" role="dialog"&gt;…&lt;/section&gt;&lt;/div&gt;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&lt;/body&gt;</w:t>
      </w:r>
    </w:p>
    <w:p>
      <w:pPr>
        <w:spacing w:after="120"/>
      </w:pPr>
    </w:p>
    <w:p>
      <w:pPr>
        <w:pStyle w:val="Heading2"/>
        <w:keepNext/>
      </w:pPr>
      <w:r>
        <w:t xml:space="preserve">3.1. Elementos semánticos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200"/>
        <w:gridCol w:w="1300"/>
        <w:gridCol w:w="4838"/>
      </w:tblGrid>
      <w:tr>
        <w:trPr>
          <w:cantSplit/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lo usamos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&lt;nav&gt;</w:t>
            </w:r>
            <w:r>
              <w:rPr>
                <w:sz w:val="18"/>
                <w:szCs w:val="18"/>
              </w:rPr>
              <w:t xml:space="preserve"> con aria-label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principal, migas de pan y paginación: tres navegaciones distintas y con nombre.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&lt;header&gt;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 / 18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44 / 19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Barra superior, cabecera de página y de tarjeta; pie de la aplicación.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&lt;main&gt;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 (mal anidado)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 único contenido principal por página, destino del «Saltar al contenido».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&lt;h1&gt;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 título principal por pantalla; después h2 para tarjetas y pop-ups, sin saltos.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&lt;section&gt;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Solo cuando el bloque tiene título propio (aria-labelledby). El resto son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&lt;div&gt;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&lt;label for&gt;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Todos los campos tienen etiqueta visible unida al control (las casillas, con la etiqueta envolviendo el input).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&lt;table&gt;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&lt;caption&gt;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th scope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 / 57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Tablas de datos que el lector de pantalla recorre por filas y columnas.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&lt;time datetime&gt;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Fechas legibles (21/05/2026) con valor de máquina (2026-05-21).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&lt;details&gt;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&lt;summary&gt;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de usuario, detalle de cada venta y tabla de datos de los gráficos: se despliegan con HTML nativo.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&lt;fieldset&gt;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&lt;legend&gt;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Agrupan los productos de un pedido o de una oferta.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&lt;figure&gt;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&lt;desc&gt;</w:t>
            </w:r>
            <w:r>
              <w:rPr>
                <w:sz w:val="18"/>
                <w:szCs w:val="18"/>
              </w:rPr>
              <w:t xml:space="preserve"> en SVG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Gráficos de Informes con descripción y tabla de datos alternativa.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Además se han corregido los errores de estructura: ningún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&lt;button&gt;</w:t>
      </w:r>
      <w:r>
        <w:t xml:space="preserve"> dentro 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&lt;a&gt;</w:t>
      </w:r>
      <w:r>
        <w:t xml:space="preserve"> (ahora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&lt;a class="btn"&gt;</w:t>
      </w:r>
      <w:r>
        <w:t xml:space="preserve">), ningún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&lt;main&gt;</w:t>
      </w:r>
      <w:r>
        <w:t xml:space="preserve"> dentro 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&lt;section&gt;</w:t>
      </w:r>
      <w:r>
        <w:t xml:space="preserve"> y los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&lt;select&gt;</w:t>
      </w:r>
      <w:r>
        <w:t xml:space="preserve"> obligatorios empiezan con una opción vacía.</w:t>
      </w:r>
    </w:p>
    <w:p>
      <w:pPr>
        <w:pStyle w:val="Heading2"/>
        <w:keepNext/>
      </w:pPr>
      <w:r>
        <w:t xml:space="preserve">3.2. Accesibilidad y visibilidad (los 6 aspectos trabajados)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6238"/>
        <w:gridCol w:w="1600"/>
      </w:tblGrid>
      <w:tr>
        <w:trPr>
          <w:cantSplit/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resuelve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Encabezados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 h1 por página y jerarquía h1 → h2 sin saltos. El aspecto lo da la clase (.page-header__title usa el estilo H3 del DS), no el nivel.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19/19 páginas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Landmarks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nav (principal), header, main, footer en todas las pantallas; dos nav secundarios con nombre (migas, paginación).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19/19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Texto alternativo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logo junto al nombre usa alt="" (decorativo, el texto ya dice «Flores Nuria»). Iconos SVG con aria-hidden. Gráficos con role="img" + &lt;desc&gt;.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Etiquetas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label for en todos los campos; el buscador tiene etiqueta visible «Buscar»; la ayuda y el error se enlazan con aria-describedby.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62/62 campos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Botones y enlaces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Enlace para navegar, botón para actuar. Los botones de solo icono llevan aria-label con el objeto («Editar Rosa roja», «Eliminar Girasol»).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Foco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Anillo común de 2 px (mixin focus-ring) en todos los controles; «Saltar al contenido»; al abrir el menú móvil, el pop-up o un panel, el siguiente Tab entra en él.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Para la visibilidad en buscadores, cada página tiene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lang="es"</w:t>
      </w:r>
      <w:r>
        <w:t xml:space="preserve">, un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&lt;title&gt;</w:t>
      </w:r>
      <w:r>
        <w:t xml:space="preserve"> único («Productos · Flores Nuria») y su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&lt;meta name="description"&gt;</w:t>
      </w:r>
      <w:r>
        <w:t xml:space="preserve">.</w:t>
      </w:r>
    </w:p>
    <w:p>
      <w:pPr>
        <w:pStyle w:val="Heading1"/>
        <w:pageBreakBefore/>
      </w:pPr>
      <w:r>
        <w:t xml:space="preserve">4. Organización de archivos</w:t>
      </w:r>
    </w:p>
    <w:p>
      <w:pPr>
        <w:spacing w:after="120" w:line="288"/>
      </w:pPr>
      <w:r>
        <w:t xml:space="preserve">Separamos </w:t>
      </w:r>
      <w:r>
        <w:rPr>
          <w:b/>
          <w:bCs/>
        </w:rPr>
        <w:t xml:space="preserve">estructura</w:t>
      </w:r>
      <w:r>
        <w:t xml:space="preserve"> (HTML) y </w:t>
      </w:r>
      <w:r>
        <w:rPr>
          <w:b/>
          <w:bCs/>
        </w:rPr>
        <w:t xml:space="preserve">presentación</w:t>
      </w:r>
      <w:r>
        <w:t xml:space="preserve"> (Sass → CSS). Toda la interacción se resuelve con HTML y CSS. El navegador solo carga lo que está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public/</w:t>
      </w:r>
      <w:r>
        <w:t xml:space="preserve">; la carpeta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scss/</w:t>
      </w:r>
      <w:r>
        <w:t xml:space="preserve"> es el código fuente de los estilos.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Estructura del repositorio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flores-nuria_main/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index.html                  → redirige al login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app/views/                  → 19 vistas HTML (una por pantalla)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partials/               → plantillas: sidebar, topbar y «pantalla de listado»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scss/                       → CÓDIGO FUENTE de los estilos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abstracts/              → _tokens, _functions, _mixins, _index (no generan CSS)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base/                   → _root, _reset, _typography, _utilities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themes/                 → _dark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layout/                 → _app (esqueleto y responsive), _login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components/             → _button, _link, _field, _badge, _alert, _card, _table,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│                             _pagination, _modal, _sidebar, _dropdown, _chart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main.scss               → punto de entrada (solo @use)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public/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css/main.css            → CSS COMPILADO: el único que enlazan los HTML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data/tickets.json       → datos que descarga «Exportar tickets»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fonts/                  → Inter 400/500/600 (woff2, autoalojada)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img/                    → logo.webp, favicon.png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docs/                       → esta memoria (Word y PDF)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package.json · .gitignore  → compilación reproducible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README.md · CHANGELOG.md    → documentación que evoluciona con el código</w:t>
      </w:r>
    </w:p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Compilación (package.json)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"build:css": "sass scss/main.scss public/css/main.css --style=compressed --no-source-map"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"watch:css": "sass --watch scss/main.scss public/css/main.css --embed-source-map"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&lt;!-- En cada HTML: una sola hoja externa, sin &lt;style&gt; ni style="" --&gt;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&lt;link rel="stylesheet" href="../../public/css/main.css"&gt;</w:t>
      </w:r>
    </w:p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Hojas externas correctamente enlazadas:</w:t>
      </w:r>
      <w:r>
        <w:t xml:space="preserve"> las 19 vistas enlazan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public/css/main.css</w:t>
      </w:r>
      <w:r>
        <w:t xml:space="preserve"> y ninguna contiene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&lt;style&gt;</w:t>
      </w:r>
      <w:r>
        <w:t xml:space="preserve"> ni atributos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style</w:t>
      </w:r>
      <w:r>
        <w:t xml:space="preserve">. Los colores de los gráficos SVG, que antes iban en atributos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fill</w:t>
      </w:r>
      <w:r>
        <w:t xml:space="preserve">, ahora salen de clases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.chart__bar--1</w:t>
      </w:r>
      <w:r>
        <w:t xml:space="preserve">), así también cambian con el tema oscuro.</w:t>
      </w:r>
    </w:p>
    <w:p>
      <w:pPr>
        <w:pStyle w:val="Heading1"/>
        <w:pageBreakBefore/>
      </w:pPr>
      <w:r>
        <w:t xml:space="preserve">5. Del Design System al código</w:t>
      </w:r>
    </w:p>
    <w:p>
      <w:pPr>
        <w:spacing w:after="120" w:line="288"/>
      </w:pPr>
      <w:r>
        <w:t xml:space="preserve">Cada valor de Figma es un </w:t>
      </w:r>
      <w:r>
        <w:rPr>
          <w:b/>
          <w:bCs/>
        </w:rPr>
        <w:t xml:space="preserve">token</w:t>
      </w:r>
      <w:r>
        <w:t xml:space="preserve">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_tokens.scss</w:t>
      </w:r>
      <w:r>
        <w:t xml:space="preserve">. Sass lo publica como </w:t>
      </w:r>
      <w:r>
        <w:rPr>
          <w:b/>
          <w:bCs/>
        </w:rPr>
        <w:t xml:space="preserve">custom property</w:t>
      </w:r>
      <w:r>
        <w:t xml:space="preserve">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--color-primary-strong</w:t>
      </w:r>
      <w:r>
        <w:t xml:space="preserve">) y los componentes solo usan funciones que devuelven esa variable. Ningún componente contiene un color escrito a mano: hemos pasado de </w:t>
      </w:r>
      <w:r>
        <w:rPr>
          <w:b/>
          <w:bCs/>
        </w:rPr>
        <w:t xml:space="preserve">145 valores de color sueltos a 0</w:t>
      </w:r>
      <w:r>
        <w:t xml:space="preserve">.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scss/abstracts/_functions.scss · acceso a tokens con control de errores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@function color($key)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@if not map.has-key(t.$theme-light, "#{$key}")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@error "color(#{$key}) no existe en $theme-light";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@return var(--color-#{$key});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@function radius($key)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@if not map.has-key(t.$radius, $key) { @error "radius(#{$key}) no existe…";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@return map.get(t.$radius, $key);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  <w:keepNext/>
      </w:pPr>
      <w:r>
        <w:t xml:space="preserve">5.1. Paleta y tipografía aplicadas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338"/>
        <w:gridCol w:w="1300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 del DS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aplica en el frontend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Aplicado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Teal de marca (primary-strong #0F766E)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 primario, enlaces, opción activa del menú, página actual de la paginación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Grises de texto según el fondo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text sobre blanco; text-muted (#4B5563) sobre el fondo gris #F3F4F6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Semánticos en 3 tonos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Badges de estado (Disponible, Stock bajo, Agotado, Pendiente…), alertas, errores de formulario, KPI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Barra lateral gris oscuro #1F2937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Sidebar de todas las pantallas internas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 400/500/600 autoalojada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Toda la aplicación (antes: Segoe UI / Arial del sistema)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Escala tipográfica (≥ 3 niveles)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H3 título de página (24 px en móvil), H5 importes de KPI, S1 títulos de tarjeta, B3 datos, C2 cabeceras de tabla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niveles por pantalla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Cifras tabulares</w:t>
            </w:r>
          </w:p>
        </w:tc>
        <w:tc>
          <w:tcPr>
            <w:tcW w:type="dxa" w:w="5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font-variant-numeric: tabular-nums en body: importes alineados en las tablas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</w:tbl>
    <w:p>
      <w:pPr>
        <w:pStyle w:val="Heading2"/>
        <w:keepNext/>
      </w:pPr>
      <w:r>
        <w:t xml:space="preserve">5.2. Componentes del Design System implementados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700"/>
        <w:gridCol w:w="4038"/>
        <w:gridCol w:w="900"/>
      </w:tblGrid>
      <w:tr>
        <w:trPr>
          <w:cantSplit/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(DS 3.5)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Estados implementados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.btn--primary/secondary/ghost/destructive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normal, hover, foco, pulsado, deshabilitado, cargando (aria-busy); 40/32 px; solo icono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Enlace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.link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normal, hover, foco, visitado, activo, deshabilitado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Grupo de botones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.btn-group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normal, hover, foco, seleccionado (aria-pressed)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.field .input .input-wrap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normal, hover, foco, deshabilitado, éxito, info, aviso y error (con :user-invalid); con icono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select.input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mismos estados que el input; flecha dibujada con tokens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Checkbox / Toggle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.check · .switch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normal, foco, marcado, deshabilitado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Badge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.badge--success/info/warning/error/brand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suave y sólido; 3 tamaños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Alerta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.alert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éxito, info, aviso, error (aviso de stock en Productos, info en Exportar tickets)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.table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filas alternas, hover, seleccionada, vacía, cargando, apilada en móvil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Paginación, migas, pestañas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.pagination .breadcrumbs .tabs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normal, hover, foco, actual, deshabilitado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Pop-up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.modal-target .modal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destructivo, con fondo oscurecido; se abre con un enlace (:target) y se cierra con «Cancelar»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Sidebar / Topbar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.sidebar .topbar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expandido, colapsado (tablet), desplegable (móvil); opción activa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Tarjeta KPI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.kpi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positivo, neutro, negativo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desplegable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.menu .user-menu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cerrado, abierto (&lt;details&gt;), hover, foco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Resultado: 14 de 14 componentes del DS revisados están implementados con sus estados (100 %).</w:t>
      </w:r>
      <w:r>
        <w:t xml:space="preserve"> Los seis elementos que pide el Design System (paleta, tipografía, jerarquía, espaciado, componentes y estados) están aplicados en la interfaz final.</w:t>
      </w:r>
    </w:p>
    <w:p>
      <w:pPr>
        <w:pStyle w:val="Heading2"/>
        <w:keepNext/>
      </w:pPr>
      <w:r>
        <w:t xml:space="preserve">5.3. Ajustes que hemos hecho al SCSS del Hito 2</w:t>
      </w:r>
    </w:p>
    <w:p>
      <w:pPr>
        <w:spacing w:after="120" w:line="288"/>
      </w:pPr>
      <w:r>
        <w:t xml:space="preserve">Al llevar el Design System a pantallas reales encontramos fallos en el SCSS del H2. Los corregimos y los dejamos documentados: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en el SCSS del H2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 en el H3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tema oscuro por preferencia del sistema era incompleto: los ajustes de botón destructivo, enlace visitado, badge sólido y estados de campo solo se aplicaban con data-theme="dark".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Nuevo mixin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dark</w:t>
            </w:r>
            <w:r>
              <w:rPr>
                <w:sz w:val="18"/>
                <w:szCs w:val="18"/>
              </w:rPr>
              <w:t xml:space="preserve"> que genera la regla para los dos casos (botón y preferencia del sistema). Las sombras oscuras también se aplican en los dos.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Colores escritos a mano en componentes: #99F6E4, #fff, #5EEAD4 y los rojos del botón destructivo.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13 tokens nuevos en los dos temas (link-visited, on-error, error-hover, sidebar-focus, chart-1…). El botón destructivo oscuro ya no necesita regla propia.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radius()</w:t>
            </w:r>
            <w:r>
              <w:rPr>
                <w:sz w:val="18"/>
                <w:szCs w:val="18"/>
              </w:rPr>
              <w:t xml:space="preserve"> decía que daba error si la clave no existía, pero no lo hacía.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radius()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shadow()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color()</w:t>
            </w:r>
            <w:r>
              <w:rPr>
                <w:sz w:val="18"/>
                <w:szCs w:val="18"/>
              </w:rPr>
              <w:t xml:space="preserve"> comprueban la clave con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map.has-key</w:t>
            </w:r>
            <w:r>
              <w:rPr>
                <w:sz w:val="18"/>
                <w:szCs w:val="18"/>
              </w:rPr>
              <w:t xml:space="preserve"> y lanzan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@error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badge neutro usaba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--color-primary-on-subtle</w:t>
            </w:r>
            <w:r>
              <w:rPr>
                <w:sz w:val="18"/>
                <w:szCs w:val="18"/>
              </w:rPr>
              <w:t xml:space="preserve">, que no existía.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Token primary-on-subtle añadido. </w:t>
            </w:r>
            <w:r>
              <w:rPr>
                <w:rFonts w:ascii="Consolas" w:cs="Consolas" w:eastAsia="Consolas" w:hAnsi="Consolas"/>
                <w:color w:val="134E4A"/>
                <w:sz w:val="18"/>
                <w:szCs w:val="18"/>
              </w:rPr>
              <w:t xml:space="preserve">_dark.scss</w:t>
            </w:r>
            <w:r>
              <w:rPr>
                <w:sz w:val="18"/>
                <w:szCs w:val="18"/>
              </w:rPr>
              <w:t xml:space="preserve"> comprueba al compilar que el tema oscuro tiene las mismas claves que el claro.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Faltaban login, rejilla de formularios, select, interruptor, menú móvil, gráficos y estados vacíos.</w:t>
            </w:r>
          </w:p>
        </w:tc>
        <w:tc>
          <w:tcPr>
            <w:tcW w:type="dxa" w:w="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Parciales nuevos: layout/_login, components/_chart y ampliaciones de _field, _card, _sidebar y _dropdown.</w:t>
            </w:r>
          </w:p>
        </w:tc>
      </w:tr>
    </w:tbl>
    <w:p>
      <w:pPr>
        <w:pStyle w:val="Heading1"/>
        <w:pageBreakBefore/>
      </w:pPr>
      <w:r>
        <w:t xml:space="preserve">6. Componentes reutilizables y plantillas</w:t>
      </w:r>
    </w:p>
    <w:p>
      <w:pPr>
        <w:spacing w:after="120" w:line="288"/>
      </w:pPr>
      <w:r>
        <w:t xml:space="preserve">Cada componente se escribe una vez en su parcial y se usa con la misma clase en todas las pantallas. Esta tabla está calculada sobre las 19 vistas: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100"/>
        <w:gridCol w:w="900"/>
        <w:gridCol w:w="4638"/>
      </w:tblGrid>
      <w:tr>
        <w:trPr>
          <w:cantSplit/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Pantallas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Usos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Sidebar + topbar + migas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Todas las pantallas internas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Cabecera de página .page-header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Todas las pantallas internas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Tarjeta .card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Dashboard, Informes, formularios, paneles de edición, estados vacíos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Campo .field / .input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Login, 5 formularios de alta, 4 paneles de edición, buscadores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 primario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Login, listados, formularios, pop-ups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 secundario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Listados y formularios («Mostrar todo», «Cancelar»)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 .table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listados, Dashboard (2), Exportar tickets, Informes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Rejilla .form-grid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Altas y ediciones de producto, proveedor, pedido, venta y oferta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Badge .badge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Productos, Ofertas, Pedidos, Dashboard, Informes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Pop-up de confirmación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Eliminar en Productos, Ofertas, Pedidos y Proveedores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Alerta .alert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Aviso de stock (Productos) e información (Exportar tickets)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Paginación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Los 5 listados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Tarjeta KPI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 (4) e Informes (4)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Estado vacío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Presupuestos, Clientes, Albaranes, Empleados, Facturas, Agenda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6.1. Plantilla «Pantalla de listado»</w:t>
      </w:r>
    </w:p>
    <w:p>
      <w:pPr>
        <w:spacing w:after="120" w:line="288"/>
      </w:pPr>
      <w:r>
        <w:t xml:space="preserve">Cobros/Pagos, Productos, Ofertas, Pedidos y Proveedores usan la misma plantilla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app/views/partials/listing.html</w:t>
      </w:r>
      <w:r>
        <w:t xml:space="preserve">). Solo cambian la cabecera, los botones de la barra y las columnas. La confirmación al borrar y el panel de edición funcionan igual en todas: son enlaces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#confirm-delete</w:t>
      </w:r>
      <w:r>
        <w:t xml:space="preserve">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#edit-panel</w:t>
      </w:r>
      <w:r>
        <w:t xml:space="preserve"> que el CSS muestra con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:target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400300"/>
            <wp:effectExtent t="0" r="0" b="0" l="0"/>
            <wp:docPr id="1" name="resp_products.jpg" descr="Figura 3. La plantilla de listado en Productos: page-header, toolbar (buscador + filtro + acciones), tabla con badges y paginación." title="Figura 3. La plantilla de listado en Productos: page-header, toolbar (buscador + filtro + acciones), tabla con badges y pagin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3. La plantilla de listado en Productos: page-header, toolbar (buscador + filtro + acciones), tabla con badges y paginación.</w:t>
      </w:r>
    </w:p>
    <w:p>
      <w:pPr>
        <w:pStyle w:val="Heading2"/>
        <w:keepNext/>
      </w:pPr>
      <w:r>
        <w:t xml:space="preserve">6.2. Sin duplicación: un mixin genera las variantes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scss/components/_button.scss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&amp;--primary      { @include button-variant(color(primary-strong), color(on-primary), color(primary-hover), color(primary-active));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&amp;--secondary    { @include button-variant(color(surface), color(primary-strong), color(primary-subtle), color(primary-muted), color(border-control));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&amp;--destructive  { @include button-variant(color(error-strong), color(on-error), color(error-hover), color(error-active)); }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&amp;--ghost-danger { @include button-variant(transparent, color(error-strong), color(error-subtle), color(error-subtle)); }</w:t>
      </w:r>
    </w:p>
    <w:p>
      <w:pPr>
        <w:spacing w:after="120"/>
      </w:pPr>
    </w:p>
    <w:p>
      <w:pPr>
        <w:spacing w:after="120" w:line="288"/>
      </w:pPr>
      <w:r>
        <w:t xml:space="preserve">Del mismo modo, el mixin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tone()</w:t>
      </w:r>
      <w:r>
        <w:t xml:space="preserve"> da el color semántico a badges, alertas, campos, pop-ups y KPI redefiniendo cuatro variables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--tone-strong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--tone-subtle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--tone-on-subtle</w:t>
      </w:r>
      <w:r>
        <w:t xml:space="preserve">). Con eso hemos sustituido las </w:t>
      </w:r>
      <w:r>
        <w:rPr>
          <w:b/>
          <w:bCs/>
        </w:rPr>
        <w:t xml:space="preserve">44 clases de utilidad</w:t>
      </w:r>
      <w:r>
        <w:t xml:space="preserve"> del HTML anterior por clases de componente con significado.</w:t>
      </w:r>
    </w:p>
    <w:p>
      <w:pPr>
        <w:pStyle w:val="Heading1"/>
        <w:pageBreakBefore/>
      </w:pPr>
      <w:r>
        <w:t xml:space="preserve">7. Cascada, herencia y redefinición</w:t>
      </w:r>
    </w:p>
    <w:p>
      <w:pPr>
        <w:spacing w:after="120" w:line="288"/>
      </w:pPr>
      <w:r>
        <w:t xml:space="preserve">Estos son los ejemplos que hemos usado a propósito. Todos están comentados en el propio SCSS.</w:t>
      </w:r>
    </w:p>
    <w:p>
      <w:pPr>
        <w:pStyle w:val="Heading3"/>
        <w:keepNext/>
      </w:pPr>
      <w:r>
        <w:t xml:space="preserve">Ejemplo 1 · Cascada por orden: el sidebar no se colapsaba en tablet</w:t>
      </w:r>
    </w:p>
    <w:p>
      <w:pPr>
        <w:spacing w:after="120" w:line="288"/>
      </w:pPr>
      <w:r>
        <w:t xml:space="preserve">Al principio la regla de tablet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.sidebar { width: 72px }</w:t>
      </w:r>
      <w:r>
        <w:t xml:space="preserve"> estaba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layout/_app.scss</w:t>
      </w:r>
      <w:r>
        <w:t xml:space="preserve">, pero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components/_sidebar.scss</w:t>
      </w:r>
      <w:r>
        <w:t xml:space="preserve"> se compila </w:t>
      </w:r>
      <w:r>
        <w:rPr>
          <w:b/>
          <w:bCs/>
        </w:rPr>
        <w:t xml:space="preserve">después</w:t>
      </w:r>
      <w:r>
        <w:t xml:space="preserve"> y declara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.sidebar { width: 240px }</w:t>
      </w:r>
      <w:r>
        <w:t xml:space="preserve">. Con la misma especificidad gana la última, así que en tablet el menú seguía ocupando 240 px (lo detectamos en las capturas). La solución fue mover el responsive del sidebar a su propio parcial, </w:t>
      </w:r>
      <w:r>
        <w:rPr>
          <w:b/>
          <w:bCs/>
        </w:rPr>
        <w:t xml:space="preserve">después</w:t>
      </w:r>
      <w:r>
        <w:t xml:space="preserve"> de sus estilos base.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scss/components/_sidebar.scss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.sidebar { width: $sidebar-width; … }            // 1) estilos base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…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@include respond(tablet) { @include below(desktop)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.sidebar { width: $sidebar-collapsed; … }      // 2) misma especificidad, va después → gana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 }</w:t>
      </w:r>
    </w:p>
    <w:p>
      <w:pPr>
        <w:spacing w:after="120"/>
      </w:pPr>
    </w:p>
    <w:p>
      <w:pPr>
        <w:pStyle w:val="Heading3"/>
        <w:keepNext/>
      </w:pPr>
      <w:r>
        <w:t xml:space="preserve">Ejemplo 2 · Orden LVHA en los enlaces</w:t>
      </w:r>
    </w:p>
    <w:p>
      <w:pPr>
        <w:spacing w:after="120" w:line="288"/>
      </w:pPr>
      <w:r>
        <w:t xml:space="preserve">En el SCSS del H2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:visited</w:t>
      </w:r>
      <w:r>
        <w:t xml:space="preserve"> estaba después 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:hover</w:t>
      </w:r>
      <w:r>
        <w:t xml:space="preserve">, así que un enlace ya visitado no cambiaba de color al pasar el ratón. Las cuatro pseudoclases tienen la misma especificidad, por eso el orden debe ser link → visited → hover → active.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scss/components/_link.scss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&amp;:visited { color: color(link-visited);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&amp;:hover   { color: color(primary-hover); text-decoration-thickness: 2px; }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&amp;:active  { color: color(primary-active); }</w:t>
      </w:r>
    </w:p>
    <w:p>
      <w:pPr>
        <w:spacing w:after="120"/>
      </w:pPr>
    </w:p>
    <w:p>
      <w:pPr>
        <w:pStyle w:val="Heading3"/>
        <w:keepNext/>
      </w:pPr>
      <w:r>
        <w:t xml:space="preserve">Ejemplo 3 · Especificidad en lugar de !important</w:t>
      </w:r>
    </w:p>
    <w:p>
      <w:pPr>
        <w:spacing w:after="120" w:line="288"/>
      </w:pPr>
      <w:r>
        <w:t xml:space="preserve">El badge sólido en tema oscuro y el estado vacío de la tabla usaban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!important</w:t>
      </w:r>
      <w:r>
        <w:t xml:space="preserve"> en el H2. Ahora ganan por especificidad: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[data-theme=dark] .badge--error.badge--solid</w:t>
      </w:r>
      <w:r>
        <w:t xml:space="preserve"> (0,3,0) supera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.badge--error.badge--solid</w:t>
      </w:r>
      <w:r>
        <w:t xml:space="preserve"> (0,2,0),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.table td.table__empty</w:t>
      </w:r>
      <w:r>
        <w:t xml:space="preserve"> (0,2,1) supera 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.table td</w:t>
      </w:r>
      <w:r>
        <w:t xml:space="preserve"> (0,1,1). Solo quedan dos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!important</w:t>
      </w:r>
      <w:r>
        <w:t xml:space="preserve"> justificados: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[hidden]</w:t>
      </w:r>
      <w:r>
        <w:t xml:space="preserve"> (un elemento oculto nunca debe mostrarse)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prefers-reduced-motion</w:t>
      </w:r>
      <w:r>
        <w:t xml:space="preserve"> (la preferencia del usuario manda).</w:t>
      </w:r>
    </w:p>
    <w:p>
      <w:pPr>
        <w:pStyle w:val="Heading3"/>
        <w:keepNext/>
      </w:pPr>
      <w:r>
        <w:t xml:space="preserve">Ejemplo 4 · Herencia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body</w:t>
      </w:r>
      <w:r>
        <w:t xml:space="preserve"> fija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font-family</w:t>
      </w:r>
      <w:r>
        <w:t xml:space="preserve">, tamaño, color y cifras tabulares; todo el texto lo </w:t>
      </w:r>
      <w:r>
        <w:rPr>
          <w:b/>
          <w:bCs/>
        </w:rPr>
        <w:t xml:space="preserve">hereda</w:t>
      </w:r>
      <w:r>
        <w:t xml:space="preserve"> sin repetirlo.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títulos usan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color: inherit</w:t>
      </w:r>
      <w:r>
        <w:t xml:space="preserve">: un h2 dentro de una alerta toma el color de la alerta.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controles de formulario no heredan la fuente por defecto; lo forzamos con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font: inherit</w:t>
      </w:r>
      <w:r>
        <w:t xml:space="preserve"> en el reset.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iconos SVG usan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stroke="currentColor"</w:t>
      </w:r>
      <w:r>
        <w:t xml:space="preserve">: </w:t>
      </w:r>
      <w:r>
        <w:rPr>
          <w:b/>
          <w:bCs/>
        </w:rPr>
        <w:t xml:space="preserve">heredan</w:t>
      </w:r>
      <w:r>
        <w:t xml:space="preserve"> el color del texto del botón o enlace, también en tema oscuro.</w:t>
      </w:r>
    </w:p>
    <w:p>
      <w:pPr>
        <w:pStyle w:val="Heading3"/>
        <w:keepNext/>
      </w:pPr>
      <w:r>
        <w:t xml:space="preserve">Ejemplo 5 · Redefinición de custom properties (temas y tonos)</w:t>
      </w:r>
    </w:p>
    <w:p>
      <w:pPr>
        <w:spacing w:after="120" w:line="288"/>
      </w:pPr>
      <w:r>
        <w:t xml:space="preserve">El tema oscuro no tiene ninguna regla de componente: </w:t>
      </w:r>
      <w:r>
        <w:rPr>
          <w:b/>
          <w:bCs/>
        </w:rPr>
        <w:t xml:space="preserve">redefine</w:t>
      </w:r>
      <w:r>
        <w:t xml:space="preserve"> las mismas variables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[data-theme="dark"]</w:t>
      </w:r>
      <w:r>
        <w:t xml:space="preserve"> y todos los componentes cambian solos. Igual ocurre con los tonos: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.badge--warning</w:t>
      </w:r>
      <w:r>
        <w:t xml:space="preserve"> solo redefine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--tone-*</w:t>
      </w:r>
      <w:r>
        <w:t xml:space="preserve"> y hereda el resto 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.badge</w:t>
      </w:r>
      <w:r>
        <w:t xml:space="preserve">.</w:t>
      </w: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scss/themes/_dark.scss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[data-theme="dark"] { @include dark-tokens; }               // elección del usuario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@media (prefers-color-scheme: dark)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:root:not([data-theme="light"]) { @include dark-tokens; } // preferencia del sistema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  <w:pageBreakBefore/>
      </w:pPr>
      <w:r>
        <w:t xml:space="preserve">8. Propiedades CSS por categoría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3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Propiedades utilizadas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 en un componente real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Layout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display: grid / flex, grid-template-columns, minmax(0,1fr), gap, position: sticky / fixed, inset, overflow-x, min-width: 0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.app: rejilla sidebar + contenido; .kpi-grid 1 → 2 → 4 columnas; .topbar sticky; tabla con scroll propio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Tipografía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font-family, font-size en rem, line-height, font-weight, letter-spacing, text-transform, font-variant-numeric, text-decoration-thickness, text-underline-offset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mixin type(b3); cabeceras de tabla C2 en mayúsculas; importes con cifras tabulares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Espaciado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padding, margin, gap con la función space() (múltiplos de 4 px), border-radius con radius()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.card padding space(6) → space(4) en móvil; .toolbar gap space(3)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Estados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:hover, :focus-visible, :active, :visited, :disabled, :checked, :target, :user-invalid, :has(), [open], [aria-current], [aria-pressed], [aria-busy], ::placeholder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Botón (6 estados), campo con error sin código (:has + :user-invalid), opción activa del menú, pop-up y menú móvil con :target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y efectos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background-color, color, border-color, box-shadow con shadow(), accent-color, transition, transform</w:t>
            </w:r>
          </w:p>
        </w:tc>
        <w:tc>
          <w:tcPr>
            <w:tcW w:type="dxa" w:w="3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Interruptor con transform, sombras en 8 niveles, checkbox con accent-color de marca</w:t>
            </w:r>
          </w:p>
        </w:tc>
      </w:tr>
    </w:tbl>
    <w:p>
      <w:pPr>
        <w:pStyle w:val="Heading1"/>
        <w:pageBreakBefore/>
      </w:pPr>
      <w:r>
        <w:t xml:space="preserve">9. Diseño responsive</w:t>
      </w:r>
    </w:p>
    <w:p>
      <w:pPr>
        <w:spacing w:after="120" w:line="288"/>
      </w:pPr>
      <w:r>
        <w:t xml:space="preserve">Maquetamos </w:t>
      </w:r>
      <w:r>
        <w:rPr>
          <w:b/>
          <w:bCs/>
        </w:rPr>
        <w:t xml:space="preserve">mobile-first</w:t>
      </w:r>
      <w:r>
        <w:t xml:space="preserve">: los estilos base son los del móvil y los mixins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respond()</w:t>
      </w:r>
      <w:r>
        <w:t xml:space="preserve"> (min-width) y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below()</w:t>
      </w:r>
      <w:r>
        <w:t xml:space="preserve"> (max-width) añaden los cambios. Breakpoints del DS: 768 px y 1024 px.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400"/>
        <w:gridCol w:w="6938"/>
      </w:tblGrid>
      <w:tr>
        <w:trPr>
          <w:cantSplit/>
          <w:tblHeader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Ancho probado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Cambios principales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390 px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Menú lateral oculto que se abre con ☰ (enlace a #sidebar + :target, con fondo oscurecido y «Cerrar menú»); migas ocultas y nombre de la app en la topbar; tablas como tarjetas apiladas con data-label; formularios a 1 columna; botones a todo el ancho; títulos H3 a 24 px.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768 px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Sidebar colapsado a 72 px (solo iconos; el texto sigue para lectores de pantalla); 2 KPI por fila; formularios a 2 columnas; tablas completas con scroll horizontal propio.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Escritorio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1440 px</w:t>
            </w:r>
          </w:p>
        </w:tc>
        <w:tc>
          <w:tcPr>
            <w:tcW w:type="dxa" w:w="6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Sidebar expandido de 240 px; 4 KPI por fila; Dashboard e Informes en dos columnas; formularios a 4 columnas.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b/>
          <w:bCs/>
          <w:color w:val="0F766E"/>
          <w:sz w:val="18"/>
          <w:szCs w:val="18"/>
        </w:rPr>
        <w:t xml:space="preserve">Menú móvil solo con CSS (scss/components/_sidebar.scss)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@include below(tablet) {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.sidebar { position: fixed; transform: translateX(-100%); visibility: hidden; }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.sidebar:target { transform: none; visibility: visible; }   // URL termina en #sidebar</w:t>
      </w:r>
    </w:p>
    <w:p>
      <w:pPr>
        <w:keepNext/>
        <w:keepLines/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.sidebar:target + .nav-backdrop { display: block; }          // fondo oscurecido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</w:t>
      </w:r>
    </w:p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6115050" cy="2390775"/>
            <wp:effectExtent t="0" r="0" b="0" l="0"/>
            <wp:docPr id="1" name="resp_dashboard.jpg" descr="Figura 4. Dashboard en escritorio, tablet y móvil." title="Figura 4. Dashboard en escritorio, tablet y móv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4. Dashboard en escritorio, tablet y móvil.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371725"/>
            <wp:effectExtent t="0" r="0" b="0" l="0"/>
            <wp:docPr id="1" name="resp_payments.jpg" descr="Figura 5. Cobros/Pagos en escritorio, tablet y móvil (filas apiladas)." title="Figura 5. Cobros/Pagos en escritorio, tablet y móvil (filas apilada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5. Cobros/Pagos en escritorio, tablet y móvil (filas apiladas).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390775"/>
            <wp:effectExtent t="0" r="0" b="0" l="0"/>
            <wp:docPr id="1" name="resp_orders.jpg" descr="Figura 6. Pedidos en escritorio, tablet y móvil." title="Figura 6. Pedidos en escritorio, tablet y móv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6. Pedidos en escritorio, tablet y móvil.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238375"/>
            <wp:effectExtent t="0" r="0" b="0" l="0"/>
            <wp:docPr id="1" name="resp_login.jpg" descr="Figura 7. Inicio de sesión en escritorio, tablet y móvil." title="Figura 7. Inicio de sesión en escritorio, tablet y móv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7. Inicio de sesión en escritorio, tablet y móvil.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238375"/>
            <wp:effectExtent t="0" r="0" b="0" l="0"/>
            <wp:docPr id="1" name="resp_create_product.jpg" descr="Figura 8. Formulario «Nuevo producto»: 4, 2 y 1 columnas." title="Figura 8. Formulario «Nuevo producto»: 4, 2 y 1 colum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8. Formulario «Nuevo producto»: 4, 2 y 1 columnas.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states1.jpg" descr="Figura 9. Menú lateral abierto en móvil y pop-up de confirmación de borrado." title="Figura 9. Menú lateral abierto en móvil y pop-up de confirmación de borr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9. Menú lateral abierto en móvil y pop-up de confirmación de borrado.</w:t>
      </w:r>
    </w:p>
    <w:p>
      <w:pPr>
        <w:pStyle w:val="Heading2"/>
        <w:keepNext/>
      </w:pPr>
      <w:r>
        <w:t xml:space="preserve">9.1. Problemas encontrados y correcciones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2400"/>
        <w:gridCol w:w="900"/>
        <w:gridCol w:w="2200"/>
        <w:gridCol w:w="2700"/>
        <w:gridCol w:w="1038"/>
      </w:tblGrid>
      <w:tr>
        <w:trPr>
          <w:cantSplit/>
          <w:tblHeader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página se desbordaba en horizontal (675 px en un móvil de 390)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 de 8 columnas sin adaptación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Filas apiladas con data-label por debajo de 768 px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menú desaparecía y ☰ no hacía nada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botón no tenía ninguna función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☰ es un enlace a #sidebar; el panel se muestra con :target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sidebar no se colapsaba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Orden de la cascada (apartado 7)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Responsive movido tras los estilos base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Desbordamiento de 297 px en los listados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Texto .visually-hidden absoluto dentro de la tabla con scroll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.table-wrap { position: relative }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 abrir el menú, el Tab no entraba en él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 seguía en hidden durante la transición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 sin retardo al abrir y tabindex="-1" en el nav destino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&lt;fieldset&gt; con el borde del navegador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Estilos por defecto del navegador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Reset del fieldset en .form-section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Texto de campos obligatorios pegado a la primera etiqueta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Móvil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Faltaba separación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margin-bottom con space(4)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Corregido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Comprobación final automática:</w:t>
      </w:r>
      <w:r>
        <w:t xml:space="preserve"> 14 pantallas × 3 tamaños × 2 temas = 84 combinaciones sin desbordamiento horizontal.</w:t>
      </w:r>
    </w:p>
    <w:p>
      <w:pPr>
        <w:pStyle w:val="Heading1"/>
        <w:pageBreakBefore/>
      </w:pPr>
      <w:r>
        <w:t xml:space="preserve">10. Variante visual: tema oscuro</w:t>
      </w:r>
    </w:p>
    <w:p>
      <w:pPr>
        <w:spacing w:after="120" w:line="288"/>
      </w:pPr>
      <w:r>
        <w:t xml:space="preserve">El tema oscuro del DS ya funciona en la aplicación. Es el </w:t>
      </w:r>
      <w:r>
        <w:rPr>
          <w:b/>
          <w:bCs/>
        </w:rPr>
        <w:t xml:space="preserve">mismo HTML</w:t>
      </w:r>
      <w:r>
        <w:t xml:space="preserve">: solo cambian los tokens. Se activa solo con la </w:t>
      </w:r>
      <w:r>
        <w:rPr>
          <w:b/>
          <w:bCs/>
        </w:rPr>
        <w:t xml:space="preserve">preferencia del sistema</w:t>
      </w:r>
      <w:r>
        <w:t xml:space="preserve"> (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prefers-color-scheme: dark</w:t>
      </w:r>
      <w:r>
        <w:t xml:space="preserve">) y también se puede forzar escribiendo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data-theme="dark"</w:t>
      </w:r>
      <w:r>
        <w:t xml:space="preserve"> en la etiqueta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&lt;html&gt;</w:t>
      </w:r>
      <w:r>
        <w:t xml:space="preserve">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2371725"/>
            <wp:effectExtent t="0" r="0" b="0" l="0"/>
            <wp:docPr id="1" name="dark_sheet.jpg" descr="Figura 10. Tema oscuro en Dashboard (escritorio), Ofertas (tablet) y Cobros/Pagos (móvil)." title="Figura 10. Tema oscuro en Dashboard (escritorio), Ofertas (tablet) y Cobros/Pagos (móvi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10. Tema oscuro en Dashboard (escritorio), Ofertas (tablet) y Cobros/Pagos (móvil).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6115050" cy="1990725"/>
            <wp:effectExtent t="0" r="0" b="0" l="0"/>
            <wp:docPr id="1" name="states2.jpg" descr="Figura 11. Login con errores de validación en tema oscuro y pop-up de confirmación en Pedidos." title="Figura 11. Login con errores de validación en tema oscuro y pop-up de confirmación en Ped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11. Login con errores de validación en tema oscuro y pop-up de confirmación en Pedidos.</w:t>
      </w:r>
    </w:p>
    <w:p>
      <w:pPr>
        <w:pStyle w:val="Heading1"/>
        <w:pageBreakBefore/>
      </w:pPr>
      <w:r>
        <w:t xml:space="preserve">11. Validación y estándares</w:t>
      </w:r>
    </w:p>
    <w:p>
      <w:pPr>
        <w:spacing w:after="120" w:line="288"/>
      </w:pPr>
      <w:r>
        <w:t xml:space="preserve">Validamos el código antes y después con las herramientas oficiales del W3C, ejecutadas en local con la misma versión que el servicio web: </w:t>
      </w:r>
      <w:r>
        <w:rPr>
          <w:b/>
          <w:bCs/>
        </w:rPr>
        <w:t xml:space="preserve">Nu Html Checker (vnu.jar)</w:t>
      </w:r>
      <w:r>
        <w:t xml:space="preserve"> y </w:t>
      </w:r>
      <w:r>
        <w:rPr>
          <w:b/>
          <w:bCs/>
        </w:rPr>
        <w:t xml:space="preserve">W3C CSS Validator (css-validator.jar)</w:t>
      </w:r>
      <w:r>
        <w:t xml:space="preserve">, perfil CSS3 + SVG.</w:t>
      </w:r>
    </w:p>
    <w:p>
      <w:pPr>
        <w:pStyle w:val="Heading2"/>
        <w:keepNext/>
      </w:pPr>
      <w:r>
        <w:t xml:space="preserve">11.1. Validación HTML (Nu Html Checker · W3C)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500"/>
        <w:gridCol w:w="1500"/>
        <w:gridCol w:w="3038"/>
      </w:tblGrid>
      <w:tr>
        <w:trPr>
          <w:cantSplit/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«main» no puede ser descendiente de «section»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Nuevo esqueleto: main es hijo de .app__main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«button» no puede estar dentro de «a»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Enlaces con aspecto de botón: &lt;a class="btn"&gt;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primera opción de un select required debe estar vacía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Opción «Selecciona…» con value=""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Falta doctype / title en los partials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Los partials son fragmentos de plantilla, no páginas (no se validan como documento)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Section/Article sin encabezado (aviso)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197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section solo con título; resto div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Ningún encabezado de nivel 1 (aviso)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 h1 por página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Valor autocomplete no válido (detectado en el H3)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street-address → address-line1 en &lt;input&gt;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Total en las 19 vistas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26 errores · 219 avisos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 errores · 0 avisos</w:t>
            </w:r>
          </w:p>
        </w:tc>
        <w:tc>
          <w:tcPr>
            <w:tcW w:type="dxa" w:w="3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pStyle w:val="Heading2"/>
        <w:keepNext/>
      </w:pPr>
      <w:r>
        <w:t xml:space="preserve">11.2. Validación CSS (W3C CSS Validator)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000"/>
        <w:gridCol w:w="1400"/>
        <w:gridCol w:w="5238"/>
      </w:tblGrid>
      <w:tr>
        <w:trPr>
          <w:cantSplit/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Hoja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Advertencias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 de las advertencias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styles.css (antes)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Prefijos -webkit-transition, -webkit-transform, -ms-transform (innecesarios hoy)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main.css (después)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15 «las variables CSS no se comprueban de forma estática» (aviso informativo del validador ante var()). 4 prefijos justificados: -webkit-text-size-adjust (Safari iOS), -webkit-font-smoothing (macOS) y ::-webkit-details-marker ×2 (ocultar el triángulo de &lt;summary&gt; en Safari).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Al compilar, Dart Sass 1.105 no muestra errores ni avisos de deprecación. Además, el propio Sass valida los tokens: si un componente pide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space(5)</w:t>
      </w:r>
      <w:r>
        <w:t xml:space="preserve">,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radius(xxl)</w:t>
      </w:r>
      <w:r>
        <w:t xml:space="preserve"> o un color que no existe, </w:t>
      </w:r>
      <w:r>
        <w:rPr>
          <w:b/>
          <w:bCs/>
        </w:rPr>
        <w:t xml:space="preserve">la compilación falla</w:t>
      </w:r>
      <w:r>
        <w:t xml:space="preserve"> con un mensaje claro.</w:t>
      </w:r>
    </w:p>
    <w:p>
      <w:pPr>
        <w:pStyle w:val="Heading2"/>
        <w:keepNext/>
      </w:pPr>
      <w:r>
        <w:t xml:space="preserve">11.3. Accesibilidad automática (axe-core, WCAG 2.1 A/AA)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6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(3), sin main (1), contenido fuera de regiones (5)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(10), sin h1, regiones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Cobros/Pagos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(4), sin h1, regiones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Productos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(7), select sin nombre (crítico), sin h1, regiones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Pedidos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(8), cabecera de tabla vacía, sin h1, regiones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Ofertas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(7), 3 campos sin etiqueta (crítico), sin h1, regiones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Informes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(4), sin h1, regiones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Nuevo producto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contraste (8), 3 campos sin etiqueta (crítico), sin h1, regiones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79 elementos con problemas (7 críticos)</w:t>
            </w:r>
          </w:p>
        </w:tc>
        <w:tc>
          <w:tcPr>
            <w:tcW w:type="dxa" w:w="2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 en 14 pantallas</w:t>
            </w:r>
          </w:p>
        </w:tc>
      </w:tr>
    </w:tbl>
    <w:p>
      <w:pPr>
        <w:pStyle w:val="Heading2"/>
        <w:keepNext/>
      </w:pPr>
      <w:r>
        <w:t xml:space="preserve">11.4. Estándares aplicados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HTML Living Standard (WHATWG/W3C):</w:t>
      </w:r>
      <w:r>
        <w:t xml:space="preserve"> elementos semánticos, details, time, fieldset y validación nativa de formularios; validado con Nu Html Checker.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CSS (W3C):</w:t>
      </w:r>
      <w:r>
        <w:t xml:space="preserve"> Grid, Flexbox, custom properties, media queries de nivel 5 (prefers-color-scheme, prefers-reduced-motion, forced-colors).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WCAG 2.1 nivel AA:</w:t>
      </w:r>
      <w:r>
        <w:t xml:space="preserve"> contraste 1.4.3 y 1.4.11, foco visible 2.4.7, saltar bloques 2.4.1, etiquetas 3.3.2, identificación de errores 3.3.1.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WAI-ARIA:</w:t>
      </w:r>
      <w:r>
        <w:t xml:space="preserve"> solo donde el HTML no basta: aria-current, aria-label en botones de icono, role="switch", role="group" y role="dialog".</w:t>
      </w:r>
    </w:p>
    <w:p>
      <w:pPr>
        <w:pStyle w:val="Heading1"/>
        <w:pageBreakBefore/>
      </w:pPr>
      <w:r>
        <w:t xml:space="preserve">12. Navegación con teclado</w:t>
      </w:r>
    </w:p>
    <w:p>
      <w:pPr>
        <w:spacing w:after="120" w:line="288"/>
      </w:pPr>
      <w:r>
        <w:t xml:space="preserve">Probamos las tareas principales usando solo el teclado (Tab, Shift+Tab, Enter, Espacio). Las pruebas están automatizadas y se repitieron tras cada corrección.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400"/>
        <w:gridCol w:w="4038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Recorrido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Ir al contenido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 → «Saltar al contenido» → Enter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foco pasa a &lt;main&gt;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Buscar y filtrar un producto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 hasta «Buscar», escribir; Tab a «Familia», elegir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 tabla se filtra; si no hay resultados aparece «Borrar el filtro»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Eliminar un producto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 hasta «Eliminar Girasol» → Enter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 abre el pop-up; el siguiente Tab va a «Cancelar», que lo cierra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Editar un producto con errores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Enter en «Editar Rosa roja», vaciar el nombre, Enter en «Guardar»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navegador no envía el formulario, lleva el foco al primer error y los campos se marcan en rojo con su mensaje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Navegar en móvil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Enter en ☰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 menú se abre y el siguiente Tab entra en él («Cerrar menú», opciones); «Cerrar menú» devuelve al contenido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 hasta el avatar → Enter</w:t>
            </w:r>
          </w:p>
        </w:tc>
        <w:tc>
          <w:tcPr>
            <w:tcW w:type="dxa" w:w="4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 despliega el menú de usuario (&lt;details&gt;); Tab llega a «Cerrar sesión»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Orden de tabulación comprobado en Productos: Saltar al contenido → Flores Nuria → 7 opciones del menú → migas → Menú de usuario → Buscar → Familia → botón Buscar → Mostrar todo → Nuevo producto → acciones de cada fila → paginación. </w:t>
      </w:r>
      <w:r>
        <w:rPr>
          <w:b/>
          <w:bCs/>
        </w:rPr>
        <w:t xml:space="preserve">0 bloqueos de teclado.</w:t>
      </w:r>
      <w:r>
        <w:t xml:space="preserve"> Limitación de la versión estática: Esc no cierra el pop-up ni el menú móvil; se cierran con sus botones «Cancelar» y «Cerrar menú».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state_form_errors.jpg" descr="Figura 12. Panel «Editar producto» con los estados de error del Design System." title="Figura 12. Panel «Editar producto» con los estados de error del Design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12. Panel «Editar producto» con los estados de error del Design System.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state_offer_form_dark.jpg" descr="Figura 13. Panel «Nueva oferta» abierto con un enlace a #create-panel (:target), en tema oscuro." title="Figura 13. Panel «Nueva oferta» abierto con un enlace a #create-panel (:target), en tema osc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4B5563"/>
          <w:sz w:val="18"/>
          <w:szCs w:val="18"/>
        </w:rPr>
        <w:t xml:space="preserve">Figura 13. Panel «Nueva oferta» abierto con un enlace a #create-panel (:target), en tema oscuro.</w:t>
      </w:r>
    </w:p>
    <w:p>
      <w:pPr>
        <w:pStyle w:val="Heading1"/>
        <w:pageBreakBefore/>
      </w:pPr>
      <w:r>
        <w:t xml:space="preserve">13. Ecodiseño: mediciones antes y después</w:t>
      </w:r>
    </w:p>
    <w:p>
      <w:pPr>
        <w:spacing w:after="120" w:line="288"/>
      </w:pPr>
      <w:r>
        <w:t xml:space="preserve">Medimos el frontend en las mismas condiciones antes y después (tamaños en disco; HTML y CSS comprimidos con gzip, como los sirve un servidor).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000"/>
        <w:gridCol w:w="2500"/>
        <w:gridCol w:w="1338"/>
      </w:tblGrid>
      <w:tr>
        <w:trPr>
          <w:cantSplit/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Después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Variación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Imágenes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47,1 KB (3 archivos)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8,1 KB (2 archivos)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−83 %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Imágenes sin uso en el repositorio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(eliminar.jpg, 11 KB)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−100 %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Colores escritos a mano en estilos de componentes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−100 %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Estilos en línea + colores en atributos SVG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+ 25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+ 0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−100 %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Clases de utilidad distintas en el HTML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(.visually-hidden)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−98 %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Errores de HTML (W3C)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−100 %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CSS (gzip)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4,4 KB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7,1 KB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+62 %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Fuentes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 (fuente del sistema)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47,5 KB (Inter, 3 pesos, subconjunto)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nuevo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Primera visita a Productos (todo)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42,4 KB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66,8 KB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+57 %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Visitas siguientes (solo HTML; CSS y fuentes en caché)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1,9 KB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3,9 KB</w:t>
            </w:r>
          </w:p>
        </w:tc>
        <w:tc>
          <w:tcPr>
            <w:tcW w:type="dxa" w:w="1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+2,0 KB</w:t>
            </w:r>
          </w:p>
        </w:tc>
      </w:tr>
    </w:tbl>
    <w:p>
      <w:pPr>
        <w:spacing w:after="120"/>
      </w:pPr>
    </w:p>
    <w:p>
      <w:pPr>
        <w:pBdr>
          <w:left w:val="single" w:color="0F766E" w:sz="24" w:space="8"/>
        </w:pBdr>
        <w:shd w:fill="F0FDFA" w:color="auto" w:val="clear"/>
        <w:spacing w:after="200" w:before="120" w:line="276"/>
        <w:ind w:left="160" w:right="160"/>
      </w:pPr>
      <w:r>
        <w:rPr>
          <w:b/>
          <w:bCs/>
          <w:sz w:val="20"/>
          <w:szCs w:val="20"/>
        </w:rPr>
        <w:t xml:space="preserve">Lectura honesta de los datos.</w:t>
      </w:r>
      <w:r>
        <w:rPr>
          <w:sz w:val="20"/>
          <w:szCs w:val="20"/>
        </w:rPr>
        <w:t xml:space="preserve"> Las imágenes bajan un 83 % y desaparecen todos los valores sueltos y duplicados. La primera visita pesa más porque el DS exige la fuente Inter autoalojada, que no existía antes. Para compensarlo hemos </w:t>
      </w:r>
      <w:r>
        <w:rPr>
          <w:b/>
          <w:bCs/>
          <w:sz w:val="20"/>
          <w:szCs w:val="20"/>
        </w:rPr>
        <w:t xml:space="preserve">recortado la fuente</w:t>
      </w:r>
      <w:r>
        <w:rPr>
          <w:sz w:val="20"/>
          <w:szCs w:val="20"/>
        </w:rPr>
        <w:t xml:space="preserve"> a los caracteres del español (de 72 KB a 48 KB, −33 %), y como se guarda en caché solo se descarga una vez. Las visitas siguientes solo descargan el HTML (4,4 KB). El aumento del HTML se debe a los iconos SVG en línea, que evitan peticiones extra y funcionan sin servidor.</w:t>
      </w:r>
    </w:p>
    <w:p>
      <w:pPr>
        <w:pStyle w:val="Heading2"/>
        <w:keepNext/>
      </w:pPr>
      <w:r>
        <w:t xml:space="preserve">13.1. Mejoras aplicadas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2600"/>
        <w:gridCol w:w="2000"/>
        <w:gridCol w:w="1738"/>
      </w:tblGrid>
      <w:tr>
        <w:trPr>
          <w:cantSplit/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 realizado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Logo PNG de 150 px y 30 KB mostrado a 40 px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Reducir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logo.webp a 80 px (2× para pantallas retina)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public/img/logo.webp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30 KB → 5,8 KB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Imágenes que no usa ninguna página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Eliminar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Borrado de eliminar.jpg y de logos duplicados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 rm en el commit de recursos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−3 archivos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Fuente completa con miles de caracteres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Reducir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Subconjunto latino + €, comillas y guiones (pyftsubset)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public/fonts/*.woff2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72 KB → 48 KB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72 colores y 44 utilidades repetidos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Reutilizar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Tokens + componentes BEM generados con mixins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scss/abstracts, components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145 → 0 valores sueltos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CSS con espacios y comentarios en producción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Reducir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Compilación --style=compressed sin source map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CSS listo para servir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Gráficos con colores fijos que no se adaptaban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Mantener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Colores de los gráficos como tokens (SVG con clases)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components/_chart.scss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 gráfico, dos temas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Las decisiones también facilitan el </w:t>
      </w:r>
      <w:r>
        <w:rPr>
          <w:b/>
          <w:bCs/>
        </w:rPr>
        <w:t xml:space="preserve">uso</w:t>
      </w:r>
      <w:r>
        <w:t xml:space="preserve"> (tema oscuro, que reduce el brillo en la caja con poca luz y consume menos en pantallas OLED), el </w:t>
      </w:r>
      <w:r>
        <w:rPr>
          <w:b/>
          <w:bCs/>
        </w:rPr>
        <w:t xml:space="preserve">mantenimiento</w:t>
      </w:r>
      <w:r>
        <w:t xml:space="preserve"> (un cambio de color es una línea en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_tokens.scss</w:t>
      </w:r>
      <w:r>
        <w:t xml:space="preserve">) y la </w:t>
      </w:r>
      <w:r>
        <w:rPr>
          <w:b/>
          <w:bCs/>
        </w:rPr>
        <w:t xml:space="preserve">evolución</w:t>
      </w:r>
      <w:r>
        <w:t xml:space="preserve"> (en el Reto 2 los datos de las tablas vendrán de la API sin tocar la interfaz).</w:t>
      </w:r>
    </w:p>
    <w:p>
      <w:pPr>
        <w:pStyle w:val="Heading1"/>
        <w:pageBreakBefore/>
      </w:pPr>
      <w:r>
        <w:t xml:space="preserve">14. Tecnologías, Git y documentación</w:t>
      </w:r>
    </w:p>
    <w:p>
      <w:pPr>
        <w:pStyle w:val="Heading2"/>
        <w:keepNext/>
      </w:pPr>
      <w:r>
        <w:t xml:space="preserve">14.1. Tecnologías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200"/>
        <w:gridCol w:w="4738"/>
      </w:tblGrid>
      <w:tr>
        <w:trPr>
          <w:cantSplit/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qué la elegimos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HTML5 semántico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Estructura, contenido e interacción básica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Accesibilidad sin código extra; details, validación de formularios y enlaces a #id resuelven la interacción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Sass (Dart Sass 1.105)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Organizar y generar el CSS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Tokens en mapas, funciones con errores, mixins y un parcial por componente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CSS (custom properties, Grid, Flexbox)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Tema oscuro con prefers-color-scheme, interacción con :target, :has() y :user-invalid, y responsive sin frameworks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 (woff2) y Lucide (SVG)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Tipografía e iconos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Legibilidad en tablas; iconos ligeros que heredan el color del texto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Rama por hito, un commit por paso, revisión mediante pull request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 Html Checker, W3C CSS Validator, axe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Comprobar estándares y accesibilidad antes de entregar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VS Code + Live Server + Claude Code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Editor y servidor local</w:t>
            </w:r>
          </w:p>
        </w:tc>
        <w:tc>
          <w:tcPr>
            <w:tcW w:type="dxa" w:w="4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Compilación desde la terminal integrada y vista previa en el navegador</w:t>
            </w:r>
          </w:p>
        </w:tc>
      </w:tr>
    </w:tbl>
    <w:p>
      <w:pPr>
        <w:pStyle w:val="Heading2"/>
        <w:keepNext/>
      </w:pPr>
      <w:r>
        <w:t xml:space="preserve">14.2. Historial en Git</w:t>
      </w:r>
    </w:p>
    <w:p>
      <w:pPr>
        <w:spacing w:after="120" w:line="288"/>
      </w:pPr>
      <w:r>
        <w:t xml:space="preserve">El trabajo del H3 se sube en la rama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h3-frontend</w:t>
      </w:r>
      <w:r>
        <w:t xml:space="preserve">, organizado en un commit por paso para que el historial cuente cómo se ha construido: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600"/>
        <w:gridCol w:w="4538"/>
      </w:tblGrid>
      <w:tr>
        <w:trPr>
          <w:cantSplit/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build: configura Sass, package.json y .gitignore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Compilación reproducible con npm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style: tokens, base y tema oscuro del Design System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scss/abstracts, scss/base, scss/themes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style: layout responsive y componentes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scss/layout, scss/components, main.scss y main.css compilado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feat: fuentes, logo optimizado y datos de ejemplo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public/fonts, public/img, public/data; se eliminan imágenes sin uso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refactor: vistas con HTML semántico y componentes del DS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app/views y partials; se elimina styles.css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docs: README, CHANGELOG y memoria del H3</w:t>
            </w:r>
          </w:p>
        </w:tc>
        <w:tc>
          <w:tcPr>
            <w:tcW w:type="dxa" w:w="4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README.md, CHANGELOG.md, docs/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onsolas" w:cs="Consolas" w:eastAsia="Consolas" w:hAnsi="Consolas"/>
          <w:color w:val="134E4A"/>
          <w:sz w:val="19"/>
          <w:szCs w:val="19"/>
        </w:rPr>
        <w:t xml:space="preserve">README.md</w:t>
      </w:r>
      <w:r>
        <w:t xml:space="preserve"> explica cómo verlo, cómo compilar, la estructura y las reglas del código; </w:t>
      </w:r>
      <w:r>
        <w:rPr>
          <w:rFonts w:ascii="Consolas" w:cs="Consolas" w:eastAsia="Consolas" w:hAnsi="Consolas"/>
          <w:color w:val="134E4A"/>
          <w:sz w:val="19"/>
          <w:szCs w:val="19"/>
        </w:rPr>
        <w:t xml:space="preserve">CHANGELOG.md</w:t>
      </w:r>
      <w:r>
        <w:t xml:space="preserve"> recoge lo añadido, cambiado y eliminado en el H3. Ambos se actualizarán en cada hito.</w:t>
      </w:r>
    </w:p>
    <w:p>
      <w:pPr>
        <w:pStyle w:val="Heading1"/>
        <w:pageBreakBefore/>
      </w:pPr>
      <w:r>
        <w:t xml:space="preserve">15. Relación con la rúbrica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700"/>
        <w:gridCol w:w="1038"/>
      </w:tblGrid>
      <w:tr>
        <w:trPr>
          <w:cantSplit/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pide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Apartado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RA1 · CE1B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Paleta y tipografía aplicadas en el frontend final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Paleta, Inter y 5 niveles tipográficos aplicados al 100 %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RA1 · CE1D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Design System aplicado en la interfaz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6/6 elementos; 14/14 componentes con estados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RA1 · CE1E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Ficha de tecnologías con justificación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Tabla de tecnologías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14.1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RA1 · CE1F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≥ 3 componentes reutilizados en ≥ 2 pantallas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13 componentes; plantilla de listado en 5 pantallas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RA2 · CE2A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HTML semántico y CSS externo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 tipos de elementos semánticos; 0 estilos en línea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3, 4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RA2 · CE2C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Hojas externas bien enlazadas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19/19 vistas enlazan main.css; sin &lt;style&gt;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RA2 · CE2E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≥ 2 ejemplos de cascada, herencia o redefinición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 ejemplos reales explicados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RA2 · CE2F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Layout, tipografía, espaciado y estados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4/4 categorías (+ color y efectos)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RA2 · CE2G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Clases reutilizables sin duplicación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BEM + mixins button-variant() y tone(); 145 → 0 valores sueltos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RA2 · CE2H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Validación CSS con errores corregidos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W3C CSS: 0 errores; avisos justificados. W3C HTML: 26 → 0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RA2 · CE2I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Escritorio, tablet y móvil + tabla de incidencias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tamaños en 6 pantallas; 7 incidencias corregidas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RA5 · CE5H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Encabezados, landmarks, alt, labels, botones y foco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6/6 aspectos en el 100 % de las vistas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RA6 · CE6B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Validaciones y estándares aplicados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 validadores; 4 estándares identificados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RA6 · CE6D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Navegación con teclado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6 tareas; 0 bloqueos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Sost. · CE4D / CE5D / CE5E / CE5F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Ecodiseño, mediciones y mejoras</w:t>
            </w:r>
          </w:p>
        </w:tc>
        <w:tc>
          <w:tcPr>
            <w:tcW w:type="dxa" w:w="3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 métricas antes/después; 6 mejoras con evidencia</w:t>
            </w:r>
          </w:p>
        </w:tc>
        <w:tc>
          <w:tcPr>
            <w:tcW w:type="dxa" w:w="1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</w:tr>
    </w:tbl>
    <w:p>
      <w:pPr>
        <w:pStyle w:val="Heading1"/>
        <w:pageBreakBefore/>
      </w:pPr>
      <w:r>
        <w:t xml:space="preserve">16. Conclusión y siguientes pasos</w:t>
      </w:r>
    </w:p>
    <w:p>
      <w:pPr>
        <w:spacing w:after="120" w:line="288"/>
      </w:pPr>
      <w:r>
        <w:t xml:space="preserve">Con el H3 el Design System ha dejado de ser un documento: las 19 pantallas de Flores Nuria están construidas con sus tokens y componentes, se adaptan a móvil, tablet y escritorio, tienen tema oscuro y pasan los validadores del W3C sin errores. El código está ordenado de forma que un cambio de diseño se hace en un solo sitio.</w:t>
      </w:r>
    </w:p>
    <w:p>
      <w:pPr>
        <w:spacing w:after="120" w:line="288"/>
      </w:pPr>
      <w:r>
        <w:t xml:space="preserve">Quedan para los siguientes hitos: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Probar en </w:t>
      </w:r>
      <w:r>
        <w:rPr>
          <w:b/>
          <w:bCs/>
        </w:rPr>
        <w:t xml:space="preserve">Firefox, Edge y Safari</w:t>
      </w:r>
      <w:r>
        <w:t xml:space="preserve"> y en un móvil real (en el H3 las pruebas se hicieron con Chromium).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Pasar </w:t>
      </w:r>
      <w:r>
        <w:rPr>
          <w:b/>
          <w:bCs/>
        </w:rPr>
        <w:t xml:space="preserve">WAVE y Lighthouse</w:t>
      </w:r>
      <w:r>
        <w:t xml:space="preserve"> como herramientas externas y comparar antes/después (CE5F).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Prueba de usabilidad con usuarios y tareas (CE6E) y conexión con datos reales en el Reto 2.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B5563"/>
        <w:sz w:val="16"/>
        <w:szCs w:val="16"/>
      </w:rPr>
      <w:t xml:space="preserve">Equipo 4 · 2.º DAW · Página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Flores Nuria · H3 Frontend estático rediseñado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6"/>
      </w:pBdr>
      <w:spacing w:after="240" w:before="0"/>
      <w:outlineLvl w:val="0"/>
    </w:pPr>
    <w:rPr>
      <w:rFonts w:ascii="Calibri" w:cs="Calibri" w:eastAsia="Calibri" w:hAnsi="Calibri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6e696405509c4f0be32ca5ff21011a51fca82e.jpg"/><Relationship Id="rId10" Type="http://schemas.openxmlformats.org/officeDocument/2006/relationships/image" Target="media/044b3d773ccd0f9079d99e16e5ce416e9d9fea6a.jpg"/><Relationship Id="rId11" Type="http://schemas.openxmlformats.org/officeDocument/2006/relationships/image" Target="media/6d82e2a3548341bf74a685e2d7ddfb244840753b.jpg"/><Relationship Id="rId12" Type="http://schemas.openxmlformats.org/officeDocument/2006/relationships/image" Target="media/77b744836cfb6f86cc3147ad313afdafdb67454c.jpg"/><Relationship Id="rId13" Type="http://schemas.openxmlformats.org/officeDocument/2006/relationships/image" Target="media/586166cec776e333edaa5bb0b505d6ebaf8a7115.jpg"/><Relationship Id="rId14" Type="http://schemas.openxmlformats.org/officeDocument/2006/relationships/image" Target="media/1bc9428502405bdc0e1569b18e3eeb7c21113f07.jpg"/><Relationship Id="rId15" Type="http://schemas.openxmlformats.org/officeDocument/2006/relationships/image" Target="media/428d394faac1c7966c3f02ed7416077a75207060.jpg"/><Relationship Id="rId16" Type="http://schemas.openxmlformats.org/officeDocument/2006/relationships/image" Target="media/ec56b05d15d3075fe639d2c1c053a2b408646816.jpg"/><Relationship Id="rId17" Type="http://schemas.openxmlformats.org/officeDocument/2006/relationships/image" Target="media/d39fba3f458cca109a868c095e6b187d61f3d8d1.jpg"/><Relationship Id="rId18" Type="http://schemas.openxmlformats.org/officeDocument/2006/relationships/image" Target="media/ad18092d33f0cf38fe2f395baabdbb576ae04315.jpg"/><Relationship Id="rId19" Type="http://schemas.openxmlformats.org/officeDocument/2006/relationships/image" Target="media/4f6a9b7802f42643ba880576bc2b5852e713cb66.jpg"/><Relationship Id="rId20" Type="http://schemas.openxmlformats.org/officeDocument/2006/relationships/image" Target="media/35f1fe038723b53ebe0800288dee9d2876c82aa5.jpg"/><Relationship Id="rId21" Type="http://schemas.openxmlformats.org/officeDocument/2006/relationships/image" Target="media/de3294dff9acadcc512808230a42c801859784a1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H3 · Frontend estático rediseñado · Flores Nuria</dc:title>
  <dc:creator>Equipo 4 · Floristería</dc:creator>
  <dc:description>Memoria del Hito 3 del Reto 1</dc:description>
  <cp:lastModifiedBy>Un-named</cp:lastModifiedBy>
  <cp:revision>1</cp:revision>
  <dcterms:created xsi:type="dcterms:W3CDTF">2026-10-08T11:08:13.976Z</dcterms:created>
  <dcterms:modified xsi:type="dcterms:W3CDTF">2026-10-08T11:08:13.976Z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