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1" w:tblpY="886"/>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6"/>
        <w:gridCol w:w="5526"/>
      </w:tblGrid>
      <w:tr w:rsidR="00D46EDA" w14:paraId="642379D5" w14:textId="77777777" w:rsidTr="00D46EDA">
        <w:trPr>
          <w:trHeight w:val="1290"/>
        </w:trPr>
        <w:tc>
          <w:tcPr>
            <w:tcW w:w="11052" w:type="dxa"/>
            <w:gridSpan w:val="2"/>
            <w:tcBorders>
              <w:top w:val="single" w:sz="12" w:space="0" w:color="auto"/>
              <w:left w:val="single" w:sz="12" w:space="0" w:color="auto"/>
              <w:right w:val="single" w:sz="12" w:space="0" w:color="auto"/>
            </w:tcBorders>
            <w:vAlign w:val="center"/>
          </w:tcPr>
          <w:p w14:paraId="6E1F4C95" w14:textId="4B16DE2B" w:rsidR="00D46EDA" w:rsidRPr="00D46EDA" w:rsidRDefault="00D46EDA">
            <w:pPr>
              <w:spacing w:after="0" w:line="240" w:lineRule="auto"/>
              <w:jc w:val="center"/>
              <w:rPr>
                <w:rFonts w:ascii="Old English Text MT" w:hAnsi="Old English Text MT" w:cs="Arial"/>
                <w:b/>
                <w:sz w:val="36"/>
                <w:szCs w:val="36"/>
              </w:rPr>
            </w:pPr>
            <w:r>
              <w:rPr>
                <w:rFonts w:ascii="Arial" w:hAnsi="Arial" w:cs="Arial"/>
                <w:noProof/>
                <w:lang w:val="en-US"/>
              </w:rPr>
              <w:drawing>
                <wp:anchor distT="0" distB="0" distL="114300" distR="114300" simplePos="0" relativeHeight="251659264" behindDoc="1" locked="0" layoutInCell="1" allowOverlap="1" wp14:anchorId="1B77BE8B" wp14:editId="79B7B31E">
                  <wp:simplePos x="0" y="0"/>
                  <wp:positionH relativeFrom="column">
                    <wp:posOffset>32385</wp:posOffset>
                  </wp:positionH>
                  <wp:positionV relativeFrom="paragraph">
                    <wp:posOffset>74295</wp:posOffset>
                  </wp:positionV>
                  <wp:extent cx="781685" cy="781685"/>
                  <wp:effectExtent l="0" t="0" r="0" b="0"/>
                  <wp:wrapNone/>
                  <wp:docPr id="10" name="Picture 10" descr="p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su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81685" cy="781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6EDA">
              <w:rPr>
                <w:rFonts w:ascii="Old English Text MT" w:hAnsi="Old English Text MT" w:cs="Arial"/>
                <w:b/>
                <w:sz w:val="36"/>
                <w:szCs w:val="36"/>
              </w:rPr>
              <w:t>Pangasinan State University</w:t>
            </w:r>
          </w:p>
          <w:p w14:paraId="41C9D61B" w14:textId="77777777" w:rsidR="00D46EDA" w:rsidRDefault="00D46EDA">
            <w:pPr>
              <w:spacing w:after="0" w:line="240" w:lineRule="auto"/>
              <w:jc w:val="center"/>
              <w:rPr>
                <w:rFonts w:ascii="Arial" w:hAnsi="Arial" w:cs="Arial"/>
                <w:b/>
                <w:sz w:val="24"/>
                <w:szCs w:val="24"/>
              </w:rPr>
            </w:pPr>
            <w:r w:rsidRPr="00D46EDA">
              <w:rPr>
                <w:rFonts w:ascii="Arial" w:hAnsi="Arial" w:cs="Arial"/>
                <w:b/>
                <w:sz w:val="24"/>
                <w:szCs w:val="24"/>
              </w:rPr>
              <w:t>Urdaneta City Campus</w:t>
            </w:r>
          </w:p>
          <w:p w14:paraId="7727ABE3" w14:textId="77777777" w:rsidR="00D46EDA" w:rsidRDefault="00D46EDA">
            <w:pPr>
              <w:spacing w:after="0" w:line="240" w:lineRule="auto"/>
              <w:jc w:val="center"/>
              <w:rPr>
                <w:rFonts w:ascii="Arial" w:hAnsi="Arial" w:cs="Arial"/>
                <w:b/>
                <w:sz w:val="24"/>
                <w:szCs w:val="24"/>
              </w:rPr>
            </w:pPr>
          </w:p>
          <w:p w14:paraId="47FA1AC0" w14:textId="127DD0B5" w:rsidR="00D46EDA" w:rsidRPr="00D46EDA" w:rsidRDefault="00963FEB" w:rsidP="00D46EDA">
            <w:pPr>
              <w:spacing w:after="0" w:line="240" w:lineRule="auto"/>
              <w:jc w:val="center"/>
              <w:rPr>
                <w:rFonts w:ascii="Times New Roman" w:hAnsi="Times New Roman"/>
                <w:b/>
                <w:sz w:val="24"/>
                <w:szCs w:val="24"/>
              </w:rPr>
            </w:pPr>
            <w:r>
              <w:rPr>
                <w:rFonts w:ascii="Times New Roman" w:hAnsi="Times New Roman"/>
                <w:b/>
                <w:sz w:val="24"/>
                <w:szCs w:val="24"/>
              </w:rPr>
              <w:t xml:space="preserve">Assignment </w:t>
            </w:r>
            <w:r w:rsidR="00CD5463">
              <w:rPr>
                <w:rFonts w:ascii="Times New Roman" w:hAnsi="Times New Roman"/>
                <w:b/>
                <w:sz w:val="24"/>
                <w:szCs w:val="24"/>
              </w:rPr>
              <w:t>1 (Finals)</w:t>
            </w:r>
          </w:p>
          <w:p w14:paraId="29F98301" w14:textId="71671C5C" w:rsidR="00D46EDA" w:rsidRPr="00D46EDA" w:rsidRDefault="00963FEB">
            <w:pPr>
              <w:spacing w:after="0" w:line="240" w:lineRule="auto"/>
              <w:jc w:val="center"/>
              <w:rPr>
                <w:rFonts w:ascii="Times New Roman" w:hAnsi="Times New Roman"/>
                <w:bCs/>
                <w:sz w:val="32"/>
                <w:szCs w:val="32"/>
              </w:rPr>
            </w:pPr>
            <w:r>
              <w:rPr>
                <w:rFonts w:ascii="Times New Roman" w:hAnsi="Times New Roman"/>
                <w:bCs/>
              </w:rPr>
              <w:t>Application Development and Emerging Technologies</w:t>
            </w:r>
          </w:p>
        </w:tc>
      </w:tr>
      <w:tr w:rsidR="00D46EDA" w14:paraId="6229AEFF" w14:textId="77777777" w:rsidTr="004955BF">
        <w:trPr>
          <w:trHeight w:val="318"/>
        </w:trPr>
        <w:tc>
          <w:tcPr>
            <w:tcW w:w="5526" w:type="dxa"/>
            <w:tcBorders>
              <w:top w:val="single" w:sz="12" w:space="0" w:color="auto"/>
              <w:left w:val="single" w:sz="12" w:space="0" w:color="auto"/>
              <w:right w:val="single" w:sz="12" w:space="0" w:color="auto"/>
            </w:tcBorders>
            <w:vAlign w:val="center"/>
          </w:tcPr>
          <w:p w14:paraId="3762C55C" w14:textId="75673C95" w:rsidR="00D46EDA" w:rsidRPr="004955BF" w:rsidRDefault="00D46EDA" w:rsidP="004955BF">
            <w:pPr>
              <w:spacing w:after="0" w:line="240" w:lineRule="auto"/>
              <w:rPr>
                <w:rFonts w:ascii="Consolas" w:hAnsi="Consolas" w:cs="Arial"/>
                <w:noProof/>
                <w:sz w:val="24"/>
                <w:szCs w:val="24"/>
                <w:lang w:val="en-US"/>
              </w:rPr>
            </w:pPr>
            <w:r w:rsidRPr="004955BF">
              <w:rPr>
                <w:rFonts w:ascii="Consolas" w:hAnsi="Consolas"/>
                <w:sz w:val="24"/>
                <w:szCs w:val="24"/>
              </w:rPr>
              <w:t>Name:</w:t>
            </w:r>
            <w:r w:rsidR="00C958EB">
              <w:rPr>
                <w:rFonts w:ascii="Consolas" w:hAnsi="Consolas"/>
                <w:sz w:val="24"/>
                <w:szCs w:val="24"/>
              </w:rPr>
              <w:t xml:space="preserve"> Gellie Anne T. Costales</w:t>
            </w:r>
          </w:p>
        </w:tc>
        <w:tc>
          <w:tcPr>
            <w:tcW w:w="5526" w:type="dxa"/>
            <w:tcBorders>
              <w:top w:val="single" w:sz="12" w:space="0" w:color="auto"/>
              <w:left w:val="single" w:sz="12" w:space="0" w:color="auto"/>
              <w:right w:val="single" w:sz="12" w:space="0" w:color="auto"/>
            </w:tcBorders>
            <w:vAlign w:val="center"/>
          </w:tcPr>
          <w:p w14:paraId="2E82920C" w14:textId="7256568F" w:rsidR="00D46EDA" w:rsidRPr="004955BF" w:rsidRDefault="004955BF" w:rsidP="004955BF">
            <w:pPr>
              <w:spacing w:after="0" w:line="240" w:lineRule="auto"/>
              <w:rPr>
                <w:rFonts w:ascii="Consolas" w:hAnsi="Consolas" w:cs="Arial"/>
                <w:noProof/>
                <w:sz w:val="24"/>
                <w:szCs w:val="24"/>
                <w:lang w:val="en-US"/>
              </w:rPr>
            </w:pPr>
            <w:r w:rsidRPr="004955BF">
              <w:rPr>
                <w:rFonts w:ascii="Consolas" w:hAnsi="Consolas"/>
                <w:sz w:val="24"/>
                <w:szCs w:val="24"/>
              </w:rPr>
              <w:t>Deadline</w:t>
            </w:r>
            <w:r w:rsidR="00D46EDA" w:rsidRPr="004955BF">
              <w:rPr>
                <w:rFonts w:ascii="Consolas" w:hAnsi="Consolas"/>
                <w:sz w:val="24"/>
                <w:szCs w:val="24"/>
              </w:rPr>
              <w:t xml:space="preserve">: </w:t>
            </w:r>
            <w:r w:rsidR="00CD5463">
              <w:rPr>
                <w:rFonts w:ascii="Consolas" w:hAnsi="Consolas"/>
                <w:sz w:val="24"/>
                <w:szCs w:val="24"/>
              </w:rPr>
              <w:t>December</w:t>
            </w:r>
            <w:r w:rsidRPr="004955BF">
              <w:rPr>
                <w:rFonts w:ascii="Consolas" w:hAnsi="Consolas"/>
                <w:sz w:val="24"/>
                <w:szCs w:val="24"/>
              </w:rPr>
              <w:t xml:space="preserve"> </w:t>
            </w:r>
            <w:r w:rsidR="00CD5463">
              <w:rPr>
                <w:rFonts w:ascii="Consolas" w:hAnsi="Consolas"/>
                <w:sz w:val="24"/>
                <w:szCs w:val="24"/>
              </w:rPr>
              <w:t>12</w:t>
            </w:r>
            <w:r w:rsidRPr="004955BF">
              <w:rPr>
                <w:rFonts w:ascii="Consolas" w:hAnsi="Consolas"/>
                <w:sz w:val="24"/>
                <w:szCs w:val="24"/>
              </w:rPr>
              <w:t>, 2025</w:t>
            </w:r>
          </w:p>
        </w:tc>
      </w:tr>
      <w:tr w:rsidR="00D46EDA" w14:paraId="3BE9816D" w14:textId="77777777" w:rsidTr="004955BF">
        <w:trPr>
          <w:trHeight w:val="318"/>
        </w:trPr>
        <w:tc>
          <w:tcPr>
            <w:tcW w:w="5526" w:type="dxa"/>
            <w:tcBorders>
              <w:top w:val="single" w:sz="12" w:space="0" w:color="auto"/>
              <w:left w:val="single" w:sz="12" w:space="0" w:color="auto"/>
              <w:bottom w:val="single" w:sz="12" w:space="0" w:color="auto"/>
              <w:right w:val="single" w:sz="12" w:space="0" w:color="auto"/>
            </w:tcBorders>
            <w:vAlign w:val="center"/>
          </w:tcPr>
          <w:p w14:paraId="23B7B5FD" w14:textId="4C4ECD62" w:rsidR="00D46EDA" w:rsidRPr="004955BF" w:rsidRDefault="00963FEB" w:rsidP="004955BF">
            <w:pPr>
              <w:spacing w:after="0" w:line="240" w:lineRule="auto"/>
              <w:rPr>
                <w:rFonts w:ascii="Consolas" w:hAnsi="Consolas" w:cs="Arial"/>
                <w:noProof/>
                <w:sz w:val="24"/>
                <w:szCs w:val="24"/>
                <w:lang w:val="en-US"/>
              </w:rPr>
            </w:pPr>
            <w:r>
              <w:rPr>
                <w:rFonts w:ascii="Consolas" w:hAnsi="Consolas" w:cs="Arial"/>
                <w:noProof/>
                <w:sz w:val="24"/>
                <w:szCs w:val="24"/>
                <w:lang w:val="en-US"/>
              </w:rPr>
              <w:t>Block</w:t>
            </w:r>
            <w:r w:rsidR="003F0EA2">
              <w:rPr>
                <w:rFonts w:ascii="Consolas" w:hAnsi="Consolas" w:cs="Arial"/>
                <w:noProof/>
                <w:sz w:val="24"/>
                <w:szCs w:val="24"/>
                <w:lang w:val="en-US"/>
              </w:rPr>
              <w:t>:</w:t>
            </w:r>
            <w:r w:rsidR="00C958EB">
              <w:rPr>
                <w:rFonts w:ascii="Consolas" w:hAnsi="Consolas" w:cs="Arial"/>
                <w:noProof/>
                <w:sz w:val="24"/>
                <w:szCs w:val="24"/>
                <w:lang w:val="en-US"/>
              </w:rPr>
              <w:t xml:space="preserve"> A - WAM</w:t>
            </w:r>
          </w:p>
        </w:tc>
        <w:tc>
          <w:tcPr>
            <w:tcW w:w="5526" w:type="dxa"/>
            <w:tcBorders>
              <w:top w:val="single" w:sz="12" w:space="0" w:color="auto"/>
              <w:left w:val="single" w:sz="12" w:space="0" w:color="auto"/>
              <w:bottom w:val="single" w:sz="12" w:space="0" w:color="auto"/>
              <w:right w:val="single" w:sz="12" w:space="0" w:color="auto"/>
            </w:tcBorders>
            <w:vAlign w:val="center"/>
          </w:tcPr>
          <w:p w14:paraId="404BEDAB" w14:textId="3D8D76AE" w:rsidR="00D46EDA" w:rsidRPr="004955BF" w:rsidRDefault="00D46EDA" w:rsidP="004955BF">
            <w:pPr>
              <w:spacing w:after="0" w:line="240" w:lineRule="auto"/>
              <w:rPr>
                <w:rFonts w:ascii="Consolas" w:hAnsi="Consolas" w:cs="Arial"/>
                <w:noProof/>
                <w:sz w:val="24"/>
                <w:szCs w:val="24"/>
                <w:lang w:val="en-US"/>
              </w:rPr>
            </w:pPr>
            <w:r w:rsidRPr="004955BF">
              <w:rPr>
                <w:rFonts w:ascii="Consolas" w:hAnsi="Consolas"/>
                <w:sz w:val="24"/>
                <w:szCs w:val="24"/>
              </w:rPr>
              <w:t xml:space="preserve">Points: </w:t>
            </w:r>
          </w:p>
        </w:tc>
      </w:tr>
      <w:tr w:rsidR="004955BF" w14:paraId="7E78F1B5" w14:textId="77777777" w:rsidTr="004955BF">
        <w:trPr>
          <w:trHeight w:val="318"/>
        </w:trPr>
        <w:tc>
          <w:tcPr>
            <w:tcW w:w="11052" w:type="dxa"/>
            <w:gridSpan w:val="2"/>
            <w:tcBorders>
              <w:top w:val="single" w:sz="12" w:space="0" w:color="auto"/>
              <w:left w:val="single" w:sz="12" w:space="0" w:color="auto"/>
              <w:bottom w:val="single" w:sz="12" w:space="0" w:color="auto"/>
              <w:right w:val="single" w:sz="12" w:space="0" w:color="auto"/>
            </w:tcBorders>
            <w:vAlign w:val="center"/>
          </w:tcPr>
          <w:p w14:paraId="0F1AEB62" w14:textId="77777777" w:rsidR="00CD5463" w:rsidRPr="00CD5463" w:rsidRDefault="00CD5463" w:rsidP="00CD5463">
            <w:pPr>
              <w:pStyle w:val="NoSpacing"/>
              <w:rPr>
                <w:rFonts w:ascii="Consolas" w:hAnsi="Consolas"/>
                <w:sz w:val="24"/>
                <w:szCs w:val="24"/>
                <w:lang w:val="en-PH"/>
              </w:rPr>
            </w:pPr>
            <w:r w:rsidRPr="00CD5463">
              <w:rPr>
                <w:rFonts w:ascii="Consolas" w:hAnsi="Consolas"/>
                <w:b/>
                <w:bCs/>
                <w:sz w:val="24"/>
                <w:szCs w:val="24"/>
                <w:lang w:val="en-PH"/>
              </w:rPr>
              <w:t>Scenario</w:t>
            </w:r>
            <w:r w:rsidRPr="00CD5463">
              <w:rPr>
                <w:rFonts w:ascii="Consolas" w:hAnsi="Consolas"/>
                <w:sz w:val="24"/>
                <w:szCs w:val="24"/>
                <w:lang w:val="en-PH"/>
              </w:rPr>
              <w:t xml:space="preserve">: Your school is planning to deploy a new LMS. You are part of the testing committee. </w:t>
            </w:r>
          </w:p>
          <w:p w14:paraId="189AC54E" w14:textId="34308173" w:rsidR="00CD5463" w:rsidRPr="00CD5463" w:rsidRDefault="00CD5463" w:rsidP="00CD5463">
            <w:pPr>
              <w:pStyle w:val="NoSpacing"/>
              <w:rPr>
                <w:rFonts w:ascii="Consolas" w:hAnsi="Consolas"/>
                <w:sz w:val="24"/>
                <w:szCs w:val="24"/>
                <w:lang w:val="en-PH"/>
              </w:rPr>
            </w:pPr>
            <w:r w:rsidRPr="00CD5463">
              <w:rPr>
                <w:rFonts w:ascii="Consolas" w:hAnsi="Consolas"/>
                <w:b/>
                <w:bCs/>
                <w:sz w:val="24"/>
                <w:szCs w:val="24"/>
                <w:lang w:val="en-PH"/>
              </w:rPr>
              <w:t>Instructions</w:t>
            </w:r>
            <w:r w:rsidRPr="00CD5463">
              <w:rPr>
                <w:rFonts w:ascii="Consolas" w:hAnsi="Consolas"/>
                <w:sz w:val="24"/>
                <w:szCs w:val="24"/>
                <w:lang w:val="en-PH"/>
              </w:rPr>
              <w:t>: Create a short testing plan (5–7 sentences) describing how you will test the following LMS features before full deployment:</w:t>
            </w:r>
          </w:p>
          <w:p w14:paraId="6FB4A925" w14:textId="34DB9FC2" w:rsidR="00CD5463" w:rsidRPr="00C958EB" w:rsidRDefault="00CD5463" w:rsidP="00C958EB">
            <w:pPr>
              <w:pStyle w:val="NoSpacing"/>
              <w:rPr>
                <w:rFonts w:ascii="Consolas" w:hAnsi="Consolas"/>
                <w:b/>
                <w:bCs/>
                <w:sz w:val="24"/>
                <w:szCs w:val="24"/>
                <w:lang w:val="en-PH"/>
              </w:rPr>
            </w:pPr>
            <w:r w:rsidRPr="00C958EB">
              <w:rPr>
                <w:rFonts w:ascii="Consolas" w:hAnsi="Consolas"/>
                <w:b/>
                <w:bCs/>
                <w:sz w:val="24"/>
                <w:szCs w:val="24"/>
                <w:lang w:val="en-PH"/>
              </w:rPr>
              <w:t>Login and authentication</w:t>
            </w:r>
            <w:r w:rsidR="00C958EB" w:rsidRPr="00C958EB">
              <w:rPr>
                <w:rFonts w:ascii="Consolas" w:hAnsi="Consolas"/>
                <w:b/>
                <w:bCs/>
                <w:sz w:val="24"/>
                <w:szCs w:val="24"/>
                <w:lang w:val="en-PH"/>
              </w:rPr>
              <w:t xml:space="preserve">, </w:t>
            </w:r>
            <w:r w:rsidRPr="00C958EB">
              <w:rPr>
                <w:rFonts w:ascii="Consolas" w:hAnsi="Consolas"/>
                <w:b/>
                <w:bCs/>
                <w:sz w:val="24"/>
                <w:szCs w:val="24"/>
                <w:lang w:val="en-PH"/>
              </w:rPr>
              <w:t>Enrollment and course access</w:t>
            </w:r>
            <w:r w:rsidR="00C958EB" w:rsidRPr="00C958EB">
              <w:rPr>
                <w:rFonts w:ascii="Consolas" w:hAnsi="Consolas"/>
                <w:b/>
                <w:bCs/>
                <w:sz w:val="24"/>
                <w:szCs w:val="24"/>
                <w:lang w:val="en-PH"/>
              </w:rPr>
              <w:t xml:space="preserve">, </w:t>
            </w:r>
            <w:r w:rsidRPr="00C958EB">
              <w:rPr>
                <w:rFonts w:ascii="Consolas" w:hAnsi="Consolas"/>
                <w:b/>
                <w:bCs/>
                <w:sz w:val="24"/>
                <w:szCs w:val="24"/>
                <w:lang w:val="en-PH"/>
              </w:rPr>
              <w:t>Quizzes and Gradebook</w:t>
            </w:r>
            <w:r w:rsidR="00C958EB" w:rsidRPr="00C958EB">
              <w:rPr>
                <w:rFonts w:ascii="Consolas" w:hAnsi="Consolas"/>
                <w:b/>
                <w:bCs/>
                <w:sz w:val="24"/>
                <w:szCs w:val="24"/>
                <w:lang w:val="en-PH"/>
              </w:rPr>
              <w:t xml:space="preserve">, </w:t>
            </w:r>
            <w:r w:rsidRPr="00C958EB">
              <w:rPr>
                <w:rFonts w:ascii="Consolas" w:hAnsi="Consolas"/>
                <w:b/>
                <w:bCs/>
                <w:sz w:val="24"/>
                <w:szCs w:val="24"/>
                <w:lang w:val="en-PH"/>
              </w:rPr>
              <w:t>Assignment upload</w:t>
            </w:r>
            <w:r w:rsidR="00C958EB" w:rsidRPr="00C958EB">
              <w:rPr>
                <w:rFonts w:ascii="Consolas" w:hAnsi="Consolas"/>
                <w:b/>
                <w:bCs/>
                <w:sz w:val="24"/>
                <w:szCs w:val="24"/>
                <w:lang w:val="en-PH"/>
              </w:rPr>
              <w:t xml:space="preserve">, </w:t>
            </w:r>
            <w:r w:rsidRPr="00C958EB">
              <w:rPr>
                <w:rFonts w:ascii="Consolas" w:hAnsi="Consolas"/>
                <w:b/>
                <w:bCs/>
                <w:sz w:val="24"/>
                <w:szCs w:val="24"/>
                <w:lang w:val="en-PH"/>
              </w:rPr>
              <w:t>User interface (UI) usability</w:t>
            </w:r>
            <w:r w:rsidR="00C958EB" w:rsidRPr="00C958EB">
              <w:rPr>
                <w:rFonts w:ascii="Consolas" w:hAnsi="Consolas"/>
                <w:b/>
                <w:bCs/>
                <w:sz w:val="24"/>
                <w:szCs w:val="24"/>
                <w:lang w:val="en-PH"/>
              </w:rPr>
              <w:t>.</w:t>
            </w:r>
          </w:p>
          <w:p w14:paraId="741DF6E9" w14:textId="2D18C29A" w:rsidR="00C958EB" w:rsidRPr="00C958EB" w:rsidRDefault="00C958EB" w:rsidP="00C958EB">
            <w:pPr>
              <w:pStyle w:val="NoSpacing"/>
              <w:numPr>
                <w:ilvl w:val="0"/>
                <w:numId w:val="51"/>
              </w:numPr>
              <w:rPr>
                <w:rFonts w:ascii="Consolas" w:hAnsi="Consolas"/>
                <w:sz w:val="24"/>
                <w:szCs w:val="24"/>
                <w:lang w:val="en-PH"/>
              </w:rPr>
            </w:pPr>
            <w:r w:rsidRPr="00C958EB">
              <w:rPr>
                <w:rFonts w:ascii="Consolas" w:hAnsi="Consolas"/>
                <w:sz w:val="24"/>
                <w:szCs w:val="24"/>
                <w:lang w:val="en-PH"/>
              </w:rPr>
              <w:t>We will first test login and authentication by verifying valid/invalid credentials, password reset, session timeout, and role-based access (student/faculty/admin). Next, we will test enrollment and course access by enrolling students in courses, confirming correct access permissions, and ensuring dropped/unenrolled users lose access. For quizzes and gradebook, we will create quizzes with different question types, submit attempts, verify auto-grading/manual grading, and confirm grades correctly appear in the gradebook with proper calculations. We will test assignment uploads by submitting different file types/sizes, checking deadlines/late submissions, and ensuring instructors can download, annotate, and grade submissions. Finally, we will evaluate UI usability by checking navigation clarity, mobile responsiveness, accessibility (readability, keyboard navigation), and collecting feedback from students and faculty using common tasks.</w:t>
            </w:r>
          </w:p>
          <w:p w14:paraId="71914AF3" w14:textId="77777777" w:rsidR="00CD5463" w:rsidRPr="00CD5463" w:rsidRDefault="00CD5463" w:rsidP="00CD5463">
            <w:pPr>
              <w:pStyle w:val="NoSpacing"/>
              <w:ind w:left="720"/>
              <w:rPr>
                <w:rFonts w:ascii="Consolas" w:hAnsi="Consolas"/>
                <w:sz w:val="24"/>
                <w:szCs w:val="24"/>
                <w:lang w:val="en-PH"/>
              </w:rPr>
            </w:pPr>
          </w:p>
          <w:p w14:paraId="00C9D5AC" w14:textId="77777777" w:rsidR="00CD5463" w:rsidRPr="00CD5463" w:rsidRDefault="00CD5463" w:rsidP="00CD5463">
            <w:pPr>
              <w:pStyle w:val="NoSpacing"/>
              <w:rPr>
                <w:rFonts w:ascii="Consolas" w:hAnsi="Consolas"/>
                <w:sz w:val="24"/>
                <w:szCs w:val="24"/>
                <w:lang w:val="en-PH"/>
              </w:rPr>
            </w:pPr>
            <w:r w:rsidRPr="00CD5463">
              <w:rPr>
                <w:rFonts w:ascii="Consolas" w:hAnsi="Consolas"/>
                <w:sz w:val="24"/>
                <w:szCs w:val="24"/>
                <w:lang w:val="en-PH"/>
              </w:rPr>
              <w:t>Then, answer the following questions:</w:t>
            </w:r>
          </w:p>
          <w:p w14:paraId="739E7187" w14:textId="014140DD" w:rsidR="00CD5463" w:rsidRPr="00C958EB" w:rsidRDefault="00CD5463" w:rsidP="00CD5463">
            <w:pPr>
              <w:pStyle w:val="NoSpacing"/>
              <w:numPr>
                <w:ilvl w:val="0"/>
                <w:numId w:val="50"/>
              </w:numPr>
              <w:rPr>
                <w:rFonts w:ascii="Consolas" w:hAnsi="Consolas"/>
                <w:b/>
                <w:bCs/>
                <w:sz w:val="24"/>
                <w:szCs w:val="24"/>
              </w:rPr>
            </w:pPr>
            <w:r w:rsidRPr="00C958EB">
              <w:rPr>
                <w:rFonts w:ascii="Consolas" w:hAnsi="Consolas"/>
                <w:b/>
                <w:bCs/>
                <w:sz w:val="24"/>
                <w:szCs w:val="24"/>
              </w:rPr>
              <w:t>Explain why Development Testing is important before the LMS is handed to QA.</w:t>
            </w:r>
          </w:p>
          <w:p w14:paraId="607BFDCC" w14:textId="65EDAD39" w:rsidR="00C958EB" w:rsidRPr="007D60BD" w:rsidRDefault="007D60BD" w:rsidP="007D60BD">
            <w:pPr>
              <w:pStyle w:val="NoSpacing"/>
              <w:numPr>
                <w:ilvl w:val="0"/>
                <w:numId w:val="51"/>
              </w:numPr>
              <w:rPr>
                <w:rFonts w:ascii="Consolas" w:hAnsi="Consolas"/>
                <w:sz w:val="24"/>
                <w:szCs w:val="24"/>
                <w:lang w:val="en-PH"/>
              </w:rPr>
            </w:pPr>
            <w:r w:rsidRPr="007D60BD">
              <w:rPr>
                <w:rFonts w:ascii="Consolas" w:hAnsi="Consolas"/>
                <w:sz w:val="24"/>
                <w:szCs w:val="24"/>
                <w:lang w:val="en-PH"/>
              </w:rPr>
              <w:t>Development Testing finds issues early while changes are easier and cheaper to fix. It prevents QA from wasting time on basic failures and ensures the build is stable enough for deeper testing. It also improves reliability by validating core logic and reducing repeated bugs.</w:t>
            </w:r>
          </w:p>
          <w:p w14:paraId="207641A7" w14:textId="2E2D0179" w:rsidR="00CD5463" w:rsidRDefault="00CD5463" w:rsidP="00CD5463">
            <w:pPr>
              <w:pStyle w:val="NoSpacing"/>
              <w:numPr>
                <w:ilvl w:val="0"/>
                <w:numId w:val="50"/>
              </w:numPr>
              <w:rPr>
                <w:rFonts w:ascii="Consolas" w:hAnsi="Consolas"/>
                <w:b/>
                <w:bCs/>
                <w:sz w:val="24"/>
                <w:szCs w:val="24"/>
              </w:rPr>
            </w:pPr>
            <w:r w:rsidRPr="00C958EB">
              <w:rPr>
                <w:rFonts w:ascii="Consolas" w:hAnsi="Consolas"/>
                <w:b/>
                <w:bCs/>
                <w:sz w:val="24"/>
                <w:szCs w:val="24"/>
              </w:rPr>
              <w:t>Give an example of User Testing in an LMS and explain why it is necessary.</w:t>
            </w:r>
          </w:p>
          <w:p w14:paraId="1C5BD81D" w14:textId="1E170CDF" w:rsidR="00C958EB" w:rsidRDefault="007D60BD" w:rsidP="00C958EB">
            <w:pPr>
              <w:pStyle w:val="NoSpacing"/>
              <w:numPr>
                <w:ilvl w:val="0"/>
                <w:numId w:val="51"/>
              </w:numPr>
              <w:rPr>
                <w:rFonts w:ascii="Consolas" w:hAnsi="Consolas"/>
                <w:sz w:val="24"/>
                <w:szCs w:val="24"/>
                <w:lang w:val="en-PH"/>
              </w:rPr>
            </w:pPr>
            <w:r w:rsidRPr="007D60BD">
              <w:rPr>
                <w:rFonts w:ascii="Consolas" w:hAnsi="Consolas"/>
                <w:sz w:val="24"/>
                <w:szCs w:val="24"/>
                <w:lang w:val="en-PH"/>
              </w:rPr>
              <w:t xml:space="preserve">A user test example is letting real students enroll in a course, take a quiz, and upload an assignment while </w:t>
            </w:r>
            <w:proofErr w:type="gramStart"/>
            <w:r w:rsidRPr="007D60BD">
              <w:rPr>
                <w:rFonts w:ascii="Consolas" w:hAnsi="Consolas"/>
                <w:sz w:val="24"/>
                <w:szCs w:val="24"/>
                <w:lang w:val="en-PH"/>
              </w:rPr>
              <w:t>instructors</w:t>
            </w:r>
            <w:proofErr w:type="gramEnd"/>
            <w:r w:rsidRPr="007D60BD">
              <w:rPr>
                <w:rFonts w:ascii="Consolas" w:hAnsi="Consolas"/>
                <w:sz w:val="24"/>
                <w:szCs w:val="24"/>
                <w:lang w:val="en-PH"/>
              </w:rPr>
              <w:t xml:space="preserve"> grade and post feedback. This is necessary because real users reveal workflow and usability issues that technical tests may not catch. It confirms the LMS fits actual classroom needs</w:t>
            </w:r>
            <w:r w:rsidR="00C958EB" w:rsidRPr="00C958EB">
              <w:rPr>
                <w:rFonts w:ascii="Consolas" w:hAnsi="Consolas"/>
                <w:sz w:val="24"/>
                <w:szCs w:val="24"/>
                <w:lang w:val="en-PH"/>
              </w:rPr>
              <w:t>.</w:t>
            </w:r>
          </w:p>
          <w:p w14:paraId="393F5BD5" w14:textId="77777777" w:rsidR="007D60BD" w:rsidRPr="00C958EB" w:rsidRDefault="007D60BD" w:rsidP="00C958EB">
            <w:pPr>
              <w:pStyle w:val="NoSpacing"/>
              <w:numPr>
                <w:ilvl w:val="0"/>
                <w:numId w:val="51"/>
              </w:numPr>
              <w:rPr>
                <w:rFonts w:ascii="Consolas" w:hAnsi="Consolas"/>
                <w:sz w:val="24"/>
                <w:szCs w:val="24"/>
                <w:lang w:val="en-PH"/>
              </w:rPr>
            </w:pPr>
          </w:p>
          <w:p w14:paraId="73C17603" w14:textId="0266C9DA" w:rsidR="00CD5463" w:rsidRDefault="00CD5463" w:rsidP="00CD5463">
            <w:pPr>
              <w:pStyle w:val="NoSpacing"/>
              <w:numPr>
                <w:ilvl w:val="0"/>
                <w:numId w:val="50"/>
              </w:numPr>
              <w:rPr>
                <w:rFonts w:ascii="Consolas" w:hAnsi="Consolas"/>
                <w:b/>
                <w:bCs/>
                <w:sz w:val="24"/>
                <w:szCs w:val="24"/>
              </w:rPr>
            </w:pPr>
            <w:r w:rsidRPr="00C958EB">
              <w:rPr>
                <w:rFonts w:ascii="Consolas" w:hAnsi="Consolas"/>
                <w:b/>
                <w:bCs/>
                <w:sz w:val="24"/>
                <w:szCs w:val="24"/>
              </w:rPr>
              <w:lastRenderedPageBreak/>
              <w:t>Why is Release Testing important for an LMS used by thousands of students?</w:t>
            </w:r>
          </w:p>
          <w:p w14:paraId="31C4FE9A" w14:textId="6221C8A9" w:rsidR="00C958EB" w:rsidRPr="00C958EB" w:rsidRDefault="007D60BD" w:rsidP="00C958EB">
            <w:pPr>
              <w:pStyle w:val="NoSpacing"/>
              <w:numPr>
                <w:ilvl w:val="0"/>
                <w:numId w:val="51"/>
              </w:numPr>
              <w:rPr>
                <w:rFonts w:ascii="Consolas" w:hAnsi="Consolas"/>
                <w:sz w:val="24"/>
                <w:szCs w:val="24"/>
              </w:rPr>
            </w:pPr>
            <w:r w:rsidRPr="007D60BD">
              <w:rPr>
                <w:rFonts w:ascii="Consolas" w:hAnsi="Consolas"/>
                <w:sz w:val="24"/>
                <w:szCs w:val="24"/>
                <w:lang w:val="en-PH"/>
              </w:rPr>
              <w:t>Release Testing ensures the system is ready for real traffic, especially during peak times like exams. It helps confirm performance, stability, and security before launch. This reduces the risk of downtime, lost submissions, or incorrect grades affecting many users</w:t>
            </w:r>
            <w:r w:rsidR="00C958EB" w:rsidRPr="00C958EB">
              <w:rPr>
                <w:rFonts w:ascii="Consolas" w:hAnsi="Consolas"/>
                <w:sz w:val="24"/>
                <w:szCs w:val="24"/>
                <w:lang w:val="en-PH"/>
              </w:rPr>
              <w:t>.</w:t>
            </w:r>
          </w:p>
          <w:p w14:paraId="0EF46FA8" w14:textId="77777777" w:rsidR="00683ECC" w:rsidRPr="00C958EB" w:rsidRDefault="00CD5463" w:rsidP="00CD5463">
            <w:pPr>
              <w:pStyle w:val="NoSpacing"/>
              <w:numPr>
                <w:ilvl w:val="0"/>
                <w:numId w:val="50"/>
              </w:numPr>
              <w:rPr>
                <w:rFonts w:ascii="Consolas" w:hAnsi="Consolas"/>
                <w:sz w:val="24"/>
                <w:szCs w:val="24"/>
              </w:rPr>
            </w:pPr>
            <w:r w:rsidRPr="00C958EB">
              <w:rPr>
                <w:rFonts w:ascii="Consolas" w:hAnsi="Consolas"/>
                <w:b/>
                <w:bCs/>
                <w:sz w:val="24"/>
                <w:szCs w:val="24"/>
              </w:rPr>
              <w:t>Provide one scenario where Test-Driven Development can help improve the LMS.</w:t>
            </w:r>
          </w:p>
          <w:p w14:paraId="78E82FA6" w14:textId="572FF226" w:rsidR="00C958EB" w:rsidRPr="00CD5463" w:rsidRDefault="007D60BD" w:rsidP="00C958EB">
            <w:pPr>
              <w:pStyle w:val="NoSpacing"/>
              <w:numPr>
                <w:ilvl w:val="0"/>
                <w:numId w:val="51"/>
              </w:numPr>
              <w:rPr>
                <w:rFonts w:ascii="Consolas" w:hAnsi="Consolas"/>
                <w:sz w:val="24"/>
                <w:szCs w:val="24"/>
              </w:rPr>
            </w:pPr>
            <w:r w:rsidRPr="007D60BD">
              <w:rPr>
                <w:rFonts w:ascii="Consolas" w:hAnsi="Consolas"/>
                <w:sz w:val="24"/>
                <w:szCs w:val="24"/>
                <w:lang w:val="en-PH"/>
              </w:rPr>
              <w:t>TDD can help with prerequisite enrollment rules by writing tests first (block enrollment if prerequisite is not completed, allow if completed, allow admin override). Then developers implement the feature until all tests pass. This makes the rules more reliable and prevents future changes from breaking them</w:t>
            </w:r>
            <w:r w:rsidR="00C958EB" w:rsidRPr="00C958EB">
              <w:rPr>
                <w:rFonts w:ascii="Consolas" w:hAnsi="Consolas"/>
                <w:sz w:val="24"/>
                <w:szCs w:val="24"/>
                <w:lang w:val="en-PH"/>
              </w:rPr>
              <w:t>.</w:t>
            </w:r>
          </w:p>
        </w:tc>
      </w:tr>
    </w:tbl>
    <w:p w14:paraId="7530D105" w14:textId="77777777" w:rsidR="00517B89" w:rsidRDefault="00517B89">
      <w:pPr>
        <w:sectPr w:rsidR="00517B89" w:rsidSect="007D60BD">
          <w:headerReference w:type="default" r:id="rId13"/>
          <w:pgSz w:w="11906" w:h="16838"/>
          <w:pgMar w:top="720" w:right="720" w:bottom="720" w:left="720" w:header="357" w:footer="431" w:gutter="0"/>
          <w:cols w:space="708"/>
          <w:docGrid w:linePitch="360"/>
        </w:sectPr>
      </w:pPr>
    </w:p>
    <w:p w14:paraId="7B0A8AFA" w14:textId="77777777" w:rsidR="00517B89" w:rsidRPr="00517B89" w:rsidRDefault="00517B89" w:rsidP="00517B89"/>
    <w:p w14:paraId="4F8F1708" w14:textId="77777777" w:rsidR="00517B89" w:rsidRPr="00517B89" w:rsidRDefault="00517B89" w:rsidP="00517B89"/>
    <w:p w14:paraId="4AE3EA99" w14:textId="77777777" w:rsidR="00517B89" w:rsidRPr="00517B89" w:rsidRDefault="00517B89" w:rsidP="00517B89"/>
    <w:p w14:paraId="7026C5B4" w14:textId="77777777" w:rsidR="00517B89" w:rsidRPr="00517B89" w:rsidRDefault="00517B89" w:rsidP="00517B89"/>
    <w:p w14:paraId="0C228D5A" w14:textId="77777777" w:rsidR="00517B89" w:rsidRPr="00517B89" w:rsidRDefault="00517B89" w:rsidP="00517B89"/>
    <w:p w14:paraId="13BCA57A" w14:textId="77777777" w:rsidR="00517B89" w:rsidRPr="00517B89" w:rsidRDefault="00517B89" w:rsidP="00517B89"/>
    <w:p w14:paraId="70B0E7DA" w14:textId="77777777" w:rsidR="00517B89" w:rsidRPr="00517B89" w:rsidRDefault="00517B89" w:rsidP="00517B89"/>
    <w:p w14:paraId="312F313F" w14:textId="77777777" w:rsidR="00517B89" w:rsidRPr="00517B89" w:rsidRDefault="00517B89" w:rsidP="00517B89"/>
    <w:p w14:paraId="458C2B56" w14:textId="77777777" w:rsidR="00517B89" w:rsidRPr="00517B89" w:rsidRDefault="00517B89" w:rsidP="00517B89"/>
    <w:p w14:paraId="72A31385" w14:textId="77777777" w:rsidR="00517B89" w:rsidRPr="00517B89" w:rsidRDefault="00517B89" w:rsidP="00517B89"/>
    <w:p w14:paraId="3D974252" w14:textId="77777777" w:rsidR="00517B89" w:rsidRPr="00517B89" w:rsidRDefault="00517B89" w:rsidP="00517B89">
      <w:pPr>
        <w:sectPr w:rsidR="00517B89" w:rsidRPr="00517B89">
          <w:pgSz w:w="11906" w:h="16838"/>
          <w:pgMar w:top="720" w:right="720" w:bottom="720" w:left="720" w:header="360" w:footer="432" w:gutter="0"/>
          <w:cols w:space="708"/>
          <w:docGrid w:linePitch="360"/>
        </w:sectPr>
      </w:pPr>
    </w:p>
    <w:p w14:paraId="7E1C3705" w14:textId="77777777" w:rsidR="00294439" w:rsidRDefault="00294439" w:rsidP="00C958EB"/>
    <w:sectPr w:rsidR="00294439">
      <w:pgSz w:w="11906" w:h="16838"/>
      <w:pgMar w:top="720" w:right="720" w:bottom="720" w:left="720" w:header="360"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D555" w14:textId="77777777" w:rsidR="003E3172" w:rsidRDefault="003E3172">
      <w:pPr>
        <w:spacing w:line="240" w:lineRule="auto"/>
      </w:pPr>
      <w:r>
        <w:separator/>
      </w:r>
    </w:p>
  </w:endnote>
  <w:endnote w:type="continuationSeparator" w:id="0">
    <w:p w14:paraId="36A43224" w14:textId="77777777" w:rsidR="003E3172" w:rsidRDefault="003E3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AC7B2" w14:textId="77777777" w:rsidR="003E3172" w:rsidRDefault="003E3172">
      <w:pPr>
        <w:spacing w:after="0"/>
      </w:pPr>
      <w:r>
        <w:separator/>
      </w:r>
    </w:p>
  </w:footnote>
  <w:footnote w:type="continuationSeparator" w:id="0">
    <w:p w14:paraId="0C1E1476" w14:textId="77777777" w:rsidR="003E3172" w:rsidRDefault="003E31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B75F" w14:textId="67647F7B" w:rsidR="00294439" w:rsidRDefault="00294439">
    <w:pPr>
      <w:pStyle w:val="Header"/>
      <w:ind w:right="-24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EFD252"/>
    <w:multiLevelType w:val="singleLevel"/>
    <w:tmpl w:val="A8EFD252"/>
    <w:lvl w:ilvl="0">
      <w:start w:val="1"/>
      <w:numFmt w:val="decimal"/>
      <w:suff w:val="space"/>
      <w:lvlText w:val="%1."/>
      <w:lvlJc w:val="left"/>
    </w:lvl>
  </w:abstractNum>
  <w:abstractNum w:abstractNumId="1"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 w15:restartNumberingAfterBreak="0">
    <w:nsid w:val="002E0588"/>
    <w:multiLevelType w:val="hybridMultilevel"/>
    <w:tmpl w:val="B5284A34"/>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23B2D7F"/>
    <w:multiLevelType w:val="multilevel"/>
    <w:tmpl w:val="1CB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70094"/>
    <w:multiLevelType w:val="multilevel"/>
    <w:tmpl w:val="B6F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F4186"/>
    <w:multiLevelType w:val="hybridMultilevel"/>
    <w:tmpl w:val="E58841B4"/>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09FC457B"/>
    <w:multiLevelType w:val="hybridMultilevel"/>
    <w:tmpl w:val="721CF4E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A884604"/>
    <w:multiLevelType w:val="hybridMultilevel"/>
    <w:tmpl w:val="758847D0"/>
    <w:lvl w:ilvl="0" w:tplc="AD4A6106">
      <w:start w:val="3"/>
      <w:numFmt w:val="decimal"/>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B304EF9"/>
    <w:multiLevelType w:val="hybridMultilevel"/>
    <w:tmpl w:val="A7A8699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FB24931"/>
    <w:multiLevelType w:val="hybridMultilevel"/>
    <w:tmpl w:val="80BAFAD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25D2008"/>
    <w:multiLevelType w:val="hybridMultilevel"/>
    <w:tmpl w:val="17046A48"/>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13347251"/>
    <w:multiLevelType w:val="hybridMultilevel"/>
    <w:tmpl w:val="B4D85BBA"/>
    <w:lvl w:ilvl="0" w:tplc="3409000D">
      <w:start w:val="1"/>
      <w:numFmt w:val="bullet"/>
      <w:lvlText w:val=""/>
      <w:lvlJc w:val="left"/>
      <w:pPr>
        <w:ind w:left="1080" w:hanging="360"/>
      </w:pPr>
      <w:rPr>
        <w:rFonts w:ascii="Wingdings" w:hAnsi="Wingdings" w:hint="default"/>
        <w:sz w:val="22"/>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150C142D"/>
    <w:multiLevelType w:val="hybridMultilevel"/>
    <w:tmpl w:val="27B4A4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F8C70BE"/>
    <w:multiLevelType w:val="hybridMultilevel"/>
    <w:tmpl w:val="C3EEF4C8"/>
    <w:lvl w:ilvl="0" w:tplc="3409000D">
      <w:start w:val="1"/>
      <w:numFmt w:val="bullet"/>
      <w:lvlText w:val=""/>
      <w:lvlJc w:val="left"/>
      <w:pPr>
        <w:ind w:left="1080" w:hanging="360"/>
      </w:pPr>
      <w:rPr>
        <w:rFonts w:ascii="Wingdings" w:hAnsi="Wingding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863199"/>
    <w:multiLevelType w:val="hybridMultilevel"/>
    <w:tmpl w:val="D50489F4"/>
    <w:lvl w:ilvl="0" w:tplc="3409000D">
      <w:start w:val="1"/>
      <w:numFmt w:val="bullet"/>
      <w:lvlText w:val=""/>
      <w:lvlJc w:val="left"/>
      <w:pPr>
        <w:ind w:left="2520" w:hanging="360"/>
      </w:pPr>
      <w:rPr>
        <w:rFonts w:ascii="Wingdings" w:hAnsi="Wingdings" w:hint="default"/>
        <w:sz w:val="22"/>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15" w15:restartNumberingAfterBreak="0">
    <w:nsid w:val="24D368FF"/>
    <w:multiLevelType w:val="hybridMultilevel"/>
    <w:tmpl w:val="91DE713C"/>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28FF798D"/>
    <w:multiLevelType w:val="hybridMultilevel"/>
    <w:tmpl w:val="A5F078A8"/>
    <w:lvl w:ilvl="0" w:tplc="2A96420E">
      <w:numFmt w:val="bullet"/>
      <w:lvlText w:val="-"/>
      <w:lvlJc w:val="left"/>
      <w:pPr>
        <w:ind w:left="1080" w:hanging="360"/>
      </w:pPr>
      <w:rPr>
        <w:rFonts w:ascii="Calibri" w:eastAsia="Calibr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2DF674E5"/>
    <w:multiLevelType w:val="hybridMultilevel"/>
    <w:tmpl w:val="ACA2735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E3616B2"/>
    <w:multiLevelType w:val="hybridMultilevel"/>
    <w:tmpl w:val="AD0E8E1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EF3564D"/>
    <w:multiLevelType w:val="multilevel"/>
    <w:tmpl w:val="0156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0774F6"/>
    <w:multiLevelType w:val="hybridMultilevel"/>
    <w:tmpl w:val="8542D49E"/>
    <w:lvl w:ilvl="0" w:tplc="2EBE8E82">
      <w:start w:val="1"/>
      <w:numFmt w:val="decimal"/>
      <w:lvlText w:val="%1."/>
      <w:lvlJc w:val="left"/>
      <w:pPr>
        <w:ind w:left="720" w:hanging="360"/>
      </w:pPr>
      <w:rPr>
        <w:rFonts w:ascii="Arial" w:hAnsi="Arial" w:cs="Arial" w:hint="default"/>
        <w:b w:val="0"/>
        <w:bCs w:val="0"/>
        <w:sz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7D06DC6"/>
    <w:multiLevelType w:val="hybridMultilevel"/>
    <w:tmpl w:val="C53E7A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AD94F89"/>
    <w:multiLevelType w:val="multilevel"/>
    <w:tmpl w:val="6B12FDD4"/>
    <w:lvl w:ilvl="0">
      <w:numFmt w:val="bullet"/>
      <w:lvlText w:val="-"/>
      <w:lvlJc w:val="left"/>
      <w:pPr>
        <w:tabs>
          <w:tab w:val="num" w:pos="720"/>
        </w:tabs>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30D02"/>
    <w:multiLevelType w:val="hybridMultilevel"/>
    <w:tmpl w:val="6226D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CB12B1"/>
    <w:multiLevelType w:val="multilevel"/>
    <w:tmpl w:val="3C8C3F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E4E9D"/>
    <w:multiLevelType w:val="hybridMultilevel"/>
    <w:tmpl w:val="681EC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A8649C"/>
    <w:multiLevelType w:val="hybridMultilevel"/>
    <w:tmpl w:val="109EEEBC"/>
    <w:lvl w:ilvl="0" w:tplc="3409000D">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7" w15:restartNumberingAfterBreak="0">
    <w:nsid w:val="4A0D29E4"/>
    <w:multiLevelType w:val="hybridMultilevel"/>
    <w:tmpl w:val="324ABCAA"/>
    <w:lvl w:ilvl="0" w:tplc="743806E8">
      <w:numFmt w:val="bullet"/>
      <w:lvlText w:val="-"/>
      <w:lvlJc w:val="left"/>
      <w:pPr>
        <w:ind w:left="1800" w:hanging="360"/>
      </w:pPr>
      <w:rPr>
        <w:rFonts w:ascii="Arial" w:eastAsia="Times New Roman" w:hAnsi="Arial" w:cs="Aria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8" w15:restartNumberingAfterBreak="0">
    <w:nsid w:val="4CA34D50"/>
    <w:multiLevelType w:val="hybridMultilevel"/>
    <w:tmpl w:val="93EC54B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 w15:restartNumberingAfterBreak="0">
    <w:nsid w:val="4F40200B"/>
    <w:multiLevelType w:val="hybridMultilevel"/>
    <w:tmpl w:val="E1F06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21296D"/>
    <w:multiLevelType w:val="hybridMultilevel"/>
    <w:tmpl w:val="014C410A"/>
    <w:lvl w:ilvl="0" w:tplc="3409000D">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519C185D"/>
    <w:multiLevelType w:val="hybridMultilevel"/>
    <w:tmpl w:val="C65657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91C59FE"/>
    <w:multiLevelType w:val="multilevel"/>
    <w:tmpl w:val="3CC6D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EB3308"/>
    <w:multiLevelType w:val="hybridMultilevel"/>
    <w:tmpl w:val="FBBE56A2"/>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CCA0E80"/>
    <w:multiLevelType w:val="hybridMultilevel"/>
    <w:tmpl w:val="4B52F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37595E"/>
    <w:multiLevelType w:val="multilevel"/>
    <w:tmpl w:val="57E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B30BC"/>
    <w:multiLevelType w:val="hybridMultilevel"/>
    <w:tmpl w:val="9FFAA2B4"/>
    <w:lvl w:ilvl="0" w:tplc="6460567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5FF205E9"/>
    <w:multiLevelType w:val="hybridMultilevel"/>
    <w:tmpl w:val="F094F32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61875279"/>
    <w:multiLevelType w:val="hybridMultilevel"/>
    <w:tmpl w:val="758A8C5C"/>
    <w:lvl w:ilvl="0" w:tplc="3409000D">
      <w:start w:val="1"/>
      <w:numFmt w:val="bullet"/>
      <w:lvlText w:val=""/>
      <w:lvlJc w:val="left"/>
      <w:pPr>
        <w:ind w:left="2520" w:hanging="360"/>
      </w:pPr>
      <w:rPr>
        <w:rFonts w:ascii="Wingdings" w:hAnsi="Wingdings" w:hint="default"/>
        <w:sz w:val="22"/>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39" w15:restartNumberingAfterBreak="0">
    <w:nsid w:val="62AF3135"/>
    <w:multiLevelType w:val="hybridMultilevel"/>
    <w:tmpl w:val="DCA8AB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3269083"/>
    <w:multiLevelType w:val="singleLevel"/>
    <w:tmpl w:val="63269083"/>
    <w:lvl w:ilvl="0">
      <w:start w:val="1"/>
      <w:numFmt w:val="decimal"/>
      <w:suff w:val="space"/>
      <w:lvlText w:val="%1."/>
      <w:lvlJc w:val="left"/>
    </w:lvl>
  </w:abstractNum>
  <w:abstractNum w:abstractNumId="41" w15:restartNumberingAfterBreak="0">
    <w:nsid w:val="65B75A67"/>
    <w:multiLevelType w:val="hybridMultilevel"/>
    <w:tmpl w:val="74DCB240"/>
    <w:lvl w:ilvl="0" w:tplc="93B035AC">
      <w:start w:val="7"/>
      <w:numFmt w:val="bullet"/>
      <w:lvlText w:val="-"/>
      <w:lvlJc w:val="left"/>
      <w:pPr>
        <w:ind w:left="720" w:hanging="360"/>
      </w:pPr>
      <w:rPr>
        <w:rFonts w:ascii="Consolas" w:eastAsia="Calibri" w:hAnsi="Consolas"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6424510"/>
    <w:multiLevelType w:val="hybridMultilevel"/>
    <w:tmpl w:val="FAA2B4EC"/>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A255882"/>
    <w:multiLevelType w:val="multilevel"/>
    <w:tmpl w:val="873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A1C04"/>
    <w:multiLevelType w:val="hybridMultilevel"/>
    <w:tmpl w:val="0A8014F4"/>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5" w15:restartNumberingAfterBreak="0">
    <w:nsid w:val="74D27793"/>
    <w:multiLevelType w:val="hybridMultilevel"/>
    <w:tmpl w:val="64BA8B7E"/>
    <w:lvl w:ilvl="0" w:tplc="0526FFBE">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75DC5E26"/>
    <w:multiLevelType w:val="singleLevel"/>
    <w:tmpl w:val="75DC5E26"/>
    <w:lvl w:ilvl="0">
      <w:start w:val="1"/>
      <w:numFmt w:val="decimal"/>
      <w:suff w:val="space"/>
      <w:lvlText w:val="%1."/>
      <w:lvlJc w:val="left"/>
    </w:lvl>
  </w:abstractNum>
  <w:abstractNum w:abstractNumId="47" w15:restartNumberingAfterBreak="0">
    <w:nsid w:val="77D86B24"/>
    <w:multiLevelType w:val="hybridMultilevel"/>
    <w:tmpl w:val="72A6DB02"/>
    <w:lvl w:ilvl="0" w:tplc="39328CC6">
      <w:start w:val="1"/>
      <w:numFmt w:val="decimal"/>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BEE3F9C"/>
    <w:multiLevelType w:val="hybridMultilevel"/>
    <w:tmpl w:val="244CBA58"/>
    <w:lvl w:ilvl="0" w:tplc="3409000D">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9" w15:restartNumberingAfterBreak="0">
    <w:nsid w:val="7E234872"/>
    <w:multiLevelType w:val="multilevel"/>
    <w:tmpl w:val="EF5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891088"/>
    <w:multiLevelType w:val="hybridMultilevel"/>
    <w:tmpl w:val="D5F492E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276373616">
    <w:abstractNumId w:val="1"/>
  </w:num>
  <w:num w:numId="2" w16cid:durableId="328947358">
    <w:abstractNumId w:val="46"/>
  </w:num>
  <w:num w:numId="3" w16cid:durableId="307978065">
    <w:abstractNumId w:val="0"/>
  </w:num>
  <w:num w:numId="4" w16cid:durableId="1727021568">
    <w:abstractNumId w:val="25"/>
  </w:num>
  <w:num w:numId="5" w16cid:durableId="831608441">
    <w:abstractNumId w:val="34"/>
  </w:num>
  <w:num w:numId="6" w16cid:durableId="1625308461">
    <w:abstractNumId w:val="23"/>
  </w:num>
  <w:num w:numId="7" w16cid:durableId="2122676611">
    <w:abstractNumId w:val="29"/>
  </w:num>
  <w:num w:numId="8" w16cid:durableId="2051345937">
    <w:abstractNumId w:val="39"/>
  </w:num>
  <w:num w:numId="9" w16cid:durableId="492720404">
    <w:abstractNumId w:val="21"/>
  </w:num>
  <w:num w:numId="10" w16cid:durableId="744185358">
    <w:abstractNumId w:val="20"/>
  </w:num>
  <w:num w:numId="11" w16cid:durableId="1213883138">
    <w:abstractNumId w:val="40"/>
  </w:num>
  <w:num w:numId="12" w16cid:durableId="1416168160">
    <w:abstractNumId w:val="5"/>
  </w:num>
  <w:num w:numId="13" w16cid:durableId="1051421966">
    <w:abstractNumId w:val="10"/>
  </w:num>
  <w:num w:numId="14" w16cid:durableId="2147048004">
    <w:abstractNumId w:val="27"/>
  </w:num>
  <w:num w:numId="15" w16cid:durableId="1981953602">
    <w:abstractNumId w:val="17"/>
  </w:num>
  <w:num w:numId="16" w16cid:durableId="1934390259">
    <w:abstractNumId w:val="16"/>
  </w:num>
  <w:num w:numId="17" w16cid:durableId="860823053">
    <w:abstractNumId w:val="2"/>
  </w:num>
  <w:num w:numId="18" w16cid:durableId="1605502873">
    <w:abstractNumId w:val="36"/>
  </w:num>
  <w:num w:numId="19" w16cid:durableId="1020663267">
    <w:abstractNumId w:val="26"/>
  </w:num>
  <w:num w:numId="20" w16cid:durableId="1293288116">
    <w:abstractNumId w:val="30"/>
  </w:num>
  <w:num w:numId="21" w16cid:durableId="439877966">
    <w:abstractNumId w:val="32"/>
  </w:num>
  <w:num w:numId="22" w16cid:durableId="94399138">
    <w:abstractNumId w:val="13"/>
  </w:num>
  <w:num w:numId="23" w16cid:durableId="1632858805">
    <w:abstractNumId w:val="8"/>
  </w:num>
  <w:num w:numId="24" w16cid:durableId="1046879194">
    <w:abstractNumId w:val="6"/>
  </w:num>
  <w:num w:numId="25" w16cid:durableId="261694989">
    <w:abstractNumId w:val="48"/>
  </w:num>
  <w:num w:numId="26" w16cid:durableId="23092813">
    <w:abstractNumId w:val="50"/>
  </w:num>
  <w:num w:numId="27" w16cid:durableId="147135139">
    <w:abstractNumId w:val="11"/>
  </w:num>
  <w:num w:numId="28" w16cid:durableId="700974799">
    <w:abstractNumId w:val="38"/>
  </w:num>
  <w:num w:numId="29" w16cid:durableId="1458453705">
    <w:abstractNumId w:val="14"/>
  </w:num>
  <w:num w:numId="30" w16cid:durableId="594827513">
    <w:abstractNumId w:val="12"/>
  </w:num>
  <w:num w:numId="31" w16cid:durableId="1941835521">
    <w:abstractNumId w:val="9"/>
  </w:num>
  <w:num w:numId="32" w16cid:durableId="1191185035">
    <w:abstractNumId w:val="18"/>
  </w:num>
  <w:num w:numId="33" w16cid:durableId="1927612688">
    <w:abstractNumId w:val="45"/>
  </w:num>
  <w:num w:numId="34" w16cid:durableId="1279292923">
    <w:abstractNumId w:val="19"/>
  </w:num>
  <w:num w:numId="35" w16cid:durableId="504825441">
    <w:abstractNumId w:val="43"/>
  </w:num>
  <w:num w:numId="36" w16cid:durableId="1495105481">
    <w:abstractNumId w:val="3"/>
  </w:num>
  <w:num w:numId="37" w16cid:durableId="604194120">
    <w:abstractNumId w:val="15"/>
  </w:num>
  <w:num w:numId="38" w16cid:durableId="606734992">
    <w:abstractNumId w:val="44"/>
  </w:num>
  <w:num w:numId="39" w16cid:durableId="1145509089">
    <w:abstractNumId w:val="35"/>
  </w:num>
  <w:num w:numId="40" w16cid:durableId="1858498193">
    <w:abstractNumId w:val="24"/>
  </w:num>
  <w:num w:numId="41" w16cid:durableId="921328619">
    <w:abstractNumId w:val="49"/>
  </w:num>
  <w:num w:numId="42" w16cid:durableId="912356229">
    <w:abstractNumId w:val="47"/>
  </w:num>
  <w:num w:numId="43" w16cid:durableId="1954286546">
    <w:abstractNumId w:val="22"/>
  </w:num>
  <w:num w:numId="44" w16cid:durableId="1233390766">
    <w:abstractNumId w:val="42"/>
  </w:num>
  <w:num w:numId="45" w16cid:durableId="1521235914">
    <w:abstractNumId w:val="7"/>
  </w:num>
  <w:num w:numId="46" w16cid:durableId="1846751250">
    <w:abstractNumId w:val="28"/>
  </w:num>
  <w:num w:numId="47" w16cid:durableId="380062513">
    <w:abstractNumId w:val="37"/>
  </w:num>
  <w:num w:numId="48" w16cid:durableId="1470173981">
    <w:abstractNumId w:val="4"/>
  </w:num>
  <w:num w:numId="49" w16cid:durableId="912661317">
    <w:abstractNumId w:val="33"/>
  </w:num>
  <w:num w:numId="50" w16cid:durableId="725952142">
    <w:abstractNumId w:val="31"/>
  </w:num>
  <w:num w:numId="51" w16cid:durableId="173658665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6E"/>
    <w:rsid w:val="00003647"/>
    <w:rsid w:val="00004C91"/>
    <w:rsid w:val="00015ABB"/>
    <w:rsid w:val="000226D5"/>
    <w:rsid w:val="00032216"/>
    <w:rsid w:val="000354B2"/>
    <w:rsid w:val="00042504"/>
    <w:rsid w:val="00045A0A"/>
    <w:rsid w:val="0005033A"/>
    <w:rsid w:val="000660E3"/>
    <w:rsid w:val="00077FD0"/>
    <w:rsid w:val="000815FF"/>
    <w:rsid w:val="00091860"/>
    <w:rsid w:val="00094FBB"/>
    <w:rsid w:val="0009555F"/>
    <w:rsid w:val="00096052"/>
    <w:rsid w:val="000D728F"/>
    <w:rsid w:val="000E58D4"/>
    <w:rsid w:val="000F112F"/>
    <w:rsid w:val="000F1368"/>
    <w:rsid w:val="000F72FB"/>
    <w:rsid w:val="00114EE7"/>
    <w:rsid w:val="001649CB"/>
    <w:rsid w:val="0016507E"/>
    <w:rsid w:val="001774B8"/>
    <w:rsid w:val="0019249F"/>
    <w:rsid w:val="001A3423"/>
    <w:rsid w:val="001B028A"/>
    <w:rsid w:val="001B7BD3"/>
    <w:rsid w:val="001D09C3"/>
    <w:rsid w:val="001D1223"/>
    <w:rsid w:val="001D7A18"/>
    <w:rsid w:val="001E4CE3"/>
    <w:rsid w:val="001E6CD1"/>
    <w:rsid w:val="001F45AF"/>
    <w:rsid w:val="00200F08"/>
    <w:rsid w:val="002362B5"/>
    <w:rsid w:val="00245F56"/>
    <w:rsid w:val="002471D9"/>
    <w:rsid w:val="002516BC"/>
    <w:rsid w:val="00261E54"/>
    <w:rsid w:val="00264A22"/>
    <w:rsid w:val="00276163"/>
    <w:rsid w:val="0028418D"/>
    <w:rsid w:val="00284AFF"/>
    <w:rsid w:val="002852A2"/>
    <w:rsid w:val="00294172"/>
    <w:rsid w:val="00294439"/>
    <w:rsid w:val="00295D84"/>
    <w:rsid w:val="0029603E"/>
    <w:rsid w:val="002B4CD1"/>
    <w:rsid w:val="002C4C6B"/>
    <w:rsid w:val="002D2BA4"/>
    <w:rsid w:val="003040BB"/>
    <w:rsid w:val="003167DE"/>
    <w:rsid w:val="00317304"/>
    <w:rsid w:val="00321391"/>
    <w:rsid w:val="00323163"/>
    <w:rsid w:val="003240B9"/>
    <w:rsid w:val="00336385"/>
    <w:rsid w:val="00350554"/>
    <w:rsid w:val="00351BBF"/>
    <w:rsid w:val="0038383D"/>
    <w:rsid w:val="00394FE6"/>
    <w:rsid w:val="00395F43"/>
    <w:rsid w:val="00396224"/>
    <w:rsid w:val="00397154"/>
    <w:rsid w:val="003A52FB"/>
    <w:rsid w:val="003A6774"/>
    <w:rsid w:val="003C403B"/>
    <w:rsid w:val="003C4616"/>
    <w:rsid w:val="003E19CD"/>
    <w:rsid w:val="003E3172"/>
    <w:rsid w:val="003F0EA2"/>
    <w:rsid w:val="003F61C0"/>
    <w:rsid w:val="004066CF"/>
    <w:rsid w:val="00415C42"/>
    <w:rsid w:val="00431F7C"/>
    <w:rsid w:val="0043669D"/>
    <w:rsid w:val="00440740"/>
    <w:rsid w:val="00442356"/>
    <w:rsid w:val="00456160"/>
    <w:rsid w:val="004662DD"/>
    <w:rsid w:val="00471BFC"/>
    <w:rsid w:val="00476723"/>
    <w:rsid w:val="00484ADB"/>
    <w:rsid w:val="00485002"/>
    <w:rsid w:val="00487278"/>
    <w:rsid w:val="0049250D"/>
    <w:rsid w:val="004955BF"/>
    <w:rsid w:val="004A1886"/>
    <w:rsid w:val="004A3062"/>
    <w:rsid w:val="004B0B8F"/>
    <w:rsid w:val="004B247B"/>
    <w:rsid w:val="004C1B0C"/>
    <w:rsid w:val="004E1BE3"/>
    <w:rsid w:val="004E3722"/>
    <w:rsid w:val="004F60FB"/>
    <w:rsid w:val="00500A8E"/>
    <w:rsid w:val="00500DF8"/>
    <w:rsid w:val="005019C0"/>
    <w:rsid w:val="00517B89"/>
    <w:rsid w:val="005408E8"/>
    <w:rsid w:val="0054479D"/>
    <w:rsid w:val="00562A96"/>
    <w:rsid w:val="00575CA8"/>
    <w:rsid w:val="00583D22"/>
    <w:rsid w:val="00587D1F"/>
    <w:rsid w:val="00596445"/>
    <w:rsid w:val="005974BE"/>
    <w:rsid w:val="005B1B61"/>
    <w:rsid w:val="005B1EC5"/>
    <w:rsid w:val="005B55AA"/>
    <w:rsid w:val="005D4B56"/>
    <w:rsid w:val="005E0DDE"/>
    <w:rsid w:val="005E7797"/>
    <w:rsid w:val="005F352C"/>
    <w:rsid w:val="00600B0F"/>
    <w:rsid w:val="00600BF1"/>
    <w:rsid w:val="00620296"/>
    <w:rsid w:val="00622234"/>
    <w:rsid w:val="006328CD"/>
    <w:rsid w:val="00650A35"/>
    <w:rsid w:val="006535D0"/>
    <w:rsid w:val="006552D1"/>
    <w:rsid w:val="0065571A"/>
    <w:rsid w:val="006607A4"/>
    <w:rsid w:val="00671B87"/>
    <w:rsid w:val="0067265D"/>
    <w:rsid w:val="00683ECC"/>
    <w:rsid w:val="00693D72"/>
    <w:rsid w:val="006B0C52"/>
    <w:rsid w:val="006B6034"/>
    <w:rsid w:val="006E3D02"/>
    <w:rsid w:val="006E434C"/>
    <w:rsid w:val="00700951"/>
    <w:rsid w:val="00703A6F"/>
    <w:rsid w:val="00713E11"/>
    <w:rsid w:val="00714E00"/>
    <w:rsid w:val="007237C9"/>
    <w:rsid w:val="00734732"/>
    <w:rsid w:val="00752A40"/>
    <w:rsid w:val="007550AE"/>
    <w:rsid w:val="00761007"/>
    <w:rsid w:val="007763D9"/>
    <w:rsid w:val="00776C2C"/>
    <w:rsid w:val="00782931"/>
    <w:rsid w:val="00782F2E"/>
    <w:rsid w:val="007C68A5"/>
    <w:rsid w:val="007C71E9"/>
    <w:rsid w:val="007D4974"/>
    <w:rsid w:val="007D60BD"/>
    <w:rsid w:val="007E129C"/>
    <w:rsid w:val="007F0494"/>
    <w:rsid w:val="00806231"/>
    <w:rsid w:val="00812975"/>
    <w:rsid w:val="0081338A"/>
    <w:rsid w:val="008133E7"/>
    <w:rsid w:val="00826573"/>
    <w:rsid w:val="00841C95"/>
    <w:rsid w:val="008435C9"/>
    <w:rsid w:val="00857980"/>
    <w:rsid w:val="0086733D"/>
    <w:rsid w:val="00885C92"/>
    <w:rsid w:val="008B69F5"/>
    <w:rsid w:val="008C149E"/>
    <w:rsid w:val="008E3BAA"/>
    <w:rsid w:val="0090249B"/>
    <w:rsid w:val="0090370B"/>
    <w:rsid w:val="009138D4"/>
    <w:rsid w:val="0091642E"/>
    <w:rsid w:val="00926101"/>
    <w:rsid w:val="00935A69"/>
    <w:rsid w:val="00936BA0"/>
    <w:rsid w:val="0095255A"/>
    <w:rsid w:val="0095370B"/>
    <w:rsid w:val="00963FEB"/>
    <w:rsid w:val="009653F3"/>
    <w:rsid w:val="00965663"/>
    <w:rsid w:val="00967632"/>
    <w:rsid w:val="0098525C"/>
    <w:rsid w:val="00987547"/>
    <w:rsid w:val="00991665"/>
    <w:rsid w:val="009A3061"/>
    <w:rsid w:val="009A662B"/>
    <w:rsid w:val="009F2D6F"/>
    <w:rsid w:val="00A033D7"/>
    <w:rsid w:val="00A13910"/>
    <w:rsid w:val="00A17B79"/>
    <w:rsid w:val="00A21EEA"/>
    <w:rsid w:val="00A442CE"/>
    <w:rsid w:val="00A56BAF"/>
    <w:rsid w:val="00A70A1C"/>
    <w:rsid w:val="00A81C49"/>
    <w:rsid w:val="00A8302D"/>
    <w:rsid w:val="00A8346E"/>
    <w:rsid w:val="00A84A00"/>
    <w:rsid w:val="00A8778F"/>
    <w:rsid w:val="00A87FBE"/>
    <w:rsid w:val="00A95FEB"/>
    <w:rsid w:val="00A96360"/>
    <w:rsid w:val="00AC2910"/>
    <w:rsid w:val="00AD0132"/>
    <w:rsid w:val="00AD42CE"/>
    <w:rsid w:val="00AE5340"/>
    <w:rsid w:val="00AF310B"/>
    <w:rsid w:val="00B0321F"/>
    <w:rsid w:val="00B356AB"/>
    <w:rsid w:val="00B71426"/>
    <w:rsid w:val="00B72EF4"/>
    <w:rsid w:val="00B7448E"/>
    <w:rsid w:val="00B75633"/>
    <w:rsid w:val="00B763F1"/>
    <w:rsid w:val="00B767B3"/>
    <w:rsid w:val="00B817F6"/>
    <w:rsid w:val="00B879EA"/>
    <w:rsid w:val="00B9761D"/>
    <w:rsid w:val="00BB2C52"/>
    <w:rsid w:val="00BB4C39"/>
    <w:rsid w:val="00BE0EE1"/>
    <w:rsid w:val="00BE72A4"/>
    <w:rsid w:val="00C153CA"/>
    <w:rsid w:val="00C21145"/>
    <w:rsid w:val="00C403A7"/>
    <w:rsid w:val="00C674C7"/>
    <w:rsid w:val="00C73444"/>
    <w:rsid w:val="00C770FC"/>
    <w:rsid w:val="00C77999"/>
    <w:rsid w:val="00C77B6F"/>
    <w:rsid w:val="00C948CD"/>
    <w:rsid w:val="00C958EB"/>
    <w:rsid w:val="00CA2264"/>
    <w:rsid w:val="00CA6E2E"/>
    <w:rsid w:val="00CB4FAF"/>
    <w:rsid w:val="00CB7EF8"/>
    <w:rsid w:val="00CD5463"/>
    <w:rsid w:val="00CD69A9"/>
    <w:rsid w:val="00CE297D"/>
    <w:rsid w:val="00D039F9"/>
    <w:rsid w:val="00D46EDA"/>
    <w:rsid w:val="00D51D8C"/>
    <w:rsid w:val="00D53EE7"/>
    <w:rsid w:val="00D5562F"/>
    <w:rsid w:val="00D56CEB"/>
    <w:rsid w:val="00D578E8"/>
    <w:rsid w:val="00D667B7"/>
    <w:rsid w:val="00D94050"/>
    <w:rsid w:val="00DA282C"/>
    <w:rsid w:val="00DA3E49"/>
    <w:rsid w:val="00DA48E8"/>
    <w:rsid w:val="00DB16AC"/>
    <w:rsid w:val="00E0057D"/>
    <w:rsid w:val="00E05313"/>
    <w:rsid w:val="00E068AD"/>
    <w:rsid w:val="00E13245"/>
    <w:rsid w:val="00E25D68"/>
    <w:rsid w:val="00E3475A"/>
    <w:rsid w:val="00E36617"/>
    <w:rsid w:val="00E37EDB"/>
    <w:rsid w:val="00E43851"/>
    <w:rsid w:val="00E55ACF"/>
    <w:rsid w:val="00E704DB"/>
    <w:rsid w:val="00E832C6"/>
    <w:rsid w:val="00E86726"/>
    <w:rsid w:val="00E87958"/>
    <w:rsid w:val="00E90D45"/>
    <w:rsid w:val="00E97EAA"/>
    <w:rsid w:val="00EA5975"/>
    <w:rsid w:val="00EC1ADE"/>
    <w:rsid w:val="00EC79CB"/>
    <w:rsid w:val="00ED0731"/>
    <w:rsid w:val="00EE17E0"/>
    <w:rsid w:val="00EE1F44"/>
    <w:rsid w:val="00EE2987"/>
    <w:rsid w:val="00EE6CFA"/>
    <w:rsid w:val="00F02DDD"/>
    <w:rsid w:val="00F07758"/>
    <w:rsid w:val="00F11B35"/>
    <w:rsid w:val="00F146A1"/>
    <w:rsid w:val="00F3264F"/>
    <w:rsid w:val="00F35548"/>
    <w:rsid w:val="00F3662D"/>
    <w:rsid w:val="00F40AA5"/>
    <w:rsid w:val="00F42904"/>
    <w:rsid w:val="00F474BF"/>
    <w:rsid w:val="00F52EF7"/>
    <w:rsid w:val="00F64A85"/>
    <w:rsid w:val="00F65D46"/>
    <w:rsid w:val="00F7634A"/>
    <w:rsid w:val="00FA2DA0"/>
    <w:rsid w:val="00FA450A"/>
    <w:rsid w:val="00FB45DD"/>
    <w:rsid w:val="00FC3A4C"/>
    <w:rsid w:val="00FC51C8"/>
    <w:rsid w:val="00FD346D"/>
    <w:rsid w:val="00FD4143"/>
    <w:rsid w:val="00FE6D85"/>
    <w:rsid w:val="00FF0C93"/>
    <w:rsid w:val="019E2A8B"/>
    <w:rsid w:val="0B0C690F"/>
    <w:rsid w:val="15DC2E3F"/>
    <w:rsid w:val="169E1A58"/>
    <w:rsid w:val="17D73DAD"/>
    <w:rsid w:val="1A241F2C"/>
    <w:rsid w:val="203527B0"/>
    <w:rsid w:val="22D16315"/>
    <w:rsid w:val="27CE262C"/>
    <w:rsid w:val="2FDA5B63"/>
    <w:rsid w:val="3E914BA2"/>
    <w:rsid w:val="3F682212"/>
    <w:rsid w:val="44047D58"/>
    <w:rsid w:val="4DDE7B09"/>
    <w:rsid w:val="57482B97"/>
    <w:rsid w:val="576B30AB"/>
    <w:rsid w:val="57DA2C51"/>
    <w:rsid w:val="5A165757"/>
    <w:rsid w:val="5BE25A28"/>
    <w:rsid w:val="5CAA2436"/>
    <w:rsid w:val="5E751572"/>
    <w:rsid w:val="605E3ABA"/>
    <w:rsid w:val="623C7A37"/>
    <w:rsid w:val="656B1CE2"/>
    <w:rsid w:val="65B35BB1"/>
    <w:rsid w:val="6B8E6E48"/>
    <w:rsid w:val="6EE9084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AC9A90"/>
  <w15:docId w15:val="{781F37ED-2E38-4657-8669-F96A1DF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sz w:val="22"/>
      <w:szCs w:val="22"/>
      <w:lang w:val="en-PH"/>
    </w:rPr>
  </w:style>
  <w:style w:type="paragraph" w:styleId="Heading1">
    <w:name w:val="heading 1"/>
    <w:basedOn w:val="Normal"/>
    <w:next w:val="Normal"/>
    <w:qFormat/>
    <w:pPr>
      <w:keepNext/>
      <w:numPr>
        <w:numId w:val="1"/>
      </w:numPr>
      <w:spacing w:before="40" w:after="0"/>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nhideWhenUsed/>
    <w:qFormat/>
    <w:pPr>
      <w:tabs>
        <w:tab w:val="left" w:pos="288"/>
      </w:tabs>
      <w:spacing w:after="120" w:line="228" w:lineRule="auto"/>
      <w:ind w:firstLine="288"/>
      <w:jc w:val="both"/>
    </w:pPr>
    <w:rPr>
      <w:rFonts w:ascii="Times New Roman" w:eastAsia="SimSun" w:hAnsi="Times New Roman"/>
      <w:spacing w:val="-1"/>
      <w:sz w:val="20"/>
      <w:szCs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semiHidden/>
    <w:qFormat/>
    <w:rPr>
      <w:rFonts w:ascii="Times New Roman" w:hAnsi="Times New Roman"/>
      <w:sz w:val="18"/>
      <w:vertAlign w:val="superscript"/>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sz w:val="22"/>
      <w:szCs w:val="22"/>
      <w:lang w:eastAsia="en-US"/>
    </w:rPr>
  </w:style>
  <w:style w:type="character" w:customStyle="1" w:styleId="FooterChar">
    <w:name w:val="Footer Char"/>
    <w:basedOn w:val="DefaultParagraphFont"/>
    <w:link w:val="Footer"/>
    <w:uiPriority w:val="99"/>
    <w:qFormat/>
    <w:rPr>
      <w:sz w:val="22"/>
      <w:szCs w:val="22"/>
      <w:lang w:eastAsia="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eastAsia="en-US"/>
    </w:rPr>
  </w:style>
  <w:style w:type="paragraph" w:customStyle="1" w:styleId="Default">
    <w:name w:val="Default"/>
    <w:qFormat/>
    <w:pPr>
      <w:autoSpaceDE w:val="0"/>
      <w:autoSpaceDN w:val="0"/>
      <w:adjustRightInd w:val="0"/>
    </w:pPr>
    <w:rPr>
      <w:rFonts w:ascii="Arial" w:eastAsia="Calibri" w:hAnsi="Arial" w:cs="Arial"/>
      <w:color w:val="000000"/>
      <w:sz w:val="24"/>
      <w:szCs w:val="24"/>
    </w:rPr>
  </w:style>
  <w:style w:type="character" w:customStyle="1" w:styleId="BodyTextChar">
    <w:name w:val="Body Text Char"/>
    <w:basedOn w:val="DefaultParagraphFont"/>
    <w:link w:val="BodyText"/>
    <w:qFormat/>
    <w:rPr>
      <w:rFonts w:ascii="Times New Roman" w:eastAsia="SimSun" w:hAnsi="Times New Roman"/>
      <w:spacing w:val="-1"/>
    </w:rPr>
  </w:style>
  <w:style w:type="paragraph" w:styleId="ListParagraph">
    <w:name w:val="List Paragraph"/>
    <w:basedOn w:val="Normal"/>
    <w:link w:val="ListParagraphChar"/>
    <w:uiPriority w:val="34"/>
    <w:qFormat/>
    <w:pPr>
      <w:ind w:left="720"/>
      <w:contextualSpacing/>
    </w:pPr>
  </w:style>
  <w:style w:type="paragraph" w:styleId="NoSpacing">
    <w:name w:val="No Spacing"/>
    <w:uiPriority w:val="1"/>
    <w:qFormat/>
    <w:pPr>
      <w:spacing w:after="200" w:line="276" w:lineRule="auto"/>
    </w:pPr>
    <w:rPr>
      <w:rFonts w:ascii="Calibri" w:eastAsia="Calibri" w:hAnsi="Calibri"/>
      <w:sz w:val="22"/>
      <w:szCs w:val="22"/>
    </w:rPr>
  </w:style>
  <w:style w:type="character" w:customStyle="1" w:styleId="fontstyle01">
    <w:name w:val="fontstyle01"/>
    <w:basedOn w:val="DefaultParagraphFont"/>
    <w:qFormat/>
    <w:rPr>
      <w:rFonts w:ascii="TimesNewRomanPSMT" w:hAnsi="TimesNewRomanPSMT" w:hint="default"/>
      <w:color w:val="000000"/>
      <w:sz w:val="20"/>
      <w:szCs w:val="20"/>
    </w:rPr>
  </w:style>
  <w:style w:type="paragraph" w:customStyle="1" w:styleId="Paper-Title">
    <w:name w:val="Paper-Title"/>
    <w:basedOn w:val="Normal"/>
    <w:qFormat/>
    <w:pPr>
      <w:spacing w:after="120"/>
      <w:jc w:val="center"/>
    </w:pPr>
    <w:rPr>
      <w:rFonts w:ascii="Helvetica" w:hAnsi="Helvetica"/>
      <w:b/>
      <w:sz w:val="36"/>
    </w:rPr>
  </w:style>
  <w:style w:type="character" w:customStyle="1" w:styleId="ListParagraphChar">
    <w:name w:val="List Paragraph Char"/>
    <w:basedOn w:val="DefaultParagraphFont"/>
    <w:link w:val="ListParagraph"/>
    <w:uiPriority w:val="34"/>
    <w:qFormat/>
    <w:locked/>
    <w:rPr>
      <w:rFonts w:ascii="Calibri" w:eastAsia="Calibri" w:hAnsi="Calibri"/>
      <w:sz w:val="22"/>
      <w:szCs w:val="22"/>
    </w:rPr>
  </w:style>
  <w:style w:type="character" w:customStyle="1" w:styleId="t70">
    <w:name w:val="t70"/>
    <w:basedOn w:val="DefaultParagraphFont"/>
    <w:qFormat/>
  </w:style>
  <w:style w:type="character" w:customStyle="1" w:styleId="t16">
    <w:name w:val="t16"/>
    <w:basedOn w:val="DefaultParagraphFont"/>
    <w:qFormat/>
  </w:style>
  <w:style w:type="character" w:customStyle="1" w:styleId="apple-converted-space">
    <w:name w:val="apple-converted-space"/>
    <w:basedOn w:val="DefaultParagraphFont"/>
    <w:qFormat/>
  </w:style>
  <w:style w:type="character" w:customStyle="1" w:styleId="t17">
    <w:name w:val="t17"/>
    <w:basedOn w:val="DefaultParagraphFont"/>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ttpswwwstatistacomstatistics1264780philippines-cases-of-violence-against-women-and-children">
    <w:name w:val="https://www.statista.com/statistics/1264780/philippines-cases-of-violence-against-women-and-children"/>
    <w:basedOn w:val="DefaultParagraphFont"/>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NormalWeb">
    <w:name w:val="Normal (Web)"/>
    <w:basedOn w:val="Normal"/>
    <w:uiPriority w:val="99"/>
    <w:unhideWhenUsed/>
    <w:qFormat/>
    <w:rsid w:val="007C68A5"/>
    <w:pPr>
      <w:spacing w:before="100" w:beforeAutospacing="1" w:after="100" w:afterAutospacing="1" w:line="240" w:lineRule="auto"/>
    </w:pPr>
    <w:rPr>
      <w:rFonts w:ascii="Times New Roman" w:eastAsia="Times New Roman" w:hAnsi="Times New Roman"/>
      <w:sz w:val="24"/>
      <w:szCs w:val="24"/>
      <w:lang w:val="en-US"/>
    </w:rPr>
  </w:style>
  <w:style w:type="character" w:styleId="UnresolvedMention">
    <w:name w:val="Unresolved Mention"/>
    <w:basedOn w:val="DefaultParagraphFont"/>
    <w:uiPriority w:val="99"/>
    <w:semiHidden/>
    <w:unhideWhenUsed/>
    <w:rsid w:val="00A17B79"/>
    <w:rPr>
      <w:color w:val="605E5C"/>
      <w:shd w:val="clear" w:color="auto" w:fill="E1DFDD"/>
    </w:rPr>
  </w:style>
  <w:style w:type="table" w:styleId="GridTable1Light-Accent3">
    <w:name w:val="Grid Table 1 Light Accent 3"/>
    <w:basedOn w:val="TableNormal"/>
    <w:uiPriority w:val="46"/>
    <w:rsid w:val="00703A6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842927">
      <w:bodyDiv w:val="1"/>
      <w:marLeft w:val="0"/>
      <w:marRight w:val="0"/>
      <w:marTop w:val="0"/>
      <w:marBottom w:val="0"/>
      <w:divBdr>
        <w:top w:val="none" w:sz="0" w:space="0" w:color="auto"/>
        <w:left w:val="none" w:sz="0" w:space="0" w:color="auto"/>
        <w:bottom w:val="none" w:sz="0" w:space="0" w:color="auto"/>
        <w:right w:val="none" w:sz="0" w:space="0" w:color="auto"/>
      </w:divBdr>
    </w:div>
    <w:div w:id="1263682303">
      <w:bodyDiv w:val="1"/>
      <w:marLeft w:val="0"/>
      <w:marRight w:val="0"/>
      <w:marTop w:val="0"/>
      <w:marBottom w:val="0"/>
      <w:divBdr>
        <w:top w:val="none" w:sz="0" w:space="0" w:color="auto"/>
        <w:left w:val="none" w:sz="0" w:space="0" w:color="auto"/>
        <w:bottom w:val="none" w:sz="0" w:space="0" w:color="auto"/>
        <w:right w:val="none" w:sz="0" w:space="0" w:color="auto"/>
      </w:divBdr>
    </w:div>
    <w:div w:id="1348288937">
      <w:bodyDiv w:val="1"/>
      <w:marLeft w:val="0"/>
      <w:marRight w:val="0"/>
      <w:marTop w:val="0"/>
      <w:marBottom w:val="0"/>
      <w:divBdr>
        <w:top w:val="none" w:sz="0" w:space="0" w:color="auto"/>
        <w:left w:val="none" w:sz="0" w:space="0" w:color="auto"/>
        <w:bottom w:val="none" w:sz="0" w:space="0" w:color="auto"/>
        <w:right w:val="none" w:sz="0" w:space="0" w:color="auto"/>
      </w:divBdr>
    </w:div>
    <w:div w:id="1449202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65AEDA48D6C4FBCB921C393EAB57D" ma:contentTypeVersion="1" ma:contentTypeDescription="Create a new document." ma:contentTypeScope="" ma:versionID="df03d698ef9a6a07dc2133912e8075d0">
  <xsd:schema xmlns:xsd="http://www.w3.org/2001/XMLSchema" xmlns:xs="http://www.w3.org/2001/XMLSchema" xmlns:p="http://schemas.microsoft.com/office/2006/metadata/properties" xmlns:ns2="87be01d1-a3bb-45a6-bbdc-677a0a5ab5ac" targetNamespace="http://schemas.microsoft.com/office/2006/metadata/properties" ma:root="true" ma:fieldsID="76ed6fec7dccc004edb7fc0ae91bc04a" ns2:_="">
    <xsd:import namespace="87be01d1-a3bb-45a6-bbdc-677a0a5ab5a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be01d1-a3bb-45a6-bbdc-677a0a5ab5a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7be01d1-a3bb-45a6-bbdc-677a0a5ab5ac" xsi:nil="true"/>
  </documentManagement>
</p:properti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E226C-8B71-42F3-B2D6-B644BADC2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be01d1-a3bb-45a6-bbdc-677a0a5ab5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196156-45FF-4EDF-BBF4-6B47823308C8}">
  <ds:schemaRefs>
    <ds:schemaRef ds:uri="http://schemas.microsoft.com/sharepoint/v3/contenttype/forms"/>
  </ds:schemaRefs>
</ds:datastoreItem>
</file>

<file path=customXml/itemProps3.xml><?xml version="1.0" encoding="utf-8"?>
<ds:datastoreItem xmlns:ds="http://schemas.openxmlformats.org/officeDocument/2006/customXml" ds:itemID="{02EF4685-2AC5-4C34-A522-A727731E8363}">
  <ds:schemaRefs>
    <ds:schemaRef ds:uri="http://schemas.microsoft.com/office/2006/metadata/properties"/>
    <ds:schemaRef ds:uri="http://schemas.microsoft.com/office/infopath/2007/PartnerControls"/>
    <ds:schemaRef ds:uri="87be01d1-a3bb-45a6-bbdc-677a0a5ab5ac"/>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DBBF866-B66F-4ECC-B4C1-D043BE870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Denver Adora</dc:creator>
  <cp:lastModifiedBy>Gellie Anne Costales</cp:lastModifiedBy>
  <cp:revision>6</cp:revision>
  <cp:lastPrinted>2018-09-04T05:43:00Z</cp:lastPrinted>
  <dcterms:created xsi:type="dcterms:W3CDTF">2025-12-08T03:13:00Z</dcterms:created>
  <dcterms:modified xsi:type="dcterms:W3CDTF">2025-12-17T20:58:00Z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B3DF89E8539A447284E5469C6119E7B2_13</vt:lpwstr>
  </property>
  <property fmtid="{D5CDD505-2E9C-101B-9397-08002B2CF9AE}" pid="4" name="ContentTypeId">
    <vt:lpwstr>0x0101006E665AEDA48D6C4FBCB921C393EAB57D</vt:lpwstr>
  </property>
  <property fmtid="{D5CDD505-2E9C-101B-9397-08002B2CF9AE}" pid="5" name="Order">
    <vt:r8>300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