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DFCB4" w14:textId="77777777" w:rsidR="007A38BA" w:rsidRDefault="00000000">
      <w:pPr>
        <w:pStyle w:val="Title"/>
      </w:pPr>
      <w:r>
        <w:t>GeneSelectR Application on TCGA-BRCA Dataset</w:t>
      </w:r>
    </w:p>
    <w:p w14:paraId="18A445C2" w14:textId="77777777" w:rsidR="007A38BA" w:rsidRDefault="00000000">
      <w:pPr>
        <w:pStyle w:val="Author"/>
      </w:pPr>
      <w:r>
        <w:t>Damir Zhakparov</w:t>
      </w:r>
    </w:p>
    <w:p w14:paraId="7114D813" w14:textId="77777777" w:rsidR="007A38BA" w:rsidRDefault="00000000">
      <w:pPr>
        <w:pStyle w:val="Date"/>
      </w:pPr>
      <w:r>
        <w:t>2023-10-11</w:t>
      </w:r>
    </w:p>
    <w:sdt>
      <w:sdtPr>
        <w:rPr>
          <w:rFonts w:asciiTheme="minorHAnsi" w:eastAsiaTheme="minorHAnsi" w:hAnsiTheme="minorHAnsi" w:cstheme="minorBidi"/>
          <w:color w:val="auto"/>
          <w:sz w:val="24"/>
          <w:szCs w:val="24"/>
        </w:rPr>
        <w:id w:val="-2047216983"/>
        <w:docPartObj>
          <w:docPartGallery w:val="Table of Contents"/>
          <w:docPartUnique/>
        </w:docPartObj>
      </w:sdtPr>
      <w:sdtContent>
        <w:p w14:paraId="47B23E5F" w14:textId="77777777" w:rsidR="007A38BA" w:rsidRDefault="00000000">
          <w:pPr>
            <w:pStyle w:val="TOCHeading"/>
          </w:pPr>
          <w:r>
            <w:t>Table of Contents</w:t>
          </w:r>
        </w:p>
        <w:p w14:paraId="1C0FAAE4" w14:textId="77777777" w:rsidR="00AD5C5C" w:rsidRDefault="00000000">
          <w:pPr>
            <w:pStyle w:val="TOC1"/>
            <w:tabs>
              <w:tab w:val="right" w:leader="dot" w:pos="9679"/>
            </w:tabs>
            <w:rPr>
              <w:noProof/>
            </w:rPr>
          </w:pPr>
          <w:r>
            <w:fldChar w:fldCharType="begin"/>
          </w:r>
          <w:r>
            <w:instrText>TOC \o "1-2" \h \z \u</w:instrText>
          </w:r>
          <w:r>
            <w:fldChar w:fldCharType="separate"/>
          </w:r>
          <w:hyperlink w:anchor="_Toc147912475" w:history="1">
            <w:r w:rsidR="00AD5C5C" w:rsidRPr="0053591C">
              <w:rPr>
                <w:rStyle w:val="Hyperlink"/>
                <w:noProof/>
              </w:rPr>
              <w:t>Introduction</w:t>
            </w:r>
            <w:r w:rsidR="00AD5C5C">
              <w:rPr>
                <w:noProof/>
                <w:webHidden/>
              </w:rPr>
              <w:tab/>
            </w:r>
            <w:r w:rsidR="00AD5C5C">
              <w:rPr>
                <w:noProof/>
                <w:webHidden/>
              </w:rPr>
              <w:fldChar w:fldCharType="begin"/>
            </w:r>
            <w:r w:rsidR="00AD5C5C">
              <w:rPr>
                <w:noProof/>
                <w:webHidden/>
              </w:rPr>
              <w:instrText xml:space="preserve"> PAGEREF _Toc147912475 \h </w:instrText>
            </w:r>
            <w:r w:rsidR="00AD5C5C">
              <w:rPr>
                <w:noProof/>
                <w:webHidden/>
              </w:rPr>
            </w:r>
            <w:r w:rsidR="00AD5C5C">
              <w:rPr>
                <w:noProof/>
                <w:webHidden/>
              </w:rPr>
              <w:fldChar w:fldCharType="separate"/>
            </w:r>
            <w:r w:rsidR="00AD5C5C">
              <w:rPr>
                <w:noProof/>
                <w:webHidden/>
              </w:rPr>
              <w:t>1</w:t>
            </w:r>
            <w:r w:rsidR="00AD5C5C">
              <w:rPr>
                <w:noProof/>
                <w:webHidden/>
              </w:rPr>
              <w:fldChar w:fldCharType="end"/>
            </w:r>
          </w:hyperlink>
        </w:p>
        <w:p w14:paraId="201BA148" w14:textId="77777777" w:rsidR="00AD5C5C" w:rsidRDefault="00AD5C5C">
          <w:pPr>
            <w:pStyle w:val="TOC2"/>
            <w:tabs>
              <w:tab w:val="right" w:leader="dot" w:pos="9679"/>
            </w:tabs>
            <w:rPr>
              <w:noProof/>
            </w:rPr>
          </w:pPr>
          <w:hyperlink w:anchor="_Toc147912476" w:history="1">
            <w:r w:rsidRPr="0053591C">
              <w:rPr>
                <w:rStyle w:val="Hyperlink"/>
                <w:noProof/>
              </w:rPr>
              <w:t>Biological Question</w:t>
            </w:r>
            <w:r>
              <w:rPr>
                <w:noProof/>
                <w:webHidden/>
              </w:rPr>
              <w:tab/>
            </w:r>
            <w:r>
              <w:rPr>
                <w:noProof/>
                <w:webHidden/>
              </w:rPr>
              <w:fldChar w:fldCharType="begin"/>
            </w:r>
            <w:r>
              <w:rPr>
                <w:noProof/>
                <w:webHidden/>
              </w:rPr>
              <w:instrText xml:space="preserve"> PAGEREF _Toc147912476 \h </w:instrText>
            </w:r>
            <w:r>
              <w:rPr>
                <w:noProof/>
                <w:webHidden/>
              </w:rPr>
            </w:r>
            <w:r>
              <w:rPr>
                <w:noProof/>
                <w:webHidden/>
              </w:rPr>
              <w:fldChar w:fldCharType="separate"/>
            </w:r>
            <w:r>
              <w:rPr>
                <w:noProof/>
                <w:webHidden/>
              </w:rPr>
              <w:t>1</w:t>
            </w:r>
            <w:r>
              <w:rPr>
                <w:noProof/>
                <w:webHidden/>
              </w:rPr>
              <w:fldChar w:fldCharType="end"/>
            </w:r>
          </w:hyperlink>
        </w:p>
        <w:p w14:paraId="5F070053" w14:textId="77777777" w:rsidR="00AD5C5C" w:rsidRDefault="00AD5C5C">
          <w:pPr>
            <w:pStyle w:val="TOC2"/>
            <w:tabs>
              <w:tab w:val="right" w:leader="dot" w:pos="9679"/>
            </w:tabs>
            <w:rPr>
              <w:noProof/>
            </w:rPr>
          </w:pPr>
          <w:hyperlink w:anchor="_Toc147912477" w:history="1">
            <w:r w:rsidRPr="0053591C">
              <w:rPr>
                <w:rStyle w:val="Hyperlink"/>
                <w:noProof/>
              </w:rPr>
              <w:t>Dataset Overview</w:t>
            </w:r>
            <w:r>
              <w:rPr>
                <w:noProof/>
                <w:webHidden/>
              </w:rPr>
              <w:tab/>
            </w:r>
            <w:r>
              <w:rPr>
                <w:noProof/>
                <w:webHidden/>
              </w:rPr>
              <w:fldChar w:fldCharType="begin"/>
            </w:r>
            <w:r>
              <w:rPr>
                <w:noProof/>
                <w:webHidden/>
              </w:rPr>
              <w:instrText xml:space="preserve"> PAGEREF _Toc147912477 \h </w:instrText>
            </w:r>
            <w:r>
              <w:rPr>
                <w:noProof/>
                <w:webHidden/>
              </w:rPr>
            </w:r>
            <w:r>
              <w:rPr>
                <w:noProof/>
                <w:webHidden/>
              </w:rPr>
              <w:fldChar w:fldCharType="separate"/>
            </w:r>
            <w:r>
              <w:rPr>
                <w:noProof/>
                <w:webHidden/>
              </w:rPr>
              <w:t>2</w:t>
            </w:r>
            <w:r>
              <w:rPr>
                <w:noProof/>
                <w:webHidden/>
              </w:rPr>
              <w:fldChar w:fldCharType="end"/>
            </w:r>
          </w:hyperlink>
        </w:p>
        <w:p w14:paraId="2AA460B2" w14:textId="77777777" w:rsidR="00AD5C5C" w:rsidRDefault="00AD5C5C">
          <w:pPr>
            <w:pStyle w:val="TOC2"/>
            <w:tabs>
              <w:tab w:val="right" w:leader="dot" w:pos="9679"/>
            </w:tabs>
            <w:rPr>
              <w:noProof/>
            </w:rPr>
          </w:pPr>
          <w:hyperlink w:anchor="_Toc147912478" w:history="1">
            <w:r w:rsidRPr="0053591C">
              <w:rPr>
                <w:rStyle w:val="Hyperlink"/>
                <w:noProof/>
              </w:rPr>
              <w:t>Molecular Subtypes Overview</w:t>
            </w:r>
            <w:r>
              <w:rPr>
                <w:noProof/>
                <w:webHidden/>
              </w:rPr>
              <w:tab/>
            </w:r>
            <w:r>
              <w:rPr>
                <w:noProof/>
                <w:webHidden/>
              </w:rPr>
              <w:fldChar w:fldCharType="begin"/>
            </w:r>
            <w:r>
              <w:rPr>
                <w:noProof/>
                <w:webHidden/>
              </w:rPr>
              <w:instrText xml:space="preserve"> PAGEREF _Toc147912478 \h </w:instrText>
            </w:r>
            <w:r>
              <w:rPr>
                <w:noProof/>
                <w:webHidden/>
              </w:rPr>
            </w:r>
            <w:r>
              <w:rPr>
                <w:noProof/>
                <w:webHidden/>
              </w:rPr>
              <w:fldChar w:fldCharType="separate"/>
            </w:r>
            <w:r>
              <w:rPr>
                <w:noProof/>
                <w:webHidden/>
              </w:rPr>
              <w:t>2</w:t>
            </w:r>
            <w:r>
              <w:rPr>
                <w:noProof/>
                <w:webHidden/>
              </w:rPr>
              <w:fldChar w:fldCharType="end"/>
            </w:r>
          </w:hyperlink>
        </w:p>
        <w:p w14:paraId="7F1E5FC2" w14:textId="77777777" w:rsidR="00AD5C5C" w:rsidRDefault="00AD5C5C">
          <w:pPr>
            <w:pStyle w:val="TOC1"/>
            <w:tabs>
              <w:tab w:val="right" w:leader="dot" w:pos="9679"/>
            </w:tabs>
            <w:rPr>
              <w:noProof/>
            </w:rPr>
          </w:pPr>
          <w:hyperlink w:anchor="_Toc147912479" w:history="1">
            <w:r w:rsidRPr="0053591C">
              <w:rPr>
                <w:rStyle w:val="Hyperlink"/>
                <w:noProof/>
              </w:rPr>
              <w:t>1. Differential Gene Expression Analysis</w:t>
            </w:r>
            <w:r>
              <w:rPr>
                <w:noProof/>
                <w:webHidden/>
              </w:rPr>
              <w:tab/>
            </w:r>
            <w:r>
              <w:rPr>
                <w:noProof/>
                <w:webHidden/>
              </w:rPr>
              <w:fldChar w:fldCharType="begin"/>
            </w:r>
            <w:r>
              <w:rPr>
                <w:noProof/>
                <w:webHidden/>
              </w:rPr>
              <w:instrText xml:space="preserve"> PAGEREF _Toc147912479 \h </w:instrText>
            </w:r>
            <w:r>
              <w:rPr>
                <w:noProof/>
                <w:webHidden/>
              </w:rPr>
            </w:r>
            <w:r>
              <w:rPr>
                <w:noProof/>
                <w:webHidden/>
              </w:rPr>
              <w:fldChar w:fldCharType="separate"/>
            </w:r>
            <w:r>
              <w:rPr>
                <w:noProof/>
                <w:webHidden/>
              </w:rPr>
              <w:t>2</w:t>
            </w:r>
            <w:r>
              <w:rPr>
                <w:noProof/>
                <w:webHidden/>
              </w:rPr>
              <w:fldChar w:fldCharType="end"/>
            </w:r>
          </w:hyperlink>
        </w:p>
        <w:p w14:paraId="4B4C802D" w14:textId="77777777" w:rsidR="00AD5C5C" w:rsidRDefault="00AD5C5C">
          <w:pPr>
            <w:pStyle w:val="TOC1"/>
            <w:tabs>
              <w:tab w:val="right" w:leader="dot" w:pos="9679"/>
            </w:tabs>
            <w:rPr>
              <w:noProof/>
            </w:rPr>
          </w:pPr>
          <w:hyperlink w:anchor="_Toc147912480" w:history="1">
            <w:r w:rsidRPr="0053591C">
              <w:rPr>
                <w:rStyle w:val="Hyperlink"/>
                <w:noProof/>
              </w:rPr>
              <w:t>2. Feature Selection with GeneSelectR</w:t>
            </w:r>
            <w:r>
              <w:rPr>
                <w:noProof/>
                <w:webHidden/>
              </w:rPr>
              <w:tab/>
            </w:r>
            <w:r>
              <w:rPr>
                <w:noProof/>
                <w:webHidden/>
              </w:rPr>
              <w:fldChar w:fldCharType="begin"/>
            </w:r>
            <w:r>
              <w:rPr>
                <w:noProof/>
                <w:webHidden/>
              </w:rPr>
              <w:instrText xml:space="preserve"> PAGEREF _Toc147912480 \h </w:instrText>
            </w:r>
            <w:r>
              <w:rPr>
                <w:noProof/>
                <w:webHidden/>
              </w:rPr>
            </w:r>
            <w:r>
              <w:rPr>
                <w:noProof/>
                <w:webHidden/>
              </w:rPr>
              <w:fldChar w:fldCharType="separate"/>
            </w:r>
            <w:r>
              <w:rPr>
                <w:noProof/>
                <w:webHidden/>
              </w:rPr>
              <w:t>4</w:t>
            </w:r>
            <w:r>
              <w:rPr>
                <w:noProof/>
                <w:webHidden/>
              </w:rPr>
              <w:fldChar w:fldCharType="end"/>
            </w:r>
          </w:hyperlink>
        </w:p>
        <w:p w14:paraId="50DE0B00" w14:textId="77777777" w:rsidR="00AD5C5C" w:rsidRDefault="00AD5C5C">
          <w:pPr>
            <w:pStyle w:val="TOC2"/>
            <w:tabs>
              <w:tab w:val="right" w:leader="dot" w:pos="9679"/>
            </w:tabs>
            <w:rPr>
              <w:noProof/>
            </w:rPr>
          </w:pPr>
          <w:hyperlink w:anchor="_Toc147912481" w:history="1">
            <w:r w:rsidRPr="0053591C">
              <w:rPr>
                <w:rStyle w:val="Hyperlink"/>
                <w:noProof/>
              </w:rPr>
              <w:t>2.1 Data Preparation</w:t>
            </w:r>
            <w:r>
              <w:rPr>
                <w:noProof/>
                <w:webHidden/>
              </w:rPr>
              <w:tab/>
            </w:r>
            <w:r>
              <w:rPr>
                <w:noProof/>
                <w:webHidden/>
              </w:rPr>
              <w:fldChar w:fldCharType="begin"/>
            </w:r>
            <w:r>
              <w:rPr>
                <w:noProof/>
                <w:webHidden/>
              </w:rPr>
              <w:instrText xml:space="preserve"> PAGEREF _Toc147912481 \h </w:instrText>
            </w:r>
            <w:r>
              <w:rPr>
                <w:noProof/>
                <w:webHidden/>
              </w:rPr>
            </w:r>
            <w:r>
              <w:rPr>
                <w:noProof/>
                <w:webHidden/>
              </w:rPr>
              <w:fldChar w:fldCharType="separate"/>
            </w:r>
            <w:r>
              <w:rPr>
                <w:noProof/>
                <w:webHidden/>
              </w:rPr>
              <w:t>4</w:t>
            </w:r>
            <w:r>
              <w:rPr>
                <w:noProof/>
                <w:webHidden/>
              </w:rPr>
              <w:fldChar w:fldCharType="end"/>
            </w:r>
          </w:hyperlink>
        </w:p>
        <w:p w14:paraId="7158D1DE" w14:textId="77777777" w:rsidR="00AD5C5C" w:rsidRDefault="00AD5C5C">
          <w:pPr>
            <w:pStyle w:val="TOC2"/>
            <w:tabs>
              <w:tab w:val="right" w:leader="dot" w:pos="9679"/>
            </w:tabs>
            <w:rPr>
              <w:noProof/>
            </w:rPr>
          </w:pPr>
          <w:hyperlink w:anchor="_Toc147912482" w:history="1">
            <w:r w:rsidRPr="0053591C">
              <w:rPr>
                <w:rStyle w:val="Hyperlink"/>
                <w:noProof/>
              </w:rPr>
              <w:t>2.2 Running GeneSelectR</w:t>
            </w:r>
            <w:r>
              <w:rPr>
                <w:noProof/>
                <w:webHidden/>
              </w:rPr>
              <w:tab/>
            </w:r>
            <w:r>
              <w:rPr>
                <w:noProof/>
                <w:webHidden/>
              </w:rPr>
              <w:fldChar w:fldCharType="begin"/>
            </w:r>
            <w:r>
              <w:rPr>
                <w:noProof/>
                <w:webHidden/>
              </w:rPr>
              <w:instrText xml:space="preserve"> PAGEREF _Toc147912482 \h </w:instrText>
            </w:r>
            <w:r>
              <w:rPr>
                <w:noProof/>
                <w:webHidden/>
              </w:rPr>
            </w:r>
            <w:r>
              <w:rPr>
                <w:noProof/>
                <w:webHidden/>
              </w:rPr>
              <w:fldChar w:fldCharType="separate"/>
            </w:r>
            <w:r>
              <w:rPr>
                <w:noProof/>
                <w:webHidden/>
              </w:rPr>
              <w:t>4</w:t>
            </w:r>
            <w:r>
              <w:rPr>
                <w:noProof/>
                <w:webHidden/>
              </w:rPr>
              <w:fldChar w:fldCharType="end"/>
            </w:r>
          </w:hyperlink>
        </w:p>
        <w:p w14:paraId="77782DCD" w14:textId="77777777" w:rsidR="00AD5C5C" w:rsidRDefault="00AD5C5C">
          <w:pPr>
            <w:pStyle w:val="TOC1"/>
            <w:tabs>
              <w:tab w:val="right" w:leader="dot" w:pos="9679"/>
            </w:tabs>
            <w:rPr>
              <w:noProof/>
            </w:rPr>
          </w:pPr>
          <w:hyperlink w:anchor="_Toc147912483" w:history="1">
            <w:r w:rsidRPr="0053591C">
              <w:rPr>
                <w:rStyle w:val="Hyperlink"/>
                <w:noProof/>
              </w:rPr>
              <w:t>3. Results Inspection</w:t>
            </w:r>
            <w:r>
              <w:rPr>
                <w:noProof/>
                <w:webHidden/>
              </w:rPr>
              <w:tab/>
            </w:r>
            <w:r>
              <w:rPr>
                <w:noProof/>
                <w:webHidden/>
              </w:rPr>
              <w:fldChar w:fldCharType="begin"/>
            </w:r>
            <w:r>
              <w:rPr>
                <w:noProof/>
                <w:webHidden/>
              </w:rPr>
              <w:instrText xml:space="preserve"> PAGEREF _Toc147912483 \h </w:instrText>
            </w:r>
            <w:r>
              <w:rPr>
                <w:noProof/>
                <w:webHidden/>
              </w:rPr>
            </w:r>
            <w:r>
              <w:rPr>
                <w:noProof/>
                <w:webHidden/>
              </w:rPr>
              <w:fldChar w:fldCharType="separate"/>
            </w:r>
            <w:r>
              <w:rPr>
                <w:noProof/>
                <w:webHidden/>
              </w:rPr>
              <w:t>5</w:t>
            </w:r>
            <w:r>
              <w:rPr>
                <w:noProof/>
                <w:webHidden/>
              </w:rPr>
              <w:fldChar w:fldCharType="end"/>
            </w:r>
          </w:hyperlink>
        </w:p>
        <w:p w14:paraId="588210ED" w14:textId="77777777" w:rsidR="00AD5C5C" w:rsidRDefault="00AD5C5C">
          <w:pPr>
            <w:pStyle w:val="TOC2"/>
            <w:tabs>
              <w:tab w:val="right" w:leader="dot" w:pos="9679"/>
            </w:tabs>
            <w:rPr>
              <w:noProof/>
            </w:rPr>
          </w:pPr>
          <w:hyperlink w:anchor="_Toc147912484" w:history="1">
            <w:r w:rsidRPr="0053591C">
              <w:rPr>
                <w:rStyle w:val="Hyperlink"/>
                <w:noProof/>
              </w:rPr>
              <w:t>3.1 Machine Learning Performance Metrics</w:t>
            </w:r>
            <w:r>
              <w:rPr>
                <w:noProof/>
                <w:webHidden/>
              </w:rPr>
              <w:tab/>
            </w:r>
            <w:r>
              <w:rPr>
                <w:noProof/>
                <w:webHidden/>
              </w:rPr>
              <w:fldChar w:fldCharType="begin"/>
            </w:r>
            <w:r>
              <w:rPr>
                <w:noProof/>
                <w:webHidden/>
              </w:rPr>
              <w:instrText xml:space="preserve"> PAGEREF _Toc147912484 \h </w:instrText>
            </w:r>
            <w:r>
              <w:rPr>
                <w:noProof/>
                <w:webHidden/>
              </w:rPr>
            </w:r>
            <w:r>
              <w:rPr>
                <w:noProof/>
                <w:webHidden/>
              </w:rPr>
              <w:fldChar w:fldCharType="separate"/>
            </w:r>
            <w:r>
              <w:rPr>
                <w:noProof/>
                <w:webHidden/>
              </w:rPr>
              <w:t>5</w:t>
            </w:r>
            <w:r>
              <w:rPr>
                <w:noProof/>
                <w:webHidden/>
              </w:rPr>
              <w:fldChar w:fldCharType="end"/>
            </w:r>
          </w:hyperlink>
        </w:p>
        <w:p w14:paraId="10D02CE4" w14:textId="77777777" w:rsidR="00AD5C5C" w:rsidRDefault="00AD5C5C">
          <w:pPr>
            <w:pStyle w:val="TOC2"/>
            <w:tabs>
              <w:tab w:val="right" w:leader="dot" w:pos="9679"/>
            </w:tabs>
            <w:rPr>
              <w:noProof/>
            </w:rPr>
          </w:pPr>
          <w:hyperlink w:anchor="_Toc147912485" w:history="1">
            <w:r w:rsidRPr="0053591C">
              <w:rPr>
                <w:rStyle w:val="Hyperlink"/>
                <w:noProof/>
              </w:rPr>
              <w:t>3.2 Feature Importance</w:t>
            </w:r>
            <w:r>
              <w:rPr>
                <w:noProof/>
                <w:webHidden/>
              </w:rPr>
              <w:tab/>
            </w:r>
            <w:r>
              <w:rPr>
                <w:noProof/>
                <w:webHidden/>
              </w:rPr>
              <w:fldChar w:fldCharType="begin"/>
            </w:r>
            <w:r>
              <w:rPr>
                <w:noProof/>
                <w:webHidden/>
              </w:rPr>
              <w:instrText xml:space="preserve"> PAGEREF _Toc147912485 \h </w:instrText>
            </w:r>
            <w:r>
              <w:rPr>
                <w:noProof/>
                <w:webHidden/>
              </w:rPr>
            </w:r>
            <w:r>
              <w:rPr>
                <w:noProof/>
                <w:webHidden/>
              </w:rPr>
              <w:fldChar w:fldCharType="separate"/>
            </w:r>
            <w:r>
              <w:rPr>
                <w:noProof/>
                <w:webHidden/>
              </w:rPr>
              <w:t>6</w:t>
            </w:r>
            <w:r>
              <w:rPr>
                <w:noProof/>
                <w:webHidden/>
              </w:rPr>
              <w:fldChar w:fldCharType="end"/>
            </w:r>
          </w:hyperlink>
        </w:p>
        <w:p w14:paraId="1D56E3AC" w14:textId="77777777" w:rsidR="00AD5C5C" w:rsidRDefault="00AD5C5C">
          <w:pPr>
            <w:pStyle w:val="TOC2"/>
            <w:tabs>
              <w:tab w:val="right" w:leader="dot" w:pos="9679"/>
            </w:tabs>
            <w:rPr>
              <w:noProof/>
            </w:rPr>
          </w:pPr>
          <w:hyperlink w:anchor="_Toc147912486" w:history="1">
            <w:r w:rsidRPr="0053591C">
              <w:rPr>
                <w:rStyle w:val="Hyperlink"/>
                <w:noProof/>
              </w:rPr>
              <w:t>3.3 Overlap between Gene Lists and DGE list</w:t>
            </w:r>
            <w:r>
              <w:rPr>
                <w:noProof/>
                <w:webHidden/>
              </w:rPr>
              <w:tab/>
            </w:r>
            <w:r>
              <w:rPr>
                <w:noProof/>
                <w:webHidden/>
              </w:rPr>
              <w:fldChar w:fldCharType="begin"/>
            </w:r>
            <w:r>
              <w:rPr>
                <w:noProof/>
                <w:webHidden/>
              </w:rPr>
              <w:instrText xml:space="preserve"> PAGEREF _Toc147912486 \h </w:instrText>
            </w:r>
            <w:r>
              <w:rPr>
                <w:noProof/>
                <w:webHidden/>
              </w:rPr>
            </w:r>
            <w:r>
              <w:rPr>
                <w:noProof/>
                <w:webHidden/>
              </w:rPr>
              <w:fldChar w:fldCharType="separate"/>
            </w:r>
            <w:r>
              <w:rPr>
                <w:noProof/>
                <w:webHidden/>
              </w:rPr>
              <w:t>14</w:t>
            </w:r>
            <w:r>
              <w:rPr>
                <w:noProof/>
                <w:webHidden/>
              </w:rPr>
              <w:fldChar w:fldCharType="end"/>
            </w:r>
          </w:hyperlink>
        </w:p>
        <w:p w14:paraId="296903D8" w14:textId="77777777" w:rsidR="00AD5C5C" w:rsidRDefault="00AD5C5C">
          <w:pPr>
            <w:pStyle w:val="TOC2"/>
            <w:tabs>
              <w:tab w:val="right" w:leader="dot" w:pos="9679"/>
            </w:tabs>
            <w:rPr>
              <w:noProof/>
            </w:rPr>
          </w:pPr>
          <w:hyperlink w:anchor="_Toc147912487" w:history="1">
            <w:r w:rsidRPr="0053591C">
              <w:rPr>
                <w:rStyle w:val="Hyperlink"/>
                <w:noProof/>
              </w:rPr>
              <w:t>3.4 Gene Lists Annotation</w:t>
            </w:r>
            <w:r>
              <w:rPr>
                <w:noProof/>
                <w:webHidden/>
              </w:rPr>
              <w:tab/>
            </w:r>
            <w:r>
              <w:rPr>
                <w:noProof/>
                <w:webHidden/>
              </w:rPr>
              <w:fldChar w:fldCharType="begin"/>
            </w:r>
            <w:r>
              <w:rPr>
                <w:noProof/>
                <w:webHidden/>
              </w:rPr>
              <w:instrText xml:space="preserve"> PAGEREF _Toc147912487 \h </w:instrText>
            </w:r>
            <w:r>
              <w:rPr>
                <w:noProof/>
                <w:webHidden/>
              </w:rPr>
            </w:r>
            <w:r>
              <w:rPr>
                <w:noProof/>
                <w:webHidden/>
              </w:rPr>
              <w:fldChar w:fldCharType="separate"/>
            </w:r>
            <w:r>
              <w:rPr>
                <w:noProof/>
                <w:webHidden/>
              </w:rPr>
              <w:t>14</w:t>
            </w:r>
            <w:r>
              <w:rPr>
                <w:noProof/>
                <w:webHidden/>
              </w:rPr>
              <w:fldChar w:fldCharType="end"/>
            </w:r>
          </w:hyperlink>
        </w:p>
        <w:p w14:paraId="3CC53E73" w14:textId="77777777" w:rsidR="00AD5C5C" w:rsidRDefault="00AD5C5C">
          <w:pPr>
            <w:pStyle w:val="TOC2"/>
            <w:tabs>
              <w:tab w:val="right" w:leader="dot" w:pos="9679"/>
            </w:tabs>
            <w:rPr>
              <w:noProof/>
            </w:rPr>
          </w:pPr>
          <w:hyperlink w:anchor="_Toc147912488" w:history="1">
            <w:r w:rsidRPr="0053591C">
              <w:rPr>
                <w:rStyle w:val="Hyperlink"/>
                <w:noProof/>
              </w:rPr>
              <w:t>3.5 Gene Ontology Enrichment</w:t>
            </w:r>
            <w:r>
              <w:rPr>
                <w:noProof/>
                <w:webHidden/>
              </w:rPr>
              <w:tab/>
            </w:r>
            <w:r>
              <w:rPr>
                <w:noProof/>
                <w:webHidden/>
              </w:rPr>
              <w:fldChar w:fldCharType="begin"/>
            </w:r>
            <w:r>
              <w:rPr>
                <w:noProof/>
                <w:webHidden/>
              </w:rPr>
              <w:instrText xml:space="preserve"> PAGEREF _Toc147912488 \h </w:instrText>
            </w:r>
            <w:r>
              <w:rPr>
                <w:noProof/>
                <w:webHidden/>
              </w:rPr>
            </w:r>
            <w:r>
              <w:rPr>
                <w:noProof/>
                <w:webHidden/>
              </w:rPr>
              <w:fldChar w:fldCharType="separate"/>
            </w:r>
            <w:r>
              <w:rPr>
                <w:noProof/>
                <w:webHidden/>
              </w:rPr>
              <w:t>15</w:t>
            </w:r>
            <w:r>
              <w:rPr>
                <w:noProof/>
                <w:webHidden/>
              </w:rPr>
              <w:fldChar w:fldCharType="end"/>
            </w:r>
          </w:hyperlink>
        </w:p>
        <w:p w14:paraId="75F99877" w14:textId="77777777" w:rsidR="00AD5C5C" w:rsidRDefault="00AD5C5C">
          <w:pPr>
            <w:pStyle w:val="TOC2"/>
            <w:tabs>
              <w:tab w:val="right" w:leader="dot" w:pos="9679"/>
            </w:tabs>
            <w:rPr>
              <w:noProof/>
            </w:rPr>
          </w:pPr>
          <w:hyperlink w:anchor="_Toc147912489" w:history="1">
            <w:r w:rsidRPr="0053591C">
              <w:rPr>
                <w:rStyle w:val="Hyperlink"/>
                <w:noProof/>
              </w:rPr>
              <w:t>3.6 Quantification of Children Nodes of Parent Node of Interest</w:t>
            </w:r>
            <w:r>
              <w:rPr>
                <w:noProof/>
                <w:webHidden/>
              </w:rPr>
              <w:tab/>
            </w:r>
            <w:r>
              <w:rPr>
                <w:noProof/>
                <w:webHidden/>
              </w:rPr>
              <w:fldChar w:fldCharType="begin"/>
            </w:r>
            <w:r>
              <w:rPr>
                <w:noProof/>
                <w:webHidden/>
              </w:rPr>
              <w:instrText xml:space="preserve"> PAGEREF _Toc147912489 \h </w:instrText>
            </w:r>
            <w:r>
              <w:rPr>
                <w:noProof/>
                <w:webHidden/>
              </w:rPr>
            </w:r>
            <w:r>
              <w:rPr>
                <w:noProof/>
                <w:webHidden/>
              </w:rPr>
              <w:fldChar w:fldCharType="separate"/>
            </w:r>
            <w:r>
              <w:rPr>
                <w:noProof/>
                <w:webHidden/>
              </w:rPr>
              <w:t>19</w:t>
            </w:r>
            <w:r>
              <w:rPr>
                <w:noProof/>
                <w:webHidden/>
              </w:rPr>
              <w:fldChar w:fldCharType="end"/>
            </w:r>
          </w:hyperlink>
        </w:p>
        <w:p w14:paraId="035B1382" w14:textId="77777777" w:rsidR="00AD5C5C" w:rsidRDefault="00AD5C5C">
          <w:pPr>
            <w:pStyle w:val="TOC2"/>
            <w:tabs>
              <w:tab w:val="right" w:leader="dot" w:pos="9679"/>
            </w:tabs>
            <w:rPr>
              <w:noProof/>
            </w:rPr>
          </w:pPr>
          <w:hyperlink w:anchor="_Toc147912490" w:history="1">
            <w:r w:rsidRPr="0053591C">
              <w:rPr>
                <w:rStyle w:val="Hyperlink"/>
                <w:noProof/>
              </w:rPr>
              <w:t>3.7 Semantic Similarity Analysis</w:t>
            </w:r>
            <w:r>
              <w:rPr>
                <w:noProof/>
                <w:webHidden/>
              </w:rPr>
              <w:tab/>
            </w:r>
            <w:r>
              <w:rPr>
                <w:noProof/>
                <w:webHidden/>
              </w:rPr>
              <w:fldChar w:fldCharType="begin"/>
            </w:r>
            <w:r>
              <w:rPr>
                <w:noProof/>
                <w:webHidden/>
              </w:rPr>
              <w:instrText xml:space="preserve"> PAGEREF _Toc147912490 \h </w:instrText>
            </w:r>
            <w:r>
              <w:rPr>
                <w:noProof/>
                <w:webHidden/>
              </w:rPr>
            </w:r>
            <w:r>
              <w:rPr>
                <w:noProof/>
                <w:webHidden/>
              </w:rPr>
              <w:fldChar w:fldCharType="separate"/>
            </w:r>
            <w:r>
              <w:rPr>
                <w:noProof/>
                <w:webHidden/>
              </w:rPr>
              <w:t>21</w:t>
            </w:r>
            <w:r>
              <w:rPr>
                <w:noProof/>
                <w:webHidden/>
              </w:rPr>
              <w:fldChar w:fldCharType="end"/>
            </w:r>
          </w:hyperlink>
        </w:p>
        <w:p w14:paraId="58080285" w14:textId="77777777" w:rsidR="00AD5C5C" w:rsidRDefault="00AD5C5C">
          <w:pPr>
            <w:pStyle w:val="TOC1"/>
            <w:tabs>
              <w:tab w:val="right" w:leader="dot" w:pos="9679"/>
            </w:tabs>
            <w:rPr>
              <w:noProof/>
            </w:rPr>
          </w:pPr>
          <w:hyperlink w:anchor="_Toc147912491" w:history="1">
            <w:r w:rsidRPr="0053591C">
              <w:rPr>
                <w:rStyle w:val="Hyperlink"/>
                <w:noProof/>
              </w:rPr>
              <w:t>4. Picking the Winner and Conclusion</w:t>
            </w:r>
            <w:r>
              <w:rPr>
                <w:noProof/>
                <w:webHidden/>
              </w:rPr>
              <w:tab/>
            </w:r>
            <w:r>
              <w:rPr>
                <w:noProof/>
                <w:webHidden/>
              </w:rPr>
              <w:fldChar w:fldCharType="begin"/>
            </w:r>
            <w:r>
              <w:rPr>
                <w:noProof/>
                <w:webHidden/>
              </w:rPr>
              <w:instrText xml:space="preserve"> PAGEREF _Toc147912491 \h </w:instrText>
            </w:r>
            <w:r>
              <w:rPr>
                <w:noProof/>
                <w:webHidden/>
              </w:rPr>
            </w:r>
            <w:r>
              <w:rPr>
                <w:noProof/>
                <w:webHidden/>
              </w:rPr>
              <w:fldChar w:fldCharType="separate"/>
            </w:r>
            <w:r>
              <w:rPr>
                <w:noProof/>
                <w:webHidden/>
              </w:rPr>
              <w:t>23</w:t>
            </w:r>
            <w:r>
              <w:rPr>
                <w:noProof/>
                <w:webHidden/>
              </w:rPr>
              <w:fldChar w:fldCharType="end"/>
            </w:r>
          </w:hyperlink>
        </w:p>
        <w:p w14:paraId="46558D2B" w14:textId="77777777" w:rsidR="007A38BA" w:rsidRDefault="00000000">
          <w:r>
            <w:fldChar w:fldCharType="end"/>
          </w:r>
        </w:p>
      </w:sdtContent>
    </w:sdt>
    <w:p w14:paraId="5B159731" w14:textId="77777777" w:rsidR="007A38BA" w:rsidRDefault="00000000">
      <w:pPr>
        <w:pStyle w:val="Heading1"/>
      </w:pPr>
      <w:bookmarkStart w:id="0" w:name="introduction"/>
      <w:bookmarkStart w:id="1" w:name="_Toc147912475"/>
      <w:r>
        <w:t>Introduction</w:t>
      </w:r>
      <w:bookmarkEnd w:id="1"/>
    </w:p>
    <w:p w14:paraId="66561435" w14:textId="77777777" w:rsidR="007A38BA" w:rsidRDefault="00000000">
      <w:pPr>
        <w:pStyle w:val="FirstParagraph"/>
      </w:pPr>
      <w:r>
        <w:t xml:space="preserve">This tutorial walks you through the use of </w:t>
      </w:r>
      <w:r>
        <w:rPr>
          <w:rStyle w:val="VerbatimChar"/>
        </w:rPr>
        <w:t>GeneSelectR</w:t>
      </w:r>
      <w:r>
        <w:t xml:space="preserve"> with the </w:t>
      </w:r>
      <w:r>
        <w:rPr>
          <w:b/>
          <w:bCs/>
        </w:rPr>
        <w:t>TCGA-BRCA RNA Expression dataset</w:t>
      </w:r>
      <w:r>
        <w:t xml:space="preserve"> from The Cancer Genome Atlas. To acquire the dataset, we employed the </w:t>
      </w:r>
      <w:hyperlink r:id="rId7">
        <w:r>
          <w:rPr>
            <w:rStyle w:val="VerbatimChar"/>
          </w:rPr>
          <w:t>TCGAbiolinks</w:t>
        </w:r>
      </w:hyperlink>
      <w:r>
        <w:t xml:space="preserve"> R package. For a step-by-step guide on data extraction, consult this </w:t>
      </w:r>
      <w:hyperlink r:id="rId8">
        <w:r>
          <w:rPr>
            <w:rStyle w:val="Hyperlink"/>
          </w:rPr>
          <w:t>script</w:t>
        </w:r>
      </w:hyperlink>
      <w:r>
        <w:t>.</w:t>
      </w:r>
    </w:p>
    <w:p w14:paraId="0F521431" w14:textId="77777777" w:rsidR="007A38BA" w:rsidRDefault="00000000">
      <w:pPr>
        <w:pStyle w:val="Heading2"/>
      </w:pPr>
      <w:bookmarkStart w:id="2" w:name="biological-question"/>
      <w:bookmarkStart w:id="3" w:name="_Toc147912476"/>
      <w:r>
        <w:t>Biological Question</w:t>
      </w:r>
      <w:bookmarkEnd w:id="3"/>
    </w:p>
    <w:p w14:paraId="5ADD5498" w14:textId="77777777" w:rsidR="007A38BA" w:rsidRDefault="00000000">
      <w:pPr>
        <w:pStyle w:val="FirstParagraph"/>
      </w:pPr>
      <w:r>
        <w:t>The primary aim of this tutorial is to identify a transcriptomic signature specific to each molecular subtype of breast cancer as defined by PAM50 markers. By doing so, we hope to shed light on the unique molecular mechanisms underlying each subtype, which could subsequently inform targeted therapeutic strategies and prognostic assessments.</w:t>
      </w:r>
    </w:p>
    <w:p w14:paraId="78033F48" w14:textId="77777777" w:rsidR="007A38BA" w:rsidRDefault="00000000">
      <w:pPr>
        <w:pStyle w:val="Heading2"/>
      </w:pPr>
      <w:bookmarkStart w:id="4" w:name="dataset-overview"/>
      <w:bookmarkStart w:id="5" w:name="_Toc147912477"/>
      <w:bookmarkEnd w:id="2"/>
      <w:r>
        <w:lastRenderedPageBreak/>
        <w:t>Dataset Overview</w:t>
      </w:r>
      <w:bookmarkEnd w:id="5"/>
    </w:p>
    <w:p w14:paraId="2F9F94DC" w14:textId="77777777" w:rsidR="007A38BA" w:rsidRDefault="00000000">
      <w:pPr>
        <w:pStyle w:val="FirstParagraph"/>
      </w:pPr>
      <w:r>
        <w:t xml:space="preserve">In this guide, we focus on a subset of </w:t>
      </w:r>
      <w:r>
        <w:rPr>
          <w:b/>
          <w:bCs/>
        </w:rPr>
        <w:t>380 samples</w:t>
      </w:r>
      <w:r>
        <w:t xml:space="preserve">, all categorized under the </w:t>
      </w:r>
      <w:r>
        <w:rPr>
          <w:b/>
          <w:bCs/>
        </w:rPr>
        <w:t>‘Primary Solid Tumor’</w:t>
      </w:r>
      <w:r>
        <w:t xml:space="preserve"> type and labeled with </w:t>
      </w:r>
      <w:r>
        <w:rPr>
          <w:b/>
          <w:bCs/>
        </w:rPr>
        <w:t>PAM50 markers</w:t>
      </w:r>
      <w:r>
        <w:t xml:space="preserve">: Basal(n = 80), Her2(n = 38), LumA(n = 188), and LumB (n = 74). The analysis encompasses all </w:t>
      </w:r>
      <w:r>
        <w:rPr>
          <w:b/>
          <w:bCs/>
        </w:rPr>
        <w:t>60,600 sequenced transcripts</w:t>
      </w:r>
      <w:r>
        <w:t xml:space="preserve">. For an in-depth look at the TCGA-BRCA dataset, please visit the </w:t>
      </w:r>
      <w:hyperlink r:id="rId9">
        <w:r>
          <w:rPr>
            <w:rStyle w:val="Hyperlink"/>
          </w:rPr>
          <w:t>official documentation</w:t>
        </w:r>
      </w:hyperlink>
      <w:r>
        <w:t xml:space="preserve">. The data files used in the tutorial can be accessed </w:t>
      </w:r>
      <w:r>
        <w:fldChar w:fldCharType="begin"/>
      </w:r>
      <w:r>
        <w:instrText>HYPERLINK \h</w:instrText>
      </w:r>
      <w:r>
        <w:fldChar w:fldCharType="separate"/>
      </w:r>
      <w:r w:rsidR="00AD5C5C">
        <w:rPr>
          <w:b/>
          <w:bCs/>
        </w:rPr>
        <w:t>Error! Hyperlink reference not valid.</w:t>
      </w:r>
      <w:r>
        <w:rPr>
          <w:rStyle w:val="Hyperlink"/>
        </w:rPr>
        <w:fldChar w:fldCharType="end"/>
      </w:r>
      <w:r>
        <w:t>.</w:t>
      </w:r>
    </w:p>
    <w:p w14:paraId="181E7E63" w14:textId="77777777" w:rsidR="007A38BA" w:rsidRDefault="00000000">
      <w:pPr>
        <w:pStyle w:val="Heading2"/>
      </w:pPr>
      <w:bookmarkStart w:id="6" w:name="molecular-subtypes-overview"/>
      <w:bookmarkStart w:id="7" w:name="_Toc147912478"/>
      <w:bookmarkEnd w:id="4"/>
      <w:r>
        <w:t>Molecular Subtypes Overview</w:t>
      </w:r>
      <w:bookmarkEnd w:id="7"/>
    </w:p>
    <w:p w14:paraId="64E353DC" w14:textId="77777777" w:rsidR="007A38BA" w:rsidRDefault="00000000">
      <w:pPr>
        <w:pStyle w:val="Heading3"/>
      </w:pPr>
      <w:bookmarkStart w:id="8" w:name="basal-like"/>
      <w:r>
        <w:t>Basal-like</w:t>
      </w:r>
    </w:p>
    <w:p w14:paraId="00150C19" w14:textId="77777777" w:rsidR="007A38BA" w:rsidRDefault="00000000">
      <w:pPr>
        <w:pStyle w:val="Compact"/>
        <w:numPr>
          <w:ilvl w:val="0"/>
          <w:numId w:val="2"/>
        </w:numPr>
      </w:pPr>
      <w:r>
        <w:rPr>
          <w:b/>
          <w:bCs/>
        </w:rPr>
        <w:t>Characteristics</w:t>
      </w:r>
      <w:r>
        <w:t>: Triple Negative (HR-, HER2-), high levels of Ki-67</w:t>
      </w:r>
    </w:p>
    <w:p w14:paraId="427DC125" w14:textId="77777777" w:rsidR="007A38BA" w:rsidRDefault="00000000">
      <w:pPr>
        <w:pStyle w:val="Compact"/>
        <w:numPr>
          <w:ilvl w:val="0"/>
          <w:numId w:val="2"/>
        </w:numPr>
      </w:pPr>
      <w:r>
        <w:rPr>
          <w:b/>
          <w:bCs/>
        </w:rPr>
        <w:t>Prognosis</w:t>
      </w:r>
      <w:r>
        <w:t>: Poor</w:t>
      </w:r>
    </w:p>
    <w:p w14:paraId="6D678CC5" w14:textId="77777777" w:rsidR="007A38BA" w:rsidRDefault="00000000">
      <w:pPr>
        <w:pStyle w:val="Compact"/>
        <w:numPr>
          <w:ilvl w:val="0"/>
          <w:numId w:val="2"/>
        </w:numPr>
      </w:pPr>
      <w:r>
        <w:rPr>
          <w:b/>
          <w:bCs/>
        </w:rPr>
        <w:t>Common Treatments</w:t>
      </w:r>
      <w:r>
        <w:t>: Chemotherapy</w:t>
      </w:r>
    </w:p>
    <w:p w14:paraId="3890515C" w14:textId="77777777" w:rsidR="007A38BA" w:rsidRDefault="00000000">
      <w:pPr>
        <w:pStyle w:val="Heading3"/>
      </w:pPr>
      <w:bookmarkStart w:id="9" w:name="her2-enriched"/>
      <w:bookmarkEnd w:id="8"/>
      <w:r>
        <w:t>HER2-enriched</w:t>
      </w:r>
    </w:p>
    <w:p w14:paraId="138E1090" w14:textId="77777777" w:rsidR="007A38BA" w:rsidRDefault="00000000">
      <w:pPr>
        <w:pStyle w:val="Compact"/>
        <w:numPr>
          <w:ilvl w:val="0"/>
          <w:numId w:val="3"/>
        </w:numPr>
      </w:pPr>
      <w:r>
        <w:rPr>
          <w:b/>
          <w:bCs/>
        </w:rPr>
        <w:t>Characteristics</w:t>
      </w:r>
      <w:r>
        <w:t>: HER2 Positive (HER2+), Hormone Receptor Negative (HR-)</w:t>
      </w:r>
    </w:p>
    <w:p w14:paraId="4C1E2B7E" w14:textId="77777777" w:rsidR="007A38BA" w:rsidRDefault="00000000">
      <w:pPr>
        <w:pStyle w:val="Compact"/>
        <w:numPr>
          <w:ilvl w:val="0"/>
          <w:numId w:val="3"/>
        </w:numPr>
      </w:pPr>
      <w:r>
        <w:rPr>
          <w:b/>
          <w:bCs/>
        </w:rPr>
        <w:t>Prognosis</w:t>
      </w:r>
      <w:r>
        <w:t>: Intermediate</w:t>
      </w:r>
    </w:p>
    <w:p w14:paraId="3C77700B" w14:textId="77777777" w:rsidR="007A38BA" w:rsidRDefault="00000000">
      <w:pPr>
        <w:pStyle w:val="Compact"/>
        <w:numPr>
          <w:ilvl w:val="0"/>
          <w:numId w:val="3"/>
        </w:numPr>
      </w:pPr>
      <w:r>
        <w:rPr>
          <w:b/>
          <w:bCs/>
        </w:rPr>
        <w:t>Common Treatments</w:t>
      </w:r>
      <w:r>
        <w:t>: HER2-targeted therapies like trastuzumab</w:t>
      </w:r>
    </w:p>
    <w:p w14:paraId="4D1225B8" w14:textId="77777777" w:rsidR="007A38BA" w:rsidRDefault="00000000">
      <w:pPr>
        <w:pStyle w:val="Heading3"/>
      </w:pPr>
      <w:bookmarkStart w:id="10" w:name="luminal-a"/>
      <w:bookmarkEnd w:id="9"/>
      <w:r>
        <w:t>Luminal A</w:t>
      </w:r>
    </w:p>
    <w:p w14:paraId="4C3DE7DF" w14:textId="77777777" w:rsidR="007A38BA" w:rsidRDefault="00000000">
      <w:pPr>
        <w:pStyle w:val="Compact"/>
        <w:numPr>
          <w:ilvl w:val="0"/>
          <w:numId w:val="4"/>
        </w:numPr>
      </w:pPr>
      <w:r>
        <w:rPr>
          <w:b/>
          <w:bCs/>
        </w:rPr>
        <w:t>Characteristics</w:t>
      </w:r>
      <w:r>
        <w:t>: Hormone Receptor Positive (HR+), low levels of HER2 and Ki-67</w:t>
      </w:r>
    </w:p>
    <w:p w14:paraId="7DF542A7" w14:textId="77777777" w:rsidR="007A38BA" w:rsidRDefault="00000000">
      <w:pPr>
        <w:pStyle w:val="Compact"/>
        <w:numPr>
          <w:ilvl w:val="0"/>
          <w:numId w:val="4"/>
        </w:numPr>
      </w:pPr>
      <w:r>
        <w:rPr>
          <w:b/>
          <w:bCs/>
        </w:rPr>
        <w:t>Prognosis</w:t>
      </w:r>
      <w:r>
        <w:t>: Best among the subtypes</w:t>
      </w:r>
    </w:p>
    <w:p w14:paraId="450B0F68" w14:textId="77777777" w:rsidR="007A38BA" w:rsidRDefault="00000000">
      <w:pPr>
        <w:pStyle w:val="Compact"/>
        <w:numPr>
          <w:ilvl w:val="0"/>
          <w:numId w:val="4"/>
        </w:numPr>
      </w:pPr>
      <w:r>
        <w:rPr>
          <w:b/>
          <w:bCs/>
        </w:rPr>
        <w:t>Common Treatments</w:t>
      </w:r>
      <w:r>
        <w:t>: Hormone therapy</w:t>
      </w:r>
    </w:p>
    <w:p w14:paraId="545AE3AB" w14:textId="77777777" w:rsidR="007A38BA" w:rsidRDefault="00000000">
      <w:pPr>
        <w:pStyle w:val="Heading3"/>
      </w:pPr>
      <w:bookmarkStart w:id="11" w:name="luminal-b"/>
      <w:bookmarkEnd w:id="10"/>
      <w:r>
        <w:t>Luminal B</w:t>
      </w:r>
    </w:p>
    <w:p w14:paraId="3DDCFDA0" w14:textId="77777777" w:rsidR="007A38BA" w:rsidRDefault="00000000">
      <w:pPr>
        <w:pStyle w:val="Compact"/>
        <w:numPr>
          <w:ilvl w:val="0"/>
          <w:numId w:val="5"/>
        </w:numPr>
      </w:pPr>
      <w:r>
        <w:rPr>
          <w:b/>
          <w:bCs/>
        </w:rPr>
        <w:t>Characteristics</w:t>
      </w:r>
      <w:r>
        <w:t>: Hormone Receptor Positive (HR+), higher levels of HER2 and Ki-67</w:t>
      </w:r>
    </w:p>
    <w:p w14:paraId="61FAA92E" w14:textId="77777777" w:rsidR="007A38BA" w:rsidRDefault="00000000">
      <w:pPr>
        <w:pStyle w:val="Compact"/>
        <w:numPr>
          <w:ilvl w:val="0"/>
          <w:numId w:val="5"/>
        </w:numPr>
      </w:pPr>
      <w:r>
        <w:rPr>
          <w:b/>
          <w:bCs/>
        </w:rPr>
        <w:t>Prognosis</w:t>
      </w:r>
      <w:r>
        <w:t>: Worse than Luminal A but better than Basal-like</w:t>
      </w:r>
    </w:p>
    <w:p w14:paraId="6839438B" w14:textId="77777777" w:rsidR="007A38BA" w:rsidRDefault="00000000">
      <w:pPr>
        <w:pStyle w:val="Compact"/>
        <w:numPr>
          <w:ilvl w:val="0"/>
          <w:numId w:val="5"/>
        </w:numPr>
      </w:pPr>
      <w:r>
        <w:rPr>
          <w:b/>
          <w:bCs/>
        </w:rPr>
        <w:t>Common Treatments</w:t>
      </w:r>
      <w:r>
        <w:t>: Hormone therapy, may require chemotherapy</w:t>
      </w:r>
    </w:p>
    <w:p w14:paraId="77E112AB" w14:textId="77777777" w:rsidR="007A38BA" w:rsidRDefault="00000000">
      <w:pPr>
        <w:pStyle w:val="FirstParagraph"/>
      </w:pPr>
      <w:r>
        <w:t>By understanding the unique transcriptomic landscape of each subtype, we can better predict disease outcomes and tailor treatment regimens.</w:t>
      </w:r>
    </w:p>
    <w:p w14:paraId="10962EE6" w14:textId="77777777" w:rsidR="007A38BA" w:rsidRDefault="00000000">
      <w:pPr>
        <w:pStyle w:val="Heading1"/>
      </w:pPr>
      <w:bookmarkStart w:id="12" w:name="differential-gene-expression-analysis"/>
      <w:bookmarkStart w:id="13" w:name="_Toc147912479"/>
      <w:bookmarkEnd w:id="0"/>
      <w:bookmarkEnd w:id="6"/>
      <w:bookmarkEnd w:id="11"/>
      <w:r>
        <w:t>1. Differential Gene Expression Analysis</w:t>
      </w:r>
      <w:bookmarkEnd w:id="13"/>
    </w:p>
    <w:p w14:paraId="6C91DBEF" w14:textId="77777777" w:rsidR="007A38BA" w:rsidRDefault="00000000">
      <w:pPr>
        <w:pStyle w:val="FirstParagraph"/>
      </w:pPr>
      <w:r>
        <w:t>As a baseline differential gene expression analysis (DGE) provides a good starting point. First of all we will load the dataset and metadata files and import necessart packages:</w:t>
      </w:r>
    </w:p>
    <w:p w14:paraId="32AF4A60" w14:textId="77777777" w:rsidR="007A38BA" w:rsidRDefault="00000000">
      <w:pPr>
        <w:pStyle w:val="SourceCode"/>
      </w:pPr>
      <w:r>
        <w:rPr>
          <w:rStyle w:val="CommentTok"/>
        </w:rPr>
        <w:t xml:space="preserve"># set up working directories </w:t>
      </w:r>
      <w:r>
        <w:br/>
      </w:r>
      <w:r>
        <w:rPr>
          <w:rStyle w:val="NormalTok"/>
        </w:rPr>
        <w:t xml:space="preserve">data_dir </w:t>
      </w:r>
      <w:r>
        <w:rPr>
          <w:rStyle w:val="OtherTok"/>
        </w:rPr>
        <w:t>&lt;-</w:t>
      </w:r>
      <w:r>
        <w:rPr>
          <w:rStyle w:val="NormalTok"/>
        </w:rPr>
        <w:t xml:space="preserve"> </w:t>
      </w:r>
      <w:r>
        <w:rPr>
          <w:rStyle w:val="FunctionTok"/>
        </w:rPr>
        <w:t>file.path</w:t>
      </w:r>
      <w:r>
        <w:rPr>
          <w:rStyle w:val="NormalTok"/>
        </w:rPr>
        <w:t>(</w:t>
      </w:r>
      <w:r>
        <w:rPr>
          <w:rStyle w:val="StringTok"/>
        </w:rPr>
        <w:t>'../raw-data'</w:t>
      </w:r>
      <w:r>
        <w:rPr>
          <w:rStyle w:val="NormalTok"/>
        </w:rPr>
        <w:t>)</w:t>
      </w:r>
      <w:r>
        <w:br/>
      </w:r>
      <w:r>
        <w:rPr>
          <w:rStyle w:val="NormalTok"/>
        </w:rPr>
        <w:t xml:space="preserve">output_dir </w:t>
      </w:r>
      <w:r>
        <w:rPr>
          <w:rStyle w:val="OtherTok"/>
        </w:rPr>
        <w:t>&lt;-</w:t>
      </w:r>
      <w:r>
        <w:rPr>
          <w:rStyle w:val="NormalTok"/>
        </w:rPr>
        <w:t xml:space="preserve"> </w:t>
      </w:r>
      <w:r>
        <w:rPr>
          <w:rStyle w:val="FunctionTok"/>
        </w:rPr>
        <w:t>file.path</w:t>
      </w:r>
      <w:r>
        <w:rPr>
          <w:rStyle w:val="NormalTok"/>
        </w:rPr>
        <w:t>(</w:t>
      </w:r>
      <w:r>
        <w:rPr>
          <w:rStyle w:val="StringTok"/>
        </w:rPr>
        <w:t>'../results'</w:t>
      </w:r>
      <w:r>
        <w:rPr>
          <w:rStyle w:val="NormalTok"/>
        </w:rPr>
        <w:t>)</w:t>
      </w:r>
      <w:r>
        <w:br/>
      </w:r>
      <w:r>
        <w:br/>
      </w:r>
      <w:r>
        <w:rPr>
          <w:rStyle w:val="CommentTok"/>
        </w:rPr>
        <w:t xml:space="preserve">#load the files </w:t>
      </w:r>
      <w:r>
        <w:br/>
      </w:r>
      <w:r>
        <w:rPr>
          <w:rStyle w:val="NormalTok"/>
        </w:rPr>
        <w:t xml:space="preserve">sample_metadata </w:t>
      </w:r>
      <w:r>
        <w:rPr>
          <w:rStyle w:val="OtherTok"/>
        </w:rPr>
        <w:t>&lt;-</w:t>
      </w:r>
      <w:r>
        <w:rPr>
          <w:rStyle w:val="NormalTok"/>
        </w:rPr>
        <w:t xml:space="preserve"> </w:t>
      </w:r>
      <w:r>
        <w:rPr>
          <w:rStyle w:val="FunctionTok"/>
        </w:rPr>
        <w:t>readRDS</w:t>
      </w:r>
      <w:r>
        <w:rPr>
          <w:rStyle w:val="NormalTok"/>
        </w:rPr>
        <w:t>(</w:t>
      </w:r>
      <w:r>
        <w:rPr>
          <w:rStyle w:val="FunctionTok"/>
        </w:rPr>
        <w:t>file.path</w:t>
      </w:r>
      <w:r>
        <w:rPr>
          <w:rStyle w:val="NormalTok"/>
        </w:rPr>
        <w:t xml:space="preserve">(data_dir, </w:t>
      </w:r>
      <w:r>
        <w:rPr>
          <w:rStyle w:val="StringTok"/>
        </w:rPr>
        <w:t>'sample_metadata.rds'</w:t>
      </w:r>
      <w:r>
        <w:rPr>
          <w:rStyle w:val="NormalTok"/>
        </w:rPr>
        <w:t>))</w:t>
      </w:r>
      <w:r>
        <w:br/>
      </w:r>
      <w:r>
        <w:rPr>
          <w:rStyle w:val="NormalTok"/>
        </w:rPr>
        <w:t xml:space="preserve">raw_counts </w:t>
      </w:r>
      <w:r>
        <w:rPr>
          <w:rStyle w:val="OtherTok"/>
        </w:rPr>
        <w:t>&lt;-</w:t>
      </w:r>
      <w:r>
        <w:rPr>
          <w:rStyle w:val="NormalTok"/>
        </w:rPr>
        <w:t xml:space="preserve"> </w:t>
      </w:r>
      <w:r>
        <w:rPr>
          <w:rStyle w:val="FunctionTok"/>
        </w:rPr>
        <w:t>readRDS</w:t>
      </w:r>
      <w:r>
        <w:rPr>
          <w:rStyle w:val="NormalTok"/>
        </w:rPr>
        <w:t>(</w:t>
      </w:r>
      <w:r>
        <w:rPr>
          <w:rStyle w:val="FunctionTok"/>
        </w:rPr>
        <w:t>file.path</w:t>
      </w:r>
      <w:r>
        <w:rPr>
          <w:rStyle w:val="NormalTok"/>
        </w:rPr>
        <w:t xml:space="preserve">(data_dir, </w:t>
      </w:r>
      <w:r>
        <w:rPr>
          <w:rStyle w:val="StringTok"/>
        </w:rPr>
        <w:t>'raw_counts.rds'</w:t>
      </w:r>
      <w:r>
        <w:rPr>
          <w:rStyle w:val="NormalTok"/>
        </w:rPr>
        <w:t>))</w:t>
      </w:r>
    </w:p>
    <w:p w14:paraId="09C503BE" w14:textId="77777777" w:rsidR="007A38BA" w:rsidRDefault="00000000">
      <w:pPr>
        <w:pStyle w:val="FirstParagraph"/>
      </w:pPr>
      <w:r>
        <w:t>After that we will create a DESEq2 object and then filter out genes with low counts:</w:t>
      </w:r>
    </w:p>
    <w:p w14:paraId="662D52B5" w14:textId="77777777" w:rsidR="007A38BA" w:rsidRDefault="00000000">
      <w:pPr>
        <w:pStyle w:val="SourceCode"/>
      </w:pPr>
      <w:r>
        <w:rPr>
          <w:rStyle w:val="NormalTok"/>
        </w:rPr>
        <w:lastRenderedPageBreak/>
        <w:t xml:space="preserve">dds </w:t>
      </w:r>
      <w:r>
        <w:rPr>
          <w:rStyle w:val="OtherTok"/>
        </w:rPr>
        <w:t>&lt;-</w:t>
      </w:r>
      <w:r>
        <w:rPr>
          <w:rStyle w:val="NormalTok"/>
        </w:rPr>
        <w:t xml:space="preserve"> </w:t>
      </w:r>
      <w:r>
        <w:rPr>
          <w:rStyle w:val="FunctionTok"/>
        </w:rPr>
        <w:t>DESeqDataSetFromMatrix</w:t>
      </w:r>
      <w:r>
        <w:rPr>
          <w:rStyle w:val="NormalTok"/>
        </w:rPr>
        <w:t>(</w:t>
      </w:r>
      <w:r>
        <w:rPr>
          <w:rStyle w:val="AttributeTok"/>
        </w:rPr>
        <w:t>countData =</w:t>
      </w:r>
      <w:r>
        <w:rPr>
          <w:rStyle w:val="NormalTok"/>
        </w:rPr>
        <w:t xml:space="preserve"> raw_counts,</w:t>
      </w:r>
      <w:r>
        <w:br/>
      </w:r>
      <w:r>
        <w:rPr>
          <w:rStyle w:val="NormalTok"/>
        </w:rPr>
        <w:t xml:space="preserve">                              </w:t>
      </w:r>
      <w:r>
        <w:rPr>
          <w:rStyle w:val="AttributeTok"/>
        </w:rPr>
        <w:t>colData =</w:t>
      </w:r>
      <w:r>
        <w:rPr>
          <w:rStyle w:val="NormalTok"/>
        </w:rPr>
        <w:t xml:space="preserve"> sample_metadata,</w:t>
      </w:r>
      <w:r>
        <w:br/>
      </w:r>
      <w:r>
        <w:rPr>
          <w:rStyle w:val="NormalTok"/>
        </w:rPr>
        <w:t xml:space="preserve">                              </w:t>
      </w:r>
      <w:r>
        <w:rPr>
          <w:rStyle w:val="AttributeTok"/>
        </w:rPr>
        <w:t>design =</w:t>
      </w:r>
      <w:r>
        <w:rPr>
          <w:rStyle w:val="NormalTok"/>
        </w:rPr>
        <w:t xml:space="preserve"> </w:t>
      </w:r>
      <w:r>
        <w:rPr>
          <w:rStyle w:val="SpecialCharTok"/>
        </w:rPr>
        <w:t>~</w:t>
      </w:r>
      <w:r>
        <w:rPr>
          <w:rStyle w:val="NormalTok"/>
        </w:rPr>
        <w:t xml:space="preserve"> paper_BRCA_Subtype_PAM50)</w:t>
      </w:r>
      <w:r>
        <w:br/>
      </w:r>
      <w:r>
        <w:br/>
      </w:r>
      <w:r>
        <w:rPr>
          <w:rStyle w:val="CommentTok"/>
        </w:rPr>
        <w:t># filter the low counts</w:t>
      </w:r>
      <w:r>
        <w:br/>
      </w:r>
      <w:r>
        <w:rPr>
          <w:rStyle w:val="FunctionTok"/>
        </w:rPr>
        <w:t>table</w:t>
      </w:r>
      <w:r>
        <w:rPr>
          <w:rStyle w:val="NormalTok"/>
        </w:rPr>
        <w:t>(sample_metadata</w:t>
      </w:r>
      <w:r>
        <w:rPr>
          <w:rStyle w:val="SpecialCharTok"/>
        </w:rPr>
        <w:t>$</w:t>
      </w:r>
      <w:r>
        <w:rPr>
          <w:rStyle w:val="NormalTok"/>
        </w:rPr>
        <w:t>paper_BRCA_Subtype_PAM50)</w:t>
      </w:r>
      <w:r>
        <w:br/>
      </w:r>
      <w:r>
        <w:rPr>
          <w:rStyle w:val="CommentTok"/>
        </w:rPr>
        <w:t xml:space="preserve">#&gt; </w:t>
      </w:r>
      <w:r>
        <w:br/>
      </w:r>
      <w:r>
        <w:rPr>
          <w:rStyle w:val="CommentTok"/>
        </w:rPr>
        <w:t xml:space="preserve">#&gt; Basal  Her2  LumA  LumB </w:t>
      </w:r>
      <w:r>
        <w:br/>
      </w:r>
      <w:r>
        <w:rPr>
          <w:rStyle w:val="CommentTok"/>
        </w:rPr>
        <w:t>#&gt;    80    38   188    74</w:t>
      </w:r>
      <w:r>
        <w:br/>
      </w:r>
      <w:r>
        <w:rPr>
          <w:rStyle w:val="NormalTok"/>
        </w:rPr>
        <w:t xml:space="preserve">smallestGroupSize </w:t>
      </w:r>
      <w:r>
        <w:rPr>
          <w:rStyle w:val="OtherTok"/>
        </w:rPr>
        <w:t>&lt;-</w:t>
      </w:r>
      <w:r>
        <w:rPr>
          <w:rStyle w:val="NormalTok"/>
        </w:rPr>
        <w:t xml:space="preserve"> </w:t>
      </w:r>
      <w:r>
        <w:rPr>
          <w:rStyle w:val="DecValTok"/>
        </w:rPr>
        <w:t>38</w:t>
      </w:r>
      <w:r>
        <w:rPr>
          <w:rStyle w:val="NormalTok"/>
        </w:rPr>
        <w:t xml:space="preserve"> </w:t>
      </w:r>
      <w:r>
        <w:rPr>
          <w:rStyle w:val="CommentTok"/>
        </w:rPr>
        <w:t>#smallest group is 38 samples</w:t>
      </w:r>
      <w:r>
        <w:br/>
      </w:r>
      <w:r>
        <w:rPr>
          <w:rStyle w:val="NormalTok"/>
        </w:rPr>
        <w:t xml:space="preserve">keep </w:t>
      </w:r>
      <w:r>
        <w:rPr>
          <w:rStyle w:val="OtherTok"/>
        </w:rPr>
        <w:t>&lt;-</w:t>
      </w:r>
      <w:r>
        <w:rPr>
          <w:rStyle w:val="NormalTok"/>
        </w:rPr>
        <w:t xml:space="preserve"> </w:t>
      </w:r>
      <w:r>
        <w:rPr>
          <w:rStyle w:val="FunctionTok"/>
        </w:rPr>
        <w:t>rowSums</w:t>
      </w:r>
      <w:r>
        <w:rPr>
          <w:rStyle w:val="NormalTok"/>
        </w:rPr>
        <w:t>(</w:t>
      </w:r>
      <w:r>
        <w:rPr>
          <w:rStyle w:val="FunctionTok"/>
        </w:rPr>
        <w:t>counts</w:t>
      </w:r>
      <w:r>
        <w:rPr>
          <w:rStyle w:val="NormalTok"/>
        </w:rPr>
        <w:t xml:space="preserve">(dds) </w:t>
      </w:r>
      <w:r>
        <w:rPr>
          <w:rStyle w:val="SpecialCharTok"/>
        </w:rPr>
        <w:t>&gt;=</w:t>
      </w:r>
      <w:r>
        <w:rPr>
          <w:rStyle w:val="NormalTok"/>
        </w:rPr>
        <w:t xml:space="preserve"> </w:t>
      </w:r>
      <w:r>
        <w:rPr>
          <w:rStyle w:val="DecValTok"/>
        </w:rPr>
        <w:t>10</w:t>
      </w:r>
      <w:r>
        <w:rPr>
          <w:rStyle w:val="NormalTok"/>
        </w:rPr>
        <w:t xml:space="preserve">) </w:t>
      </w:r>
      <w:r>
        <w:rPr>
          <w:rStyle w:val="SpecialCharTok"/>
        </w:rPr>
        <w:t>&gt;=</w:t>
      </w:r>
      <w:r>
        <w:rPr>
          <w:rStyle w:val="NormalTok"/>
        </w:rPr>
        <w:t xml:space="preserve"> smallestGroupSize</w:t>
      </w:r>
      <w:r>
        <w:br/>
      </w:r>
      <w:r>
        <w:rPr>
          <w:rStyle w:val="NormalTok"/>
        </w:rPr>
        <w:t xml:space="preserve">dds </w:t>
      </w:r>
      <w:r>
        <w:rPr>
          <w:rStyle w:val="OtherTok"/>
        </w:rPr>
        <w:t>&lt;-</w:t>
      </w:r>
      <w:r>
        <w:rPr>
          <w:rStyle w:val="NormalTok"/>
        </w:rPr>
        <w:t xml:space="preserve"> dds[keep,]</w:t>
      </w:r>
    </w:p>
    <w:p w14:paraId="3C428D37" w14:textId="77777777" w:rsidR="00AD5C5C" w:rsidRDefault="00000000" w:rsidP="00AD5C5C">
      <w:pPr>
        <w:pStyle w:val="FirstParagraph"/>
      </w:pPr>
      <w:r>
        <w:t>Before performing the DGE analysis it’s strongly advised to perform PCA on normalized counts to see if there any batch effects. We can do it by running</w:t>
      </w:r>
      <w:r w:rsidR="00AD5C5C" w:rsidRPr="00AD5C5C">
        <w:t xml:space="preserve"> </w:t>
      </w:r>
      <w:r w:rsidR="00AD5C5C">
        <w:t>the function a</w:t>
      </w:r>
      <w:r>
        <w:t>nd then plotting:</w:t>
      </w:r>
    </w:p>
    <w:p w14:paraId="488A042E" w14:textId="1B7740DE" w:rsidR="007A38BA" w:rsidRDefault="00000000" w:rsidP="00AD5C5C">
      <w:pPr>
        <w:pStyle w:val="FirstParagraph"/>
      </w:pPr>
      <w:r>
        <w:t xml:space="preserve"> </w:t>
      </w:r>
      <w:r w:rsidR="00000F7F">
        <w:rPr>
          <w:noProof/>
        </w:rPr>
        <w:drawing>
          <wp:inline distT="0" distB="0" distL="0" distR="0" wp14:anchorId="0DF4D8BD" wp14:editId="68FBB5B8">
            <wp:extent cx="6143625" cy="3800475"/>
            <wp:effectExtent l="0" t="0" r="0" b="0"/>
            <wp:docPr id="14515104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3625" cy="3800475"/>
                    </a:xfrm>
                    <a:prstGeom prst="rect">
                      <a:avLst/>
                    </a:prstGeom>
                    <a:noFill/>
                    <a:ln>
                      <a:noFill/>
                    </a:ln>
                  </pic:spPr>
                </pic:pic>
              </a:graphicData>
            </a:graphic>
          </wp:inline>
        </w:drawing>
      </w:r>
    </w:p>
    <w:p w14:paraId="71CF2642" w14:textId="77777777" w:rsidR="007A38BA" w:rsidRDefault="00000000">
      <w:pPr>
        <w:pStyle w:val="BodyText"/>
      </w:pPr>
      <w:r>
        <w:t>And now let’s run the DGE analysis:</w:t>
      </w:r>
    </w:p>
    <w:p w14:paraId="32FBB21B" w14:textId="77777777" w:rsidR="007A38BA" w:rsidRDefault="00000000">
      <w:pPr>
        <w:pStyle w:val="SourceCode"/>
      </w:pPr>
      <w:r>
        <w:rPr>
          <w:rStyle w:val="CommentTok"/>
        </w:rPr>
        <w:t># Run DESeq</w:t>
      </w:r>
      <w:r>
        <w:br/>
      </w:r>
      <w:r>
        <w:rPr>
          <w:rStyle w:val="NormalTok"/>
        </w:rPr>
        <w:t xml:space="preserve">dds </w:t>
      </w:r>
      <w:r>
        <w:rPr>
          <w:rStyle w:val="OtherTok"/>
        </w:rPr>
        <w:t>&lt;-</w:t>
      </w:r>
      <w:r>
        <w:rPr>
          <w:rStyle w:val="NormalTok"/>
        </w:rPr>
        <w:t xml:space="preserve"> </w:t>
      </w:r>
      <w:r>
        <w:rPr>
          <w:rStyle w:val="FunctionTok"/>
        </w:rPr>
        <w:t>DESeq</w:t>
      </w:r>
      <w:r>
        <w:rPr>
          <w:rStyle w:val="NormalTok"/>
        </w:rPr>
        <w:t>(dds)</w:t>
      </w:r>
    </w:p>
    <w:p w14:paraId="7CEC80A9" w14:textId="77777777" w:rsidR="007A38BA" w:rsidRDefault="00000000">
      <w:pPr>
        <w:pStyle w:val="FirstParagraph"/>
      </w:pPr>
      <w:r>
        <w:t>After the calculations are done, let’s filter out differentially expressed genes:</w:t>
      </w:r>
    </w:p>
    <w:p w14:paraId="1810BED8" w14:textId="77777777" w:rsidR="007A38BA" w:rsidRDefault="00000000">
      <w:pPr>
        <w:pStyle w:val="SourceCode"/>
      </w:pPr>
      <w:r>
        <w:rPr>
          <w:rStyle w:val="CommentTok"/>
        </w:rPr>
        <w:t># Get DE results</w:t>
      </w:r>
      <w:r>
        <w:br/>
      </w:r>
      <w:r>
        <w:rPr>
          <w:rStyle w:val="NormalTok"/>
        </w:rPr>
        <w:t xml:space="preserve">res </w:t>
      </w:r>
      <w:r>
        <w:rPr>
          <w:rStyle w:val="OtherTok"/>
        </w:rPr>
        <w:t>&lt;-</w:t>
      </w:r>
      <w:r>
        <w:rPr>
          <w:rStyle w:val="NormalTok"/>
        </w:rPr>
        <w:t xml:space="preserve"> </w:t>
      </w:r>
      <w:r>
        <w:rPr>
          <w:rStyle w:val="FunctionTok"/>
        </w:rPr>
        <w:t>results</w:t>
      </w:r>
      <w:r>
        <w:rPr>
          <w:rStyle w:val="NormalTok"/>
        </w:rPr>
        <w:t>(dds)</w:t>
      </w:r>
      <w:r>
        <w:br/>
      </w:r>
      <w:r>
        <w:rPr>
          <w:rStyle w:val="NormalTok"/>
        </w:rPr>
        <w:t xml:space="preserve">filtered_res </w:t>
      </w:r>
      <w:r>
        <w:rPr>
          <w:rStyle w:val="OtherTok"/>
        </w:rPr>
        <w:t>&lt;-</w:t>
      </w:r>
      <w:r>
        <w:rPr>
          <w:rStyle w:val="NormalTok"/>
        </w:rPr>
        <w:t xml:space="preserve"> </w:t>
      </w:r>
      <w:r>
        <w:rPr>
          <w:rStyle w:val="FunctionTok"/>
        </w:rPr>
        <w:t>subset</w:t>
      </w:r>
      <w:r>
        <w:rPr>
          <w:rStyle w:val="NormalTok"/>
        </w:rPr>
        <w:t xml:space="preserve">(res, padj </w:t>
      </w:r>
      <w:r>
        <w:rPr>
          <w:rStyle w:val="SpecialCharTok"/>
        </w:rPr>
        <w:t>&lt;</w:t>
      </w:r>
      <w:r>
        <w:rPr>
          <w:rStyle w:val="NormalTok"/>
        </w:rPr>
        <w:t xml:space="preserve"> </w:t>
      </w:r>
      <w:r>
        <w:rPr>
          <w:rStyle w:val="FloatTok"/>
        </w:rPr>
        <w:t>0.001</w:t>
      </w:r>
      <w:r>
        <w:rPr>
          <w:rStyle w:val="NormalTok"/>
        </w:rPr>
        <w:t xml:space="preserve"> </w:t>
      </w:r>
      <w:r>
        <w:rPr>
          <w:rStyle w:val="SpecialCharTok"/>
        </w:rPr>
        <w:t>&amp;</w:t>
      </w:r>
      <w:r>
        <w:rPr>
          <w:rStyle w:val="NormalTok"/>
        </w:rPr>
        <w:t xml:space="preserve"> </w:t>
      </w:r>
      <w:r>
        <w:rPr>
          <w:rStyle w:val="FunctionTok"/>
        </w:rPr>
        <w:t>abs</w:t>
      </w:r>
      <w:r>
        <w:rPr>
          <w:rStyle w:val="NormalTok"/>
        </w:rPr>
        <w:t xml:space="preserve">(log2FoldChange) </w:t>
      </w:r>
      <w:r>
        <w:rPr>
          <w:rStyle w:val="SpecialCharTok"/>
        </w:rPr>
        <w:t>&gt;</w:t>
      </w:r>
      <w:r>
        <w:rPr>
          <w:rStyle w:val="NormalTok"/>
        </w:rPr>
        <w:t xml:space="preserve"> </w:t>
      </w:r>
      <w:r>
        <w:rPr>
          <w:rStyle w:val="FunctionTok"/>
        </w:rPr>
        <w:t>log2</w:t>
      </w:r>
      <w:r>
        <w:rPr>
          <w:rStyle w:val="NormalTok"/>
        </w:rPr>
        <w:t>(</w:t>
      </w:r>
      <w:r>
        <w:rPr>
          <w:rStyle w:val="DecValTok"/>
        </w:rPr>
        <w:t>5</w:t>
      </w:r>
      <w:r>
        <w:rPr>
          <w:rStyle w:val="NormalTok"/>
        </w:rPr>
        <w:t>))</w:t>
      </w:r>
      <w:r>
        <w:br/>
      </w:r>
      <w:r>
        <w:rPr>
          <w:rStyle w:val="NormalTok"/>
        </w:rPr>
        <w:t xml:space="preserve">filtered_df </w:t>
      </w:r>
      <w:r>
        <w:rPr>
          <w:rStyle w:val="OtherTok"/>
        </w:rPr>
        <w:t>&lt;-</w:t>
      </w:r>
      <w:r>
        <w:rPr>
          <w:rStyle w:val="NormalTok"/>
        </w:rPr>
        <w:t xml:space="preserve"> </w:t>
      </w:r>
      <w:r>
        <w:rPr>
          <w:rStyle w:val="FunctionTok"/>
        </w:rPr>
        <w:t>as.data.frame</w:t>
      </w:r>
      <w:r>
        <w:rPr>
          <w:rStyle w:val="NormalTok"/>
        </w:rPr>
        <w:t>(filtered_res)</w:t>
      </w:r>
    </w:p>
    <w:p w14:paraId="55762A3A" w14:textId="77777777" w:rsidR="007A38BA" w:rsidRDefault="00000000">
      <w:pPr>
        <w:pStyle w:val="Heading1"/>
      </w:pPr>
      <w:bookmarkStart w:id="14" w:name="feature-selection-with-geneselectr"/>
      <w:bookmarkStart w:id="15" w:name="_Toc147912480"/>
      <w:bookmarkEnd w:id="12"/>
      <w:r>
        <w:lastRenderedPageBreak/>
        <w:t>2. Feature Selection with GeneSelectR</w:t>
      </w:r>
      <w:bookmarkEnd w:id="15"/>
    </w:p>
    <w:p w14:paraId="313ED108" w14:textId="77777777" w:rsidR="007A38BA" w:rsidRDefault="00000000">
      <w:pPr>
        <w:pStyle w:val="Heading2"/>
      </w:pPr>
      <w:bookmarkStart w:id="16" w:name="data-preparation"/>
      <w:bookmarkStart w:id="17" w:name="_Toc147912481"/>
      <w:r>
        <w:t>2.1 Data Preparation</w:t>
      </w:r>
      <w:bookmarkEnd w:id="17"/>
    </w:p>
    <w:p w14:paraId="51E5F134" w14:textId="77777777" w:rsidR="007A38BA" w:rsidRDefault="00000000">
      <w:pPr>
        <w:pStyle w:val="FirstParagraph"/>
      </w:pPr>
      <w:r>
        <w:t>GeneSelectR expects the data to be a matrix/dataframe where rows represent samples and columns are features. Please note that the dataset has to be normalized with between sample normalization prior to any analysis with the package. So now we extract the vst-transformed matrix from our DESeq2 object for the feature selection:</w:t>
      </w:r>
    </w:p>
    <w:p w14:paraId="7D6334CC" w14:textId="77777777" w:rsidR="007A38BA" w:rsidRDefault="00000000">
      <w:pPr>
        <w:pStyle w:val="SourceCode"/>
      </w:pPr>
      <w:r>
        <w:rPr>
          <w:rStyle w:val="CommentTok"/>
        </w:rPr>
        <w:t># Extract VST (Variance-Stabilized Transformed) Data</w:t>
      </w:r>
      <w:r>
        <w:br/>
      </w:r>
      <w:r>
        <w:rPr>
          <w:rStyle w:val="NormalTok"/>
        </w:rPr>
        <w:t xml:space="preserve">vsd </w:t>
      </w:r>
      <w:r>
        <w:rPr>
          <w:rStyle w:val="OtherTok"/>
        </w:rPr>
        <w:t>&lt;-</w:t>
      </w:r>
      <w:r>
        <w:rPr>
          <w:rStyle w:val="NormalTok"/>
        </w:rPr>
        <w:t xml:space="preserve"> </w:t>
      </w:r>
      <w:r>
        <w:rPr>
          <w:rStyle w:val="FunctionTok"/>
        </w:rPr>
        <w:t>vst</w:t>
      </w:r>
      <w:r>
        <w:rPr>
          <w:rStyle w:val="NormalTok"/>
        </w:rPr>
        <w:t xml:space="preserve">(dds, </w:t>
      </w:r>
      <w:r>
        <w:rPr>
          <w:rStyle w:val="AttributeTok"/>
        </w:rPr>
        <w:t>blind =</w:t>
      </w:r>
      <w:r>
        <w:rPr>
          <w:rStyle w:val="NormalTok"/>
        </w:rPr>
        <w:t xml:space="preserve"> </w:t>
      </w:r>
      <w:r>
        <w:rPr>
          <w:rStyle w:val="ConstantTok"/>
        </w:rPr>
        <w:t>FALSE</w:t>
      </w:r>
      <w:r>
        <w:rPr>
          <w:rStyle w:val="NormalTok"/>
        </w:rPr>
        <w:t xml:space="preserve">)  </w:t>
      </w:r>
      <w:r>
        <w:br/>
      </w:r>
      <w:r>
        <w:rPr>
          <w:rStyle w:val="NormalTok"/>
        </w:rPr>
        <w:t xml:space="preserve">vsd_matrix </w:t>
      </w:r>
      <w:r>
        <w:rPr>
          <w:rStyle w:val="OtherTok"/>
        </w:rPr>
        <w:t>&lt;-</w:t>
      </w:r>
      <w:r>
        <w:rPr>
          <w:rStyle w:val="NormalTok"/>
        </w:rPr>
        <w:t xml:space="preserve"> </w:t>
      </w:r>
      <w:r>
        <w:rPr>
          <w:rStyle w:val="FunctionTok"/>
        </w:rPr>
        <w:t>assay</w:t>
      </w:r>
      <w:r>
        <w:rPr>
          <w:rStyle w:val="NormalTok"/>
        </w:rPr>
        <w:t>(vsd)</w:t>
      </w:r>
      <w:r>
        <w:br/>
      </w:r>
      <w:r>
        <w:rPr>
          <w:rStyle w:val="NormalTok"/>
        </w:rPr>
        <w:t xml:space="preserve">vsd_matrix </w:t>
      </w:r>
      <w:r>
        <w:rPr>
          <w:rStyle w:val="OtherTok"/>
        </w:rPr>
        <w:t>&lt;-</w:t>
      </w:r>
      <w:r>
        <w:rPr>
          <w:rStyle w:val="NormalTok"/>
        </w:rPr>
        <w:t xml:space="preserve"> </w:t>
      </w:r>
      <w:r>
        <w:rPr>
          <w:rStyle w:val="FunctionTok"/>
        </w:rPr>
        <w:t>t</w:t>
      </w:r>
      <w:r>
        <w:rPr>
          <w:rStyle w:val="NormalTok"/>
        </w:rPr>
        <w:t>(vsd_matrix)</w:t>
      </w:r>
    </w:p>
    <w:p w14:paraId="61ED7F4D" w14:textId="77777777" w:rsidR="007A38BA" w:rsidRDefault="00000000">
      <w:pPr>
        <w:pStyle w:val="FirstParagraph"/>
      </w:pPr>
      <w:r>
        <w:t>Then we will create a response vector y with sample labels:</w:t>
      </w:r>
    </w:p>
    <w:p w14:paraId="6F399D4A" w14:textId="77777777" w:rsidR="007A38BA" w:rsidRDefault="00000000">
      <w:pPr>
        <w:pStyle w:val="SourceCode"/>
      </w:pPr>
      <w:r>
        <w:rPr>
          <w:rStyle w:val="NormalTok"/>
        </w:rPr>
        <w:t xml:space="preserve">sample_metadata </w:t>
      </w:r>
      <w:r>
        <w:rPr>
          <w:rStyle w:val="OtherTok"/>
        </w:rPr>
        <w:t>&lt;-</w:t>
      </w:r>
      <w:r>
        <w:rPr>
          <w:rStyle w:val="NormalTok"/>
        </w:rPr>
        <w:t xml:space="preserve"> sample_metadata[</w:t>
      </w:r>
      <w:r>
        <w:rPr>
          <w:rStyle w:val="FunctionTok"/>
        </w:rPr>
        <w:t>match</w:t>
      </w:r>
      <w:r>
        <w:rPr>
          <w:rStyle w:val="NormalTok"/>
        </w:rPr>
        <w:t>(</w:t>
      </w:r>
      <w:r>
        <w:rPr>
          <w:rStyle w:val="FunctionTok"/>
        </w:rPr>
        <w:t>rownames</w:t>
      </w:r>
      <w:r>
        <w:rPr>
          <w:rStyle w:val="NormalTok"/>
        </w:rPr>
        <w:t>(exp),</w:t>
      </w:r>
      <w:r>
        <w:rPr>
          <w:rStyle w:val="FunctionTok"/>
        </w:rPr>
        <w:t>rownames</w:t>
      </w:r>
      <w:r>
        <w:rPr>
          <w:rStyle w:val="NormalTok"/>
        </w:rPr>
        <w:t>(sample_metadata)), ]</w:t>
      </w:r>
      <w:r>
        <w:br/>
      </w:r>
      <w:r>
        <w:rPr>
          <w:rStyle w:val="NormalTok"/>
        </w:rPr>
        <w:t>sample_metadata</w:t>
      </w:r>
      <w:r>
        <w:rPr>
          <w:rStyle w:val="SpecialCharTok"/>
        </w:rPr>
        <w:t>$</w:t>
      </w:r>
      <w:r>
        <w:rPr>
          <w:rStyle w:val="NormalTok"/>
        </w:rPr>
        <w:t xml:space="preserve">paper_BRCA_Subtype_PAM50 </w:t>
      </w:r>
      <w:r>
        <w:rPr>
          <w:rStyle w:val="OtherTok"/>
        </w:rPr>
        <w:t>&lt;-</w:t>
      </w:r>
      <w:r>
        <w:rPr>
          <w:rStyle w:val="NormalTok"/>
        </w:rPr>
        <w:t xml:space="preserve"> </w:t>
      </w:r>
      <w:r>
        <w:rPr>
          <w:rStyle w:val="FunctionTok"/>
        </w:rPr>
        <w:t>as.factor</w:t>
      </w:r>
      <w:r>
        <w:rPr>
          <w:rStyle w:val="NormalTok"/>
        </w:rPr>
        <w:t>(sample_metadata</w:t>
      </w:r>
      <w:r>
        <w:rPr>
          <w:rStyle w:val="SpecialCharTok"/>
        </w:rPr>
        <w:t>$</w:t>
      </w:r>
      <w:r>
        <w:rPr>
          <w:rStyle w:val="NormalTok"/>
        </w:rPr>
        <w:t>paper_BRCA_Subtype_PAM50)</w:t>
      </w:r>
      <w:r>
        <w:br/>
      </w:r>
      <w:r>
        <w:rPr>
          <w:rStyle w:val="NormalTok"/>
        </w:rPr>
        <w:t>sample_metadata</w:t>
      </w:r>
      <w:r>
        <w:rPr>
          <w:rStyle w:val="SpecialCharTok"/>
        </w:rPr>
        <w:t>$</w:t>
      </w:r>
      <w:r>
        <w:rPr>
          <w:rStyle w:val="NormalTok"/>
        </w:rPr>
        <w:t xml:space="preserve">num_label </w:t>
      </w:r>
      <w:r>
        <w:rPr>
          <w:rStyle w:val="OtherTok"/>
        </w:rPr>
        <w:t>&lt;-</w:t>
      </w:r>
      <w:r>
        <w:rPr>
          <w:rStyle w:val="NormalTok"/>
        </w:rPr>
        <w:t xml:space="preserve"> </w:t>
      </w:r>
      <w:r>
        <w:rPr>
          <w:rStyle w:val="FunctionTok"/>
        </w:rPr>
        <w:t>as.integer</w:t>
      </w:r>
      <w:r>
        <w:rPr>
          <w:rStyle w:val="NormalTok"/>
        </w:rPr>
        <w:t>(sample_metadata</w:t>
      </w:r>
      <w:r>
        <w:rPr>
          <w:rStyle w:val="SpecialCharTok"/>
        </w:rPr>
        <w:t>$</w:t>
      </w:r>
      <w:r>
        <w:rPr>
          <w:rStyle w:val="NormalTok"/>
        </w:rPr>
        <w:t xml:space="preserve">paper_BRCA_Subtype_PAM50) </w:t>
      </w:r>
      <w:r>
        <w:rPr>
          <w:rStyle w:val="CommentTok"/>
        </w:rPr>
        <w:t xml:space="preserve"># </w:t>
      </w:r>
      <w:r>
        <w:rPr>
          <w:rStyle w:val="AlertTok"/>
        </w:rPr>
        <w:t>NOTE</w:t>
      </w:r>
      <w:r>
        <w:rPr>
          <w:rStyle w:val="CommentTok"/>
        </w:rPr>
        <w:t>: the labels should be encoded with numeric values</w:t>
      </w:r>
      <w:r>
        <w:br/>
      </w:r>
      <w:r>
        <w:rPr>
          <w:rStyle w:val="FunctionTok"/>
        </w:rPr>
        <w:t>table</w:t>
      </w:r>
      <w:r>
        <w:rPr>
          <w:rStyle w:val="NormalTok"/>
        </w:rPr>
        <w:t>(sample_metadata</w:t>
      </w:r>
      <w:r>
        <w:rPr>
          <w:rStyle w:val="SpecialCharTok"/>
        </w:rPr>
        <w:t>$</w:t>
      </w:r>
      <w:r>
        <w:rPr>
          <w:rStyle w:val="NormalTok"/>
        </w:rPr>
        <w:t>num_label)</w:t>
      </w:r>
      <w:r>
        <w:br/>
      </w:r>
      <w:r>
        <w:rPr>
          <w:rStyle w:val="CommentTok"/>
        </w:rPr>
        <w:t>#&gt; &lt; table of extent 0 &gt;</w:t>
      </w:r>
    </w:p>
    <w:p w14:paraId="10540471" w14:textId="77777777" w:rsidR="007A38BA" w:rsidRDefault="00000000">
      <w:pPr>
        <w:pStyle w:val="Heading2"/>
      </w:pPr>
      <w:bookmarkStart w:id="18" w:name="running-geneselectr"/>
      <w:bookmarkStart w:id="19" w:name="_Toc147912482"/>
      <w:bookmarkEnd w:id="16"/>
      <w:r>
        <w:t>2.2 Running GeneSelectR</w:t>
      </w:r>
      <w:bookmarkEnd w:id="19"/>
    </w:p>
    <w:p w14:paraId="023B0D8A" w14:textId="77777777" w:rsidR="007A38BA" w:rsidRDefault="00000000">
      <w:pPr>
        <w:pStyle w:val="FirstParagraph"/>
      </w:pPr>
      <w:r>
        <w:t>After preparing the data we are ready to run GeneSelectR:</w:t>
      </w:r>
    </w:p>
    <w:p w14:paraId="2E831A3C" w14:textId="77777777" w:rsidR="007A38BA" w:rsidRDefault="00000000">
      <w:pPr>
        <w:pStyle w:val="SourceCode"/>
      </w:pPr>
      <w:r>
        <w:rPr>
          <w:rStyle w:val="NormalTok"/>
        </w:rPr>
        <w:t xml:space="preserve">X </w:t>
      </w:r>
      <w:r>
        <w:rPr>
          <w:rStyle w:val="OtherTok"/>
        </w:rPr>
        <w:t>&lt;-</w:t>
      </w:r>
      <w:r>
        <w:rPr>
          <w:rStyle w:val="NormalTok"/>
        </w:rPr>
        <w:t xml:space="preserve">  exp</w:t>
      </w:r>
      <w:r>
        <w:br/>
      </w:r>
      <w:r>
        <w:rPr>
          <w:rStyle w:val="NormalTok"/>
        </w:rPr>
        <w:t xml:space="preserve">y </w:t>
      </w:r>
      <w:r>
        <w:rPr>
          <w:rStyle w:val="OtherTok"/>
        </w:rPr>
        <w:t>&lt;-</w:t>
      </w:r>
      <w:r>
        <w:rPr>
          <w:rStyle w:val="NormalTok"/>
        </w:rPr>
        <w:t xml:space="preserve"> sample_metadata </w:t>
      </w:r>
      <w:r>
        <w:rPr>
          <w:rStyle w:val="SpecialCharTok"/>
        </w:rPr>
        <w:t>%&gt;%</w:t>
      </w:r>
      <w:r>
        <w:rPr>
          <w:rStyle w:val="NormalTok"/>
        </w:rPr>
        <w:t xml:space="preserve"> </w:t>
      </w:r>
      <w:r>
        <w:rPr>
          <w:rStyle w:val="FunctionTok"/>
        </w:rPr>
        <w:t>select</w:t>
      </w:r>
      <w:r>
        <w:rPr>
          <w:rStyle w:val="NormalTok"/>
        </w:rPr>
        <w:t>(num_label)</w:t>
      </w:r>
      <w:r>
        <w:br/>
      </w:r>
      <w:r>
        <w:br/>
      </w:r>
      <w:r>
        <w:rPr>
          <w:rStyle w:val="NormalTok"/>
        </w:rPr>
        <w:t xml:space="preserve">selection_results </w:t>
      </w:r>
      <w:r>
        <w:rPr>
          <w:rStyle w:val="OtherTok"/>
        </w:rPr>
        <w:t>&lt;-</w:t>
      </w:r>
      <w:r>
        <w:rPr>
          <w:rStyle w:val="NormalTok"/>
        </w:rPr>
        <w:t xml:space="preserve"> </w:t>
      </w:r>
      <w:r>
        <w:rPr>
          <w:rStyle w:val="FunctionTok"/>
        </w:rPr>
        <w:t>GeneSelectR</w:t>
      </w:r>
      <w:r>
        <w:rPr>
          <w:rStyle w:val="NormalTok"/>
        </w:rPr>
        <w:t xml:space="preserve">(X, </w:t>
      </w:r>
      <w:r>
        <w:rPr>
          <w:rStyle w:val="CommentTok"/>
        </w:rPr>
        <w:t># gene expression matrix</w:t>
      </w:r>
      <w:r>
        <w:br/>
      </w:r>
      <w:r>
        <w:rPr>
          <w:rStyle w:val="NormalTok"/>
        </w:rPr>
        <w:t xml:space="preserve">                                 y, </w:t>
      </w:r>
      <w:r>
        <w:rPr>
          <w:rStyle w:val="CommentTok"/>
        </w:rPr>
        <w:t xml:space="preserve"># label vector </w:t>
      </w:r>
      <w:r>
        <w:br/>
      </w:r>
      <w:r>
        <w:rPr>
          <w:rStyle w:val="NormalTok"/>
        </w:rPr>
        <w:t xml:space="preserve">                                 </w:t>
      </w:r>
      <w:r>
        <w:rPr>
          <w:rStyle w:val="AttributeTok"/>
        </w:rPr>
        <w:t>njobs =</w:t>
      </w:r>
      <w:r>
        <w:rPr>
          <w:rStyle w:val="NormalTok"/>
        </w:rPr>
        <w:t xml:space="preserve"> </w:t>
      </w:r>
      <w:r>
        <w:rPr>
          <w:rStyle w:val="SpecialCharTok"/>
        </w:rPr>
        <w:t>-</w:t>
      </w:r>
      <w:r>
        <w:rPr>
          <w:rStyle w:val="DecValTok"/>
        </w:rPr>
        <w:t>1</w:t>
      </w:r>
      <w:r>
        <w:rPr>
          <w:rStyle w:val="NormalTok"/>
        </w:rPr>
        <w:t xml:space="preserve">, </w:t>
      </w:r>
      <w:r>
        <w:rPr>
          <w:rStyle w:val="CommentTok"/>
        </w:rPr>
        <w:t># number of cores to de deployes (-1 = all)</w:t>
      </w:r>
      <w:r>
        <w:br/>
      </w:r>
      <w:r>
        <w:rPr>
          <w:rStyle w:val="NormalTok"/>
        </w:rPr>
        <w:t xml:space="preserve">                                 </w:t>
      </w:r>
      <w:r>
        <w:rPr>
          <w:rStyle w:val="AttributeTok"/>
        </w:rPr>
        <w:t>n_splits =</w:t>
      </w:r>
      <w:r>
        <w:rPr>
          <w:rStyle w:val="NormalTok"/>
        </w:rPr>
        <w:t xml:space="preserve"> </w:t>
      </w:r>
      <w:r>
        <w:rPr>
          <w:rStyle w:val="DecValTok"/>
        </w:rPr>
        <w:t>5</w:t>
      </w:r>
      <w:r>
        <w:rPr>
          <w:rStyle w:val="NormalTok"/>
        </w:rPr>
        <w:t xml:space="preserve">, </w:t>
      </w:r>
      <w:r>
        <w:rPr>
          <w:rStyle w:val="CommentTok"/>
        </w:rPr>
        <w:t xml:space="preserve"># number of train/test splits to perform </w:t>
      </w:r>
      <w:r>
        <w:br/>
      </w:r>
      <w:r>
        <w:rPr>
          <w:rStyle w:val="NormalTok"/>
        </w:rPr>
        <w:t xml:space="preserve">                                 </w:t>
      </w:r>
      <w:r>
        <w:rPr>
          <w:rStyle w:val="AttributeTok"/>
        </w:rPr>
        <w:t>max_features =</w:t>
      </w:r>
      <w:r>
        <w:rPr>
          <w:rStyle w:val="NormalTok"/>
        </w:rPr>
        <w:t xml:space="preserve"> </w:t>
      </w:r>
      <w:r>
        <w:rPr>
          <w:rStyle w:val="DecValTok"/>
        </w:rPr>
        <w:t>250</w:t>
      </w:r>
      <w:r>
        <w:rPr>
          <w:rStyle w:val="NormalTok"/>
        </w:rPr>
        <w:t xml:space="preserve">, </w:t>
      </w:r>
      <w:r>
        <w:rPr>
          <w:rStyle w:val="CommentTok"/>
        </w:rPr>
        <w:t># max futures to be selected per FS method (only RF, Lasso and Univariate)</w:t>
      </w:r>
      <w:r>
        <w:br/>
      </w:r>
      <w:r>
        <w:rPr>
          <w:rStyle w:val="NormalTok"/>
        </w:rPr>
        <w:t xml:space="preserve">                                 </w:t>
      </w:r>
      <w:r>
        <w:rPr>
          <w:rStyle w:val="AttributeTok"/>
        </w:rPr>
        <w:t>perform_test_split =</w:t>
      </w:r>
      <w:r>
        <w:rPr>
          <w:rStyle w:val="NormalTok"/>
        </w:rPr>
        <w:t xml:space="preserve"> </w:t>
      </w:r>
      <w:r>
        <w:rPr>
          <w:rStyle w:val="ConstantTok"/>
        </w:rPr>
        <w:t>TRUE</w:t>
      </w:r>
      <w:r>
        <w:rPr>
          <w:rStyle w:val="NormalTok"/>
        </w:rPr>
        <w:t xml:space="preserve">, </w:t>
      </w:r>
      <w:r>
        <w:rPr>
          <w:rStyle w:val="CommentTok"/>
        </w:rPr>
        <w:t xml:space="preserve"># if partition data into train and test </w:t>
      </w:r>
      <w:r>
        <w:br/>
      </w:r>
      <w:r>
        <w:rPr>
          <w:rStyle w:val="NormalTok"/>
        </w:rPr>
        <w:t xml:space="preserve">                                 </w:t>
      </w:r>
      <w:r>
        <w:rPr>
          <w:rStyle w:val="AttributeTok"/>
        </w:rPr>
        <w:t>scoring =</w:t>
      </w:r>
      <w:r>
        <w:rPr>
          <w:rStyle w:val="NormalTok"/>
        </w:rPr>
        <w:t xml:space="preserve"> </w:t>
      </w:r>
      <w:r>
        <w:rPr>
          <w:rStyle w:val="StringTok"/>
        </w:rPr>
        <w:t>'accuracy'</w:t>
      </w:r>
      <w:r>
        <w:rPr>
          <w:rStyle w:val="NormalTok"/>
        </w:rPr>
        <w:t xml:space="preserve">, </w:t>
      </w:r>
      <w:r>
        <w:rPr>
          <w:rStyle w:val="CommentTok"/>
        </w:rPr>
        <w:t xml:space="preserve"># scoring metric for optimization </w:t>
      </w:r>
      <w:r>
        <w:br/>
      </w:r>
      <w:r>
        <w:rPr>
          <w:rStyle w:val="NormalTok"/>
        </w:rPr>
        <w:t xml:space="preserve">                                 </w:t>
      </w:r>
      <w:r>
        <w:rPr>
          <w:rStyle w:val="AttributeTok"/>
        </w:rPr>
        <w:t>calculate_permutation_importance =</w:t>
      </w:r>
      <w:r>
        <w:rPr>
          <w:rStyle w:val="NormalTok"/>
        </w:rPr>
        <w:t xml:space="preserve"> </w:t>
      </w:r>
      <w:r>
        <w:rPr>
          <w:rStyle w:val="ConstantTok"/>
        </w:rPr>
        <w:t>TRUE</w:t>
      </w:r>
      <w:r>
        <w:rPr>
          <w:rStyle w:val="NormalTok"/>
        </w:rPr>
        <w:t xml:space="preserve">, </w:t>
      </w:r>
      <w:r>
        <w:rPr>
          <w:rStyle w:val="CommentTok"/>
        </w:rPr>
        <w:t xml:space="preserve"># whether to calculate permutation importance </w:t>
      </w:r>
      <w:r>
        <w:br/>
      </w:r>
      <w:r>
        <w:rPr>
          <w:rStyle w:val="NormalTok"/>
        </w:rPr>
        <w:t xml:space="preserve">                                 </w:t>
      </w:r>
      <w:r>
        <w:rPr>
          <w:rStyle w:val="AttributeTok"/>
        </w:rPr>
        <w:t>search_type =</w:t>
      </w:r>
      <w:r>
        <w:rPr>
          <w:rStyle w:val="NormalTok"/>
        </w:rPr>
        <w:t xml:space="preserve"> </w:t>
      </w:r>
      <w:r>
        <w:rPr>
          <w:rStyle w:val="StringTok"/>
        </w:rPr>
        <w:t>'random'</w:t>
      </w:r>
      <w:r>
        <w:rPr>
          <w:rStyle w:val="NormalTok"/>
        </w:rPr>
        <w:t xml:space="preserve">, </w:t>
      </w:r>
      <w:r>
        <w:rPr>
          <w:rStyle w:val="CommentTok"/>
        </w:rPr>
        <w:t># type of grid search</w:t>
      </w:r>
      <w:r>
        <w:br/>
      </w:r>
      <w:r>
        <w:rPr>
          <w:rStyle w:val="NormalTok"/>
        </w:rPr>
        <w:t xml:space="preserve">                                 </w:t>
      </w:r>
      <w:r>
        <w:rPr>
          <w:rStyle w:val="AttributeTok"/>
        </w:rPr>
        <w:t>n_iter =</w:t>
      </w:r>
      <w:r>
        <w:rPr>
          <w:rStyle w:val="NormalTok"/>
        </w:rPr>
        <w:t xml:space="preserve"> 150L) </w:t>
      </w:r>
      <w:r>
        <w:rPr>
          <w:rStyle w:val="CommentTok"/>
        </w:rPr>
        <w:t xml:space="preserve"># number of hyperparameter combinations to be samples  </w:t>
      </w:r>
    </w:p>
    <w:p w14:paraId="769244FD" w14:textId="77777777" w:rsidR="007A38BA" w:rsidRDefault="00000000">
      <w:pPr>
        <w:pStyle w:val="Heading1"/>
      </w:pPr>
      <w:bookmarkStart w:id="20" w:name="results-inspection"/>
      <w:bookmarkStart w:id="21" w:name="_Toc147912483"/>
      <w:bookmarkEnd w:id="14"/>
      <w:bookmarkEnd w:id="18"/>
      <w:r>
        <w:lastRenderedPageBreak/>
        <w:t>3. Results Inspection</w:t>
      </w:r>
      <w:bookmarkEnd w:id="21"/>
    </w:p>
    <w:p w14:paraId="646DA2E8" w14:textId="77777777" w:rsidR="007A38BA" w:rsidRDefault="00000000">
      <w:pPr>
        <w:pStyle w:val="FirstParagraph"/>
      </w:pPr>
      <w:r>
        <w:t>After the analysis has been finished, we can look into the PipelineResults objects to inspect the results. For example if we call:</w:t>
      </w:r>
    </w:p>
    <w:p w14:paraId="5D0F8801" w14:textId="77777777" w:rsidR="007A38BA" w:rsidRDefault="00000000">
      <w:pPr>
        <w:pStyle w:val="SourceCode"/>
      </w:pPr>
      <w:r>
        <w:rPr>
          <w:rStyle w:val="FunctionTok"/>
        </w:rPr>
        <w:t>str</w:t>
      </w:r>
      <w:r>
        <w:rPr>
          <w:rStyle w:val="NormalTok"/>
        </w:rPr>
        <w:t xml:space="preserve">(selection_results, </w:t>
      </w:r>
      <w:r>
        <w:rPr>
          <w:rStyle w:val="AttributeTok"/>
        </w:rPr>
        <w:t>max.level =</w:t>
      </w:r>
      <w:r>
        <w:rPr>
          <w:rStyle w:val="NormalTok"/>
        </w:rPr>
        <w:t xml:space="preserve"> </w:t>
      </w:r>
      <w:r>
        <w:rPr>
          <w:rStyle w:val="DecValTok"/>
        </w:rPr>
        <w:t>1</w:t>
      </w:r>
      <w:r>
        <w:rPr>
          <w:rStyle w:val="NormalTok"/>
        </w:rPr>
        <w:t>)</w:t>
      </w:r>
      <w:r>
        <w:br/>
      </w:r>
      <w:r>
        <w:rPr>
          <w:rStyle w:val="CommentTok"/>
        </w:rPr>
        <w:t>#&gt; Formal class 'PipelineResults' [package "GeneSelectR"] with 6 slots</w:t>
      </w:r>
    </w:p>
    <w:p w14:paraId="37E17384" w14:textId="77777777" w:rsidR="007A38BA" w:rsidRDefault="00000000">
      <w:pPr>
        <w:pStyle w:val="FirstParagraph"/>
      </w:pPr>
      <w:r>
        <w:t>We can see following slots in the Pipeline results object: - best_pipeline - contains all the parameters for the best performing pipeline; - cv_results - contains the entire output of the CV procedure during hyperparameter search; - inbuilt_feature_importance - inbuilt feature importance with mean, std and rank for every feature across iterations;</w:t>
      </w:r>
      <w:r>
        <w:br/>
        <w:t>- permutation_importance - permutation feature importance with mean, std and rank for every feature across iterations;</w:t>
      </w:r>
      <w:r>
        <w:br/>
        <w:t>- cv_mean_scores - CV scores but agreggated into one dataframe with mean and sd of the optimization metrics scores;</w:t>
      </w:r>
      <w:r>
        <w:br/>
        <w:t>- test_metrics - metrics (f1, recall, precision and accuracy) for the unseen test set. Let’s inspect some of the most interesting metrics for the evaluation.</w:t>
      </w:r>
    </w:p>
    <w:p w14:paraId="5F197108" w14:textId="77777777" w:rsidR="007A38BA" w:rsidRDefault="00000000">
      <w:pPr>
        <w:pStyle w:val="Heading2"/>
      </w:pPr>
      <w:bookmarkStart w:id="22" w:name="machine-learning-performance-metrics"/>
      <w:bookmarkStart w:id="23" w:name="_Toc147912484"/>
      <w:r>
        <w:t>3.1 Machine Learning Performance Metrics</w:t>
      </w:r>
      <w:bookmarkEnd w:id="23"/>
    </w:p>
    <w:p w14:paraId="6E123731" w14:textId="77777777" w:rsidR="007A38BA" w:rsidRDefault="00000000">
      <w:pPr>
        <w:pStyle w:val="FirstParagraph"/>
      </w:pPr>
      <w:r>
        <w:t>First, let’s explore the cross validation scores for every of our methods. We can inspect the CV mean performance by displaying the dataframe:</w:t>
      </w:r>
    </w:p>
    <w:p w14:paraId="4BDC333C" w14:textId="77777777" w:rsidR="007A38BA" w:rsidRDefault="00000000">
      <w:pPr>
        <w:pStyle w:val="SourceCode"/>
      </w:pPr>
      <w:r>
        <w:rPr>
          <w:rStyle w:val="NormalTok"/>
        </w:rPr>
        <w:t>selection_results</w:t>
      </w:r>
      <w:r>
        <w:rPr>
          <w:rStyle w:val="SpecialCharTok"/>
        </w:rPr>
        <w:t>@</w:t>
      </w:r>
      <w:r>
        <w:rPr>
          <w:rStyle w:val="NormalTok"/>
        </w:rPr>
        <w:t>cv_mean_score</w:t>
      </w:r>
      <w:r>
        <w:br/>
      </w:r>
      <w:r>
        <w:rPr>
          <w:rStyle w:val="CommentTok"/>
        </w:rPr>
        <w:t>#&gt;         method mean_score    sd_score</w:t>
      </w:r>
      <w:r>
        <w:br/>
      </w:r>
      <w:r>
        <w:rPr>
          <w:rStyle w:val="CommentTok"/>
        </w:rPr>
        <w:t>#&gt; 1       boruta  0.9210374 0.012047342</w:t>
      </w:r>
      <w:r>
        <w:br/>
      </w:r>
      <w:r>
        <w:rPr>
          <w:rStyle w:val="CommentTok"/>
        </w:rPr>
        <w:t>#&gt; 2        Lasso  0.9153061 0.007984372</w:t>
      </w:r>
      <w:r>
        <w:br/>
      </w:r>
      <w:r>
        <w:rPr>
          <w:rStyle w:val="CommentTok"/>
        </w:rPr>
        <w:t>#&gt; 3 RandomForest  0.9127721 0.007926976</w:t>
      </w:r>
      <w:r>
        <w:br/>
      </w:r>
      <w:r>
        <w:rPr>
          <w:rStyle w:val="CommentTok"/>
        </w:rPr>
        <w:t>#&gt; 4   Univariate  0.9045578 0.011999833</w:t>
      </w:r>
    </w:p>
    <w:p w14:paraId="59A655F1" w14:textId="77777777" w:rsidR="007A38BA" w:rsidRDefault="00000000">
      <w:pPr>
        <w:pStyle w:val="FirstParagraph"/>
      </w:pPr>
      <w:r>
        <w:t>We can see that boruta is slightly better in terms of CV performance, but all methods are somewhat comparable. In this case we can inspect the performance on unseen data that is stored in test_metrics slot:</w:t>
      </w:r>
    </w:p>
    <w:p w14:paraId="5D3BF3E3" w14:textId="77777777" w:rsidR="007A38BA" w:rsidRDefault="00000000">
      <w:pPr>
        <w:pStyle w:val="SourceCode"/>
      </w:pPr>
      <w:r>
        <w:rPr>
          <w:rStyle w:val="NormalTok"/>
        </w:rPr>
        <w:t>selection_results</w:t>
      </w:r>
      <w:r>
        <w:rPr>
          <w:rStyle w:val="SpecialCharTok"/>
        </w:rPr>
        <w:t>@</w:t>
      </w:r>
      <w:r>
        <w:rPr>
          <w:rStyle w:val="NormalTok"/>
        </w:rPr>
        <w:t>test_metrics</w:t>
      </w:r>
      <w:r>
        <w:br/>
      </w:r>
      <w:r>
        <w:rPr>
          <w:rStyle w:val="CommentTok"/>
        </w:rPr>
        <w:t>#&gt; # A tibble: 4 × 9</w:t>
      </w:r>
      <w:r>
        <w:br/>
      </w:r>
      <w:r>
        <w:rPr>
          <w:rStyle w:val="CommentTok"/>
        </w:rPr>
        <w:t>#&gt;   method       f1_mean  f1_sd recall_mean recall_sd precision_mean precision_sd</w:t>
      </w:r>
      <w:r>
        <w:br/>
      </w:r>
      <w:r>
        <w:rPr>
          <w:rStyle w:val="CommentTok"/>
        </w:rPr>
        <w:t>#&gt;   &lt;chr&gt;          &lt;dbl&gt;  &lt;dbl&gt;       &lt;dbl&gt;     &lt;dbl&gt;          &lt;dbl&gt;        &lt;dbl&gt;</w:t>
      </w:r>
      <w:r>
        <w:br/>
      </w:r>
      <w:r>
        <w:rPr>
          <w:rStyle w:val="CommentTok"/>
        </w:rPr>
        <w:t>#&gt; 1 Lasso          0.854 0.0351       0.858    0.0388          0.870       0.0262</w:t>
      </w:r>
      <w:r>
        <w:br/>
      </w:r>
      <w:r>
        <w:rPr>
          <w:rStyle w:val="CommentTok"/>
        </w:rPr>
        <w:t>#&gt; 2 RandomForest   0.873 0.0346       0.876    0.0356          0.883       0.0286</w:t>
      </w:r>
      <w:r>
        <w:br/>
      </w:r>
      <w:r>
        <w:rPr>
          <w:rStyle w:val="CommentTok"/>
        </w:rPr>
        <w:t>#&gt; 3 Univariate     0.859 0.0127       0.863    0.0150          0.866       0.0136</w:t>
      </w:r>
      <w:r>
        <w:br/>
      </w:r>
      <w:r>
        <w:rPr>
          <w:rStyle w:val="CommentTok"/>
        </w:rPr>
        <w:t>#&gt; 4 boruta         0.876 0.0251       0.876    0.0273          0.889       0.0234</w:t>
      </w:r>
      <w:r>
        <w:br/>
      </w:r>
      <w:r>
        <w:rPr>
          <w:rStyle w:val="CommentTok"/>
        </w:rPr>
        <w:t>#&gt; # ℹ 2 more variables: accuracy_mean &lt;dbl&gt;, accuracy_sd &lt;dbl&gt;</w:t>
      </w:r>
    </w:p>
    <w:p w14:paraId="60083689" w14:textId="60305CE2" w:rsidR="007A38BA" w:rsidRDefault="00000000">
      <w:pPr>
        <w:pStyle w:val="FirstParagraph"/>
        <w:rPr>
          <w:noProof/>
        </w:rPr>
      </w:pPr>
      <w:r>
        <w:lastRenderedPageBreak/>
        <w:t xml:space="preserve">Again, boruta seems to be the best one, although marginally. We can produce a combined plot of all metrics by calling: </w:t>
      </w:r>
    </w:p>
    <w:p w14:paraId="4BD81C73" w14:textId="2880254C" w:rsidR="00AD5C5C" w:rsidRPr="00AD5C5C" w:rsidRDefault="00AD5C5C" w:rsidP="00000F7F">
      <w:pPr>
        <w:pStyle w:val="BodyText"/>
        <w:jc w:val="center"/>
      </w:pPr>
      <w:r>
        <w:rPr>
          <w:noProof/>
        </w:rPr>
        <w:drawing>
          <wp:inline distT="0" distB="0" distL="0" distR="0" wp14:anchorId="61FEA20C" wp14:editId="10A3CBB1">
            <wp:extent cx="2561499" cy="7067550"/>
            <wp:effectExtent l="0" t="0" r="0" b="0"/>
            <wp:docPr id="1690797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7825" cy="7085005"/>
                    </a:xfrm>
                    <a:prstGeom prst="rect">
                      <a:avLst/>
                    </a:prstGeom>
                    <a:noFill/>
                    <a:ln>
                      <a:noFill/>
                    </a:ln>
                  </pic:spPr>
                </pic:pic>
              </a:graphicData>
            </a:graphic>
          </wp:inline>
        </w:drawing>
      </w:r>
    </w:p>
    <w:p w14:paraId="36211544" w14:textId="77777777" w:rsidR="007A38BA" w:rsidRDefault="00000000">
      <w:pPr>
        <w:pStyle w:val="Heading2"/>
      </w:pPr>
      <w:bookmarkStart w:id="24" w:name="feature-importance"/>
      <w:bookmarkStart w:id="25" w:name="_Toc147912485"/>
      <w:bookmarkEnd w:id="22"/>
      <w:r>
        <w:t>3.2 Feature Importance</w:t>
      </w:r>
      <w:bookmarkEnd w:id="25"/>
    </w:p>
    <w:p w14:paraId="2E398FF8" w14:textId="77777777" w:rsidR="007A38BA" w:rsidRDefault="00000000">
      <w:pPr>
        <w:pStyle w:val="FirstParagraph"/>
      </w:pPr>
      <w:r>
        <w:t xml:space="preserve">The next step is to inspect what are the most important features for every feature selection method. To plot the importance scores we will call the plot_feature_importance(). The function </w:t>
      </w:r>
      <w:r>
        <w:lastRenderedPageBreak/>
        <w:t>returns a list of plots demonstrating mean feature importance scores across different data splits, so we will store it in a separate object:</w:t>
      </w:r>
    </w:p>
    <w:p w14:paraId="7154F4C2" w14:textId="77777777" w:rsidR="007A38BA" w:rsidRDefault="00000000">
      <w:pPr>
        <w:pStyle w:val="SourceCode"/>
      </w:pPr>
      <w:r>
        <w:rPr>
          <w:rStyle w:val="NormalTok"/>
        </w:rPr>
        <w:t xml:space="preserve">plot_list </w:t>
      </w:r>
      <w:r>
        <w:rPr>
          <w:rStyle w:val="OtherTok"/>
        </w:rPr>
        <w:t>&lt;-</w:t>
      </w:r>
      <w:r>
        <w:rPr>
          <w:rStyle w:val="NormalTok"/>
        </w:rPr>
        <w:t xml:space="preserve"> </w:t>
      </w:r>
      <w:r>
        <w:rPr>
          <w:rStyle w:val="FunctionTok"/>
        </w:rPr>
        <w:t>plot_feature_importance</w:t>
      </w:r>
      <w:r>
        <w:rPr>
          <w:rStyle w:val="NormalTok"/>
        </w:rPr>
        <w:t>(selection_results)</w:t>
      </w:r>
      <w:r>
        <w:br/>
      </w:r>
      <w:r>
        <w:rPr>
          <w:rStyle w:val="NormalTok"/>
        </w:rPr>
        <w:t>plot_list</w:t>
      </w:r>
      <w:r>
        <w:br/>
      </w:r>
      <w:r>
        <w:rPr>
          <w:rStyle w:val="CommentTok"/>
        </w:rPr>
        <w:t>#&gt; $Lasso</w:t>
      </w:r>
    </w:p>
    <w:p w14:paraId="633EA43F" w14:textId="7E565EBC" w:rsidR="007A38BA" w:rsidRDefault="004D6B8D">
      <w:pPr>
        <w:pStyle w:val="FirstParagraph"/>
      </w:pPr>
      <w:r>
        <w:rPr>
          <w:noProof/>
        </w:rPr>
        <w:drawing>
          <wp:inline distT="0" distB="0" distL="0" distR="0" wp14:anchorId="6F7C7B2B" wp14:editId="262F4427">
            <wp:extent cx="6143625" cy="2867025"/>
            <wp:effectExtent l="0" t="0" r="0" b="0"/>
            <wp:docPr id="1785841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3625" cy="2867025"/>
                    </a:xfrm>
                    <a:prstGeom prst="rect">
                      <a:avLst/>
                    </a:prstGeom>
                    <a:noFill/>
                    <a:ln>
                      <a:noFill/>
                    </a:ln>
                  </pic:spPr>
                </pic:pic>
              </a:graphicData>
            </a:graphic>
          </wp:inline>
        </w:drawing>
      </w:r>
    </w:p>
    <w:p w14:paraId="752FE2C5" w14:textId="77777777" w:rsidR="007A38BA" w:rsidRDefault="00000000">
      <w:pPr>
        <w:pStyle w:val="SourceCode"/>
      </w:pPr>
      <w:r>
        <w:rPr>
          <w:rStyle w:val="VerbatimChar"/>
        </w:rPr>
        <w:t xml:space="preserve">#&gt; </w:t>
      </w:r>
      <w:r>
        <w:br/>
      </w:r>
      <w:r>
        <w:rPr>
          <w:rStyle w:val="VerbatimChar"/>
        </w:rPr>
        <w:t>#&gt; $Univariate</w:t>
      </w:r>
    </w:p>
    <w:p w14:paraId="491B9042" w14:textId="1D62A627" w:rsidR="007A38BA" w:rsidRDefault="004D6B8D">
      <w:pPr>
        <w:pStyle w:val="FirstParagraph"/>
      </w:pPr>
      <w:r>
        <w:rPr>
          <w:noProof/>
        </w:rPr>
        <w:drawing>
          <wp:inline distT="0" distB="0" distL="0" distR="0" wp14:anchorId="12DC6AFF" wp14:editId="3962C66A">
            <wp:extent cx="6143625" cy="2867025"/>
            <wp:effectExtent l="0" t="0" r="0" b="0"/>
            <wp:docPr id="2989834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3625" cy="2867025"/>
                    </a:xfrm>
                    <a:prstGeom prst="rect">
                      <a:avLst/>
                    </a:prstGeom>
                    <a:noFill/>
                    <a:ln>
                      <a:noFill/>
                    </a:ln>
                  </pic:spPr>
                </pic:pic>
              </a:graphicData>
            </a:graphic>
          </wp:inline>
        </w:drawing>
      </w:r>
    </w:p>
    <w:p w14:paraId="417A1502" w14:textId="77777777" w:rsidR="007A38BA" w:rsidRDefault="00000000">
      <w:pPr>
        <w:pStyle w:val="SourceCode"/>
      </w:pPr>
      <w:r>
        <w:rPr>
          <w:rStyle w:val="VerbatimChar"/>
        </w:rPr>
        <w:t xml:space="preserve">#&gt; </w:t>
      </w:r>
      <w:r>
        <w:br/>
      </w:r>
      <w:r>
        <w:rPr>
          <w:rStyle w:val="VerbatimChar"/>
        </w:rPr>
        <w:t>#&gt; $RandomForest</w:t>
      </w:r>
    </w:p>
    <w:p w14:paraId="0384D030" w14:textId="654DEBE9" w:rsidR="007A38BA" w:rsidRDefault="004D6B8D">
      <w:pPr>
        <w:pStyle w:val="FirstParagraph"/>
      </w:pPr>
      <w:r>
        <w:rPr>
          <w:noProof/>
        </w:rPr>
        <w:lastRenderedPageBreak/>
        <w:drawing>
          <wp:inline distT="0" distB="0" distL="0" distR="0" wp14:anchorId="4198F196" wp14:editId="1A630F48">
            <wp:extent cx="6143625" cy="2867025"/>
            <wp:effectExtent l="0" t="0" r="0" b="0"/>
            <wp:docPr id="17976189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3625" cy="2867025"/>
                    </a:xfrm>
                    <a:prstGeom prst="rect">
                      <a:avLst/>
                    </a:prstGeom>
                    <a:noFill/>
                    <a:ln>
                      <a:noFill/>
                    </a:ln>
                  </pic:spPr>
                </pic:pic>
              </a:graphicData>
            </a:graphic>
          </wp:inline>
        </w:drawing>
      </w:r>
    </w:p>
    <w:p w14:paraId="1933687A" w14:textId="77777777" w:rsidR="007A38BA" w:rsidRDefault="00000000">
      <w:pPr>
        <w:pStyle w:val="SourceCode"/>
      </w:pPr>
      <w:r>
        <w:rPr>
          <w:rStyle w:val="VerbatimChar"/>
        </w:rPr>
        <w:t xml:space="preserve">#&gt; </w:t>
      </w:r>
      <w:r>
        <w:br/>
      </w:r>
      <w:r>
        <w:rPr>
          <w:rStyle w:val="VerbatimChar"/>
        </w:rPr>
        <w:t>#&gt; $boruta</w:t>
      </w:r>
    </w:p>
    <w:p w14:paraId="643BDC25" w14:textId="0B77364D" w:rsidR="007A38BA" w:rsidRDefault="004D6B8D">
      <w:pPr>
        <w:pStyle w:val="FirstParagraph"/>
      </w:pPr>
      <w:r>
        <w:rPr>
          <w:noProof/>
        </w:rPr>
        <w:drawing>
          <wp:inline distT="0" distB="0" distL="0" distR="0" wp14:anchorId="2477B087" wp14:editId="7EC5F5E4">
            <wp:extent cx="6143625" cy="2867025"/>
            <wp:effectExtent l="0" t="0" r="0" b="0"/>
            <wp:docPr id="7675429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3625" cy="2867025"/>
                    </a:xfrm>
                    <a:prstGeom prst="rect">
                      <a:avLst/>
                    </a:prstGeom>
                    <a:noFill/>
                    <a:ln>
                      <a:noFill/>
                    </a:ln>
                  </pic:spPr>
                </pic:pic>
              </a:graphicData>
            </a:graphic>
          </wp:inline>
        </w:drawing>
      </w:r>
    </w:p>
    <w:p w14:paraId="677970C0" w14:textId="77777777" w:rsidR="007A38BA" w:rsidRDefault="00000000">
      <w:pPr>
        <w:pStyle w:val="BodyText"/>
      </w:pPr>
      <w:r>
        <w:t>Interestingly, we can see that boruta has a lot of relevant genes to cancer as top features: ENSG00000010030 (ETV7),</w:t>
      </w:r>
      <w:r>
        <w:br/>
        <w:t>ENSG00000005156 (LIG3), ENSG00000006534 (ALDH3B1), ENSG00000005100 (DHX33).</w:t>
      </w:r>
    </w:p>
    <w:p w14:paraId="38E75283" w14:textId="77777777" w:rsidR="007A38BA" w:rsidRDefault="00000000">
      <w:pPr>
        <w:pStyle w:val="Heading2"/>
      </w:pPr>
      <w:bookmarkStart w:id="26" w:name="overlap-between-gene-lists-and-dge-list"/>
      <w:bookmarkStart w:id="27" w:name="_Toc147912486"/>
      <w:bookmarkEnd w:id="24"/>
      <w:r>
        <w:t>3.3 Overlap between Gene Lists and DGE list</w:t>
      </w:r>
      <w:bookmarkEnd w:id="27"/>
    </w:p>
    <w:p w14:paraId="1D55407C" w14:textId="77777777" w:rsidR="007A38BA" w:rsidRDefault="00000000">
      <w:pPr>
        <w:pStyle w:val="FirstParagraph"/>
      </w:pPr>
      <w:r>
        <w:t>It might be interesting to see if there is any overlap between the feature selection lists also including the list of differentially expressed genes. Let’s first extract the list of DEGs:</w:t>
      </w:r>
    </w:p>
    <w:p w14:paraId="6A97A72A" w14:textId="77777777" w:rsidR="007A38BA" w:rsidRDefault="00000000">
      <w:pPr>
        <w:pStyle w:val="SourceCode"/>
      </w:pPr>
      <w:r>
        <w:rPr>
          <w:rStyle w:val="NormalTok"/>
        </w:rPr>
        <w:t xml:space="preserve">deg_list </w:t>
      </w:r>
      <w:r>
        <w:rPr>
          <w:rStyle w:val="OtherTok"/>
        </w:rPr>
        <w:t>&lt;-</w:t>
      </w:r>
      <w:r>
        <w:rPr>
          <w:rStyle w:val="NormalTok"/>
        </w:rPr>
        <w:t xml:space="preserve"> </w:t>
      </w:r>
      <w:r>
        <w:rPr>
          <w:rStyle w:val="FunctionTok"/>
        </w:rPr>
        <w:t>rownames</w:t>
      </w:r>
      <w:r>
        <w:rPr>
          <w:rStyle w:val="NormalTok"/>
        </w:rPr>
        <w:t>(filtered_df)</w:t>
      </w:r>
    </w:p>
    <w:p w14:paraId="56F4F975" w14:textId="77777777" w:rsidR="007A38BA" w:rsidRDefault="00000000">
      <w:pPr>
        <w:pStyle w:val="FirstParagraph"/>
      </w:pPr>
      <w:r>
        <w:t>Then we can calculate the overlap coefficients and plot them:</w:t>
      </w:r>
    </w:p>
    <w:p w14:paraId="0F12D95F" w14:textId="77777777" w:rsidR="007A38BA" w:rsidRDefault="00000000">
      <w:pPr>
        <w:pStyle w:val="SourceCode"/>
      </w:pPr>
      <w:r>
        <w:rPr>
          <w:rStyle w:val="CommentTok"/>
        </w:rPr>
        <w:lastRenderedPageBreak/>
        <w:t>#inspect overlap with DEGs</w:t>
      </w:r>
      <w:r>
        <w:br/>
      </w:r>
      <w:r>
        <w:rPr>
          <w:rStyle w:val="NormalTok"/>
        </w:rPr>
        <w:t xml:space="preserve">overlap_degs </w:t>
      </w:r>
      <w:r>
        <w:rPr>
          <w:rStyle w:val="OtherTok"/>
        </w:rPr>
        <w:t>&lt;-</w:t>
      </w:r>
      <w:r>
        <w:rPr>
          <w:rStyle w:val="NormalTok"/>
        </w:rPr>
        <w:t xml:space="preserve"> </w:t>
      </w:r>
      <w:r>
        <w:rPr>
          <w:rStyle w:val="FunctionTok"/>
        </w:rPr>
        <w:t>calculate_overlap_coefficients</w:t>
      </w:r>
      <w:r>
        <w:rPr>
          <w:rStyle w:val="NormalTok"/>
        </w:rPr>
        <w:t xml:space="preserve">(selection_results, </w:t>
      </w:r>
      <w:r>
        <w:rPr>
          <w:rStyle w:val="AttributeTok"/>
        </w:rPr>
        <w:t>custom_lists =</w:t>
      </w:r>
      <w:r>
        <w:rPr>
          <w:rStyle w:val="NormalTok"/>
        </w:rPr>
        <w:t xml:space="preserve"> </w:t>
      </w:r>
      <w:r>
        <w:rPr>
          <w:rStyle w:val="FunctionTok"/>
        </w:rPr>
        <w:t>list</w:t>
      </w:r>
      <w:r>
        <w:rPr>
          <w:rStyle w:val="NormalTok"/>
        </w:rPr>
        <w:t>(</w:t>
      </w:r>
      <w:r>
        <w:rPr>
          <w:rStyle w:val="StringTok"/>
        </w:rPr>
        <w:t>'DEGS'</w:t>
      </w:r>
      <w:r>
        <w:rPr>
          <w:rStyle w:val="NormalTok"/>
        </w:rPr>
        <w:t xml:space="preserve"> </w:t>
      </w:r>
      <w:r>
        <w:rPr>
          <w:rStyle w:val="OtherTok"/>
        </w:rPr>
        <w:t>=</w:t>
      </w:r>
      <w:r>
        <w:rPr>
          <w:rStyle w:val="NormalTok"/>
        </w:rPr>
        <w:t xml:space="preserve"> deg_list))</w:t>
      </w:r>
      <w:r>
        <w:br/>
      </w:r>
      <w:r>
        <w:rPr>
          <w:rStyle w:val="FunctionTok"/>
        </w:rPr>
        <w:t>plot_overlap_heatmaps</w:t>
      </w:r>
      <w:r>
        <w:rPr>
          <w:rStyle w:val="NormalTok"/>
        </w:rPr>
        <w:t>(overlap_degs)</w:t>
      </w:r>
    </w:p>
    <w:p w14:paraId="578EB22D" w14:textId="6D684EA2" w:rsidR="004D6B8D" w:rsidRDefault="004D6B8D">
      <w:pPr>
        <w:pStyle w:val="FirstParagraph"/>
      </w:pPr>
      <w:r>
        <w:rPr>
          <w:noProof/>
        </w:rPr>
        <w:drawing>
          <wp:inline distT="0" distB="0" distL="0" distR="0" wp14:anchorId="15F27B45" wp14:editId="655AF4A5">
            <wp:extent cx="6143625" cy="2867025"/>
            <wp:effectExtent l="0" t="0" r="0" b="0"/>
            <wp:docPr id="13590754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3625" cy="2867025"/>
                    </a:xfrm>
                    <a:prstGeom prst="rect">
                      <a:avLst/>
                    </a:prstGeom>
                    <a:noFill/>
                    <a:ln>
                      <a:noFill/>
                    </a:ln>
                  </pic:spPr>
                </pic:pic>
              </a:graphicData>
            </a:graphic>
          </wp:inline>
        </w:drawing>
      </w:r>
      <w:r w:rsidR="00000000">
        <w:t xml:space="preserve"> </w:t>
      </w:r>
    </w:p>
    <w:p w14:paraId="6129B926" w14:textId="776ACEDB" w:rsidR="007A38BA" w:rsidRDefault="00000000">
      <w:pPr>
        <w:pStyle w:val="FirstParagraph"/>
      </w:pPr>
      <w:r>
        <w:t>We can see three different coefficients that calculate the list a bit differently. Since our lists are different in sizes, the most relevant one here is Overlap Coefficient. We can see that some of the permutation importance lists have similarities. For example, Lasso is quite similar to boruta and RandomForest. As for the DEGs list it’s quite similar to the Univariate method, although this is somewhat expected.</w:t>
      </w:r>
    </w:p>
    <w:p w14:paraId="18B0C405" w14:textId="77777777" w:rsidR="007A38BA" w:rsidRDefault="00000000">
      <w:pPr>
        <w:pStyle w:val="Heading2"/>
      </w:pPr>
      <w:bookmarkStart w:id="28" w:name="gene-lists-annotation"/>
      <w:bookmarkStart w:id="29" w:name="_Toc147912487"/>
      <w:bookmarkEnd w:id="26"/>
      <w:r>
        <w:t>3.4 Gene Lists Annotation</w:t>
      </w:r>
      <w:bookmarkEnd w:id="29"/>
    </w:p>
    <w:p w14:paraId="505CA5CB" w14:textId="77777777" w:rsidR="007A38BA" w:rsidRDefault="00000000">
      <w:pPr>
        <w:pStyle w:val="FirstParagraph"/>
      </w:pPr>
      <w:r>
        <w:t>For the enrichment analysis and subsequent biological interpretation it is convenient to convert gene identifiers to others that are appropriate/useful in different situations. To do so we can do the following:</w:t>
      </w:r>
    </w:p>
    <w:p w14:paraId="0D513C82" w14:textId="77777777" w:rsidR="007A38BA" w:rsidRDefault="00000000">
      <w:pPr>
        <w:pStyle w:val="SourceCode"/>
      </w:pPr>
      <w:r>
        <w:rPr>
          <w:rStyle w:val="CommentTok"/>
        </w:rPr>
        <w:t># remove version number from the ensembl ids</w:t>
      </w:r>
      <w:r>
        <w:br/>
      </w:r>
      <w:r>
        <w:rPr>
          <w:rStyle w:val="NormalTok"/>
        </w:rPr>
        <w:t xml:space="preserve">background </w:t>
      </w:r>
      <w:r>
        <w:rPr>
          <w:rStyle w:val="OtherTok"/>
        </w:rPr>
        <w:t>&lt;-</w:t>
      </w:r>
      <w:r>
        <w:rPr>
          <w:rStyle w:val="NormalTok"/>
        </w:rPr>
        <w:t xml:space="preserve"> </w:t>
      </w:r>
      <w:r>
        <w:rPr>
          <w:rStyle w:val="FunctionTok"/>
        </w:rPr>
        <w:t>as.character</w:t>
      </w:r>
      <w:r>
        <w:rPr>
          <w:rStyle w:val="NormalTok"/>
        </w:rPr>
        <w:t>(</w:t>
      </w:r>
      <w:r>
        <w:rPr>
          <w:rStyle w:val="FunctionTok"/>
        </w:rPr>
        <w:t>colnames</w:t>
      </w:r>
      <w:r>
        <w:rPr>
          <w:rStyle w:val="NormalTok"/>
        </w:rPr>
        <w:t>(vsd_matrix))</w:t>
      </w:r>
      <w:r>
        <w:br/>
      </w:r>
      <w:r>
        <w:rPr>
          <w:rStyle w:val="NormalTok"/>
        </w:rPr>
        <w:t xml:space="preserve">background </w:t>
      </w:r>
      <w:r>
        <w:rPr>
          <w:rStyle w:val="OtherTok"/>
        </w:rPr>
        <w:t>&lt;-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background)</w:t>
      </w:r>
      <w:r>
        <w:br/>
      </w:r>
      <w:r>
        <w:rPr>
          <w:rStyle w:val="NormalTok"/>
        </w:rPr>
        <w:t xml:space="preserve">custom_list </w:t>
      </w:r>
      <w:r>
        <w:rPr>
          <w:rStyle w:val="OtherTok"/>
        </w:rPr>
        <w:t>&lt;-</w:t>
      </w:r>
      <w:r>
        <w:rPr>
          <w:rStyle w:val="NormalTok"/>
        </w:rPr>
        <w:t xml:space="preserve"> </w:t>
      </w:r>
      <w:r>
        <w:rPr>
          <w:rStyle w:val="FunctionTok"/>
        </w:rPr>
        <w:t>list</w:t>
      </w:r>
      <w:r>
        <w:rPr>
          <w:rStyle w:val="NormalTok"/>
        </w:rPr>
        <w:t>(</w:t>
      </w:r>
      <w:r>
        <w:rPr>
          <w:rStyle w:val="StringTok"/>
        </w:rPr>
        <w:t>'background'</w:t>
      </w:r>
      <w:r>
        <w:rPr>
          <w:rStyle w:val="NormalTok"/>
        </w:rPr>
        <w:t xml:space="preserve"> </w:t>
      </w:r>
      <w:r>
        <w:rPr>
          <w:rStyle w:val="OtherTok"/>
        </w:rPr>
        <w:t>=</w:t>
      </w:r>
      <w:r>
        <w:rPr>
          <w:rStyle w:val="NormalTok"/>
        </w:rPr>
        <w:t xml:space="preserve"> background,</w:t>
      </w:r>
      <w:r>
        <w:br/>
      </w:r>
      <w:r>
        <w:rPr>
          <w:rStyle w:val="NormalTok"/>
        </w:rPr>
        <w:t xml:space="preserve">                    </w:t>
      </w:r>
      <w:r>
        <w:rPr>
          <w:rStyle w:val="StringTok"/>
        </w:rPr>
        <w:t>'DEGs'</w:t>
      </w:r>
      <w:r>
        <w:rPr>
          <w:rStyle w:val="NormalTok"/>
        </w:rPr>
        <w:t xml:space="preserve"> </w:t>
      </w:r>
      <w:r>
        <w:rPr>
          <w:rStyle w:val="OtherTok"/>
        </w:rPr>
        <w:t>=</w:t>
      </w:r>
      <w:r>
        <w:rPr>
          <w:rStyle w:val="NormalTok"/>
        </w:rPr>
        <w:t xml:space="preserve"> deg_list)</w:t>
      </w:r>
      <w:r>
        <w:br/>
      </w:r>
      <w:r>
        <w:br/>
      </w:r>
      <w:r>
        <w:rPr>
          <w:rStyle w:val="NormalTok"/>
        </w:rPr>
        <w:t xml:space="preserve">ah </w:t>
      </w:r>
      <w:r>
        <w:rPr>
          <w:rStyle w:val="OtherTok"/>
        </w:rPr>
        <w:t>&lt;-</w:t>
      </w:r>
      <w:r>
        <w:rPr>
          <w:rStyle w:val="NormalTok"/>
        </w:rPr>
        <w:t xml:space="preserve"> AnnotationHub</w:t>
      </w:r>
      <w:r>
        <w:rPr>
          <w:rStyle w:val="SpecialCharTok"/>
        </w:rPr>
        <w:t>::</w:t>
      </w:r>
      <w:r>
        <w:rPr>
          <w:rStyle w:val="FunctionTok"/>
        </w:rPr>
        <w:t>AnnotationHub</w:t>
      </w:r>
      <w:r>
        <w:rPr>
          <w:rStyle w:val="NormalTok"/>
        </w:rPr>
        <w:t>()</w:t>
      </w:r>
      <w:r>
        <w:br/>
      </w:r>
      <w:r>
        <w:rPr>
          <w:rStyle w:val="NormalTok"/>
        </w:rPr>
        <w:t xml:space="preserve">human_ens </w:t>
      </w:r>
      <w:r>
        <w:rPr>
          <w:rStyle w:val="OtherTok"/>
        </w:rPr>
        <w:t>&lt;-</w:t>
      </w:r>
      <w:r>
        <w:rPr>
          <w:rStyle w:val="NormalTok"/>
        </w:rPr>
        <w:t xml:space="preserve"> AnnotationHub</w:t>
      </w:r>
      <w:r>
        <w:rPr>
          <w:rStyle w:val="SpecialCharTok"/>
        </w:rPr>
        <w:t>::</w:t>
      </w:r>
      <w:r>
        <w:rPr>
          <w:rStyle w:val="FunctionTok"/>
        </w:rPr>
        <w:t>query</w:t>
      </w:r>
      <w:r>
        <w:rPr>
          <w:rStyle w:val="NormalTok"/>
        </w:rPr>
        <w:t xml:space="preserve">(ah, </w:t>
      </w:r>
      <w:r>
        <w:rPr>
          <w:rStyle w:val="FunctionTok"/>
        </w:rPr>
        <w:t>c</w:t>
      </w:r>
      <w:r>
        <w:rPr>
          <w:rStyle w:val="NormalTok"/>
        </w:rPr>
        <w:t>(</w:t>
      </w:r>
      <w:r>
        <w:rPr>
          <w:rStyle w:val="StringTok"/>
        </w:rPr>
        <w:t>"Homo sapiens"</w:t>
      </w:r>
      <w:r>
        <w:rPr>
          <w:rStyle w:val="NormalTok"/>
        </w:rPr>
        <w:t xml:space="preserve">, </w:t>
      </w:r>
      <w:r>
        <w:rPr>
          <w:rStyle w:val="StringTok"/>
        </w:rPr>
        <w:t>"EnsDb"</w:t>
      </w:r>
      <w:r>
        <w:rPr>
          <w:rStyle w:val="NormalTok"/>
        </w:rPr>
        <w:t>))</w:t>
      </w:r>
      <w:r>
        <w:br/>
      </w:r>
      <w:r>
        <w:rPr>
          <w:rStyle w:val="NormalTok"/>
        </w:rPr>
        <w:t xml:space="preserve">human_ens </w:t>
      </w:r>
      <w:r>
        <w:rPr>
          <w:rStyle w:val="OtherTok"/>
        </w:rPr>
        <w:t>&lt;-</w:t>
      </w:r>
      <w:r>
        <w:rPr>
          <w:rStyle w:val="NormalTok"/>
        </w:rPr>
        <w:t xml:space="preserve"> human_ens[[</w:t>
      </w:r>
      <w:r>
        <w:rPr>
          <w:rStyle w:val="StringTok"/>
        </w:rPr>
        <w:t>'AH98047'</w:t>
      </w:r>
      <w:r>
        <w:rPr>
          <w:rStyle w:val="NormalTok"/>
        </w:rPr>
        <w:t>]]</w:t>
      </w:r>
      <w:r>
        <w:br/>
      </w:r>
      <w:r>
        <w:rPr>
          <w:rStyle w:val="CommentTok"/>
        </w:rPr>
        <w:t>#&gt; loading from cache</w:t>
      </w:r>
      <w:r>
        <w:br/>
      </w:r>
      <w:r>
        <w:rPr>
          <w:rStyle w:val="CommentTok"/>
        </w:rPr>
        <w:t>#&gt; require("ensembldb")</w:t>
      </w:r>
      <w:r>
        <w:br/>
      </w:r>
      <w:r>
        <w:rPr>
          <w:rStyle w:val="NormalTok"/>
        </w:rPr>
        <w:t xml:space="preserve">annotations_ahb </w:t>
      </w:r>
      <w:r>
        <w:rPr>
          <w:rStyle w:val="OtherTok"/>
        </w:rPr>
        <w:t>&lt;-</w:t>
      </w:r>
      <w:r>
        <w:rPr>
          <w:rStyle w:val="NormalTok"/>
        </w:rPr>
        <w:t xml:space="preserve"> ensembldb</w:t>
      </w:r>
      <w:r>
        <w:rPr>
          <w:rStyle w:val="SpecialCharTok"/>
        </w:rPr>
        <w:t>::</w:t>
      </w:r>
      <w:r>
        <w:rPr>
          <w:rStyle w:val="FunctionTok"/>
        </w:rPr>
        <w:t>genes</w:t>
      </w:r>
      <w:r>
        <w:rPr>
          <w:rStyle w:val="NormalTok"/>
        </w:rPr>
        <w:t xml:space="preserve">(human_ens, </w:t>
      </w:r>
      <w:r>
        <w:rPr>
          <w:rStyle w:val="AttributeTok"/>
        </w:rPr>
        <w:t>return.type =</w:t>
      </w:r>
      <w:r>
        <w:rPr>
          <w:rStyle w:val="NormalTok"/>
        </w:rPr>
        <w:t xml:space="preserve"> </w:t>
      </w:r>
      <w:r>
        <w:rPr>
          <w:rStyle w:val="StringTok"/>
        </w:rPr>
        <w:t>"data.frame"</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select</w:t>
      </w:r>
      <w:r>
        <w:rPr>
          <w:rStyle w:val="NormalTok"/>
        </w:rPr>
        <w:t>(gene_id,gene_name,entrezid,gene_biotype)</w:t>
      </w:r>
      <w:r>
        <w:br/>
      </w:r>
      <w:r>
        <w:br/>
      </w:r>
      <w:r>
        <w:rPr>
          <w:rStyle w:val="NormalTok"/>
        </w:rPr>
        <w:t xml:space="preserve">annotations_df </w:t>
      </w:r>
      <w:r>
        <w:rPr>
          <w:rStyle w:val="OtherTok"/>
        </w:rPr>
        <w:t>&lt;-</w:t>
      </w:r>
      <w:r>
        <w:rPr>
          <w:rStyle w:val="NormalTok"/>
        </w:rPr>
        <w:t xml:space="preserve"> </w:t>
      </w:r>
      <w:r>
        <w:rPr>
          <w:rStyle w:val="FunctionTok"/>
        </w:rPr>
        <w:t>annotate_gene_lists</w:t>
      </w:r>
      <w:r>
        <w:rPr>
          <w:rStyle w:val="NormalTok"/>
        </w:rPr>
        <w:t>(</w:t>
      </w:r>
      <w:r>
        <w:rPr>
          <w:rStyle w:val="AttributeTok"/>
        </w:rPr>
        <w:t>pipeline_results =</w:t>
      </w:r>
      <w:r>
        <w:rPr>
          <w:rStyle w:val="NormalTok"/>
        </w:rPr>
        <w:t xml:space="preserve"> selection_results,</w:t>
      </w:r>
      <w:r>
        <w:br/>
      </w:r>
      <w:r>
        <w:rPr>
          <w:rStyle w:val="NormalTok"/>
        </w:rPr>
        <w:t xml:space="preserve">                                      </w:t>
      </w:r>
      <w:r>
        <w:rPr>
          <w:rStyle w:val="AttributeTok"/>
        </w:rPr>
        <w:t>annotations_ahb =</w:t>
      </w:r>
      <w:r>
        <w:rPr>
          <w:rStyle w:val="NormalTok"/>
        </w:rPr>
        <w:t xml:space="preserve"> annotations_ahb,</w:t>
      </w:r>
      <w:r>
        <w:br/>
      </w:r>
      <w:r>
        <w:rPr>
          <w:rStyle w:val="NormalTok"/>
        </w:rPr>
        <w:t xml:space="preserve">                                      </w:t>
      </w:r>
      <w:r>
        <w:rPr>
          <w:rStyle w:val="AttributeTok"/>
        </w:rPr>
        <w:t>format =</w:t>
      </w:r>
      <w:r>
        <w:rPr>
          <w:rStyle w:val="NormalTok"/>
        </w:rPr>
        <w:t xml:space="preserve"> </w:t>
      </w:r>
      <w:r>
        <w:rPr>
          <w:rStyle w:val="StringTok"/>
        </w:rPr>
        <w:t>'ensembl_id'</w:t>
      </w:r>
      <w:r>
        <w:rPr>
          <w:rStyle w:val="NormalTok"/>
        </w:rPr>
        <w:t>,</w:t>
      </w:r>
      <w:r>
        <w:br/>
      </w:r>
      <w:r>
        <w:rPr>
          <w:rStyle w:val="NormalTok"/>
        </w:rPr>
        <w:lastRenderedPageBreak/>
        <w:t xml:space="preserve">                                      </w:t>
      </w:r>
      <w:r>
        <w:rPr>
          <w:rStyle w:val="AttributeTok"/>
        </w:rPr>
        <w:t>custom_lists =</w:t>
      </w:r>
      <w:r>
        <w:rPr>
          <w:rStyle w:val="NormalTok"/>
        </w:rPr>
        <w:t xml:space="preserve"> custom_list)</w:t>
      </w:r>
      <w:r>
        <w:br/>
      </w:r>
      <w:r>
        <w:rPr>
          <w:rStyle w:val="CommentTok"/>
        </w:rPr>
        <w:t>#&gt; 'select()' returned 1:1 mapping between keys and columns</w:t>
      </w:r>
      <w:r>
        <w:br/>
      </w:r>
      <w:r>
        <w:rPr>
          <w:rStyle w:val="CommentTok"/>
        </w:rPr>
        <w:t>#&gt; 'select()' returned 1:1 mapping between keys and columns</w:t>
      </w:r>
      <w:r>
        <w:br/>
      </w:r>
      <w:r>
        <w:rPr>
          <w:rStyle w:val="CommentTok"/>
        </w:rPr>
        <w:t>#&gt; 'select()' returned 1:1 mapping between keys and columns</w:t>
      </w:r>
      <w:r>
        <w:br/>
      </w:r>
      <w:r>
        <w:rPr>
          <w:rStyle w:val="CommentTok"/>
        </w:rPr>
        <w:t>#&gt; 'select()' returned 1:1 mapping between keys and columns</w:t>
      </w:r>
      <w:r>
        <w:br/>
      </w:r>
      <w:r>
        <w:rPr>
          <w:rStyle w:val="CommentTok"/>
        </w:rPr>
        <w:t>#&gt; 'select()' returned 1:many mapping between keys and columns</w:t>
      </w:r>
      <w:r>
        <w:br/>
      </w:r>
      <w:r>
        <w:rPr>
          <w:rStyle w:val="CommentTok"/>
        </w:rPr>
        <w:t>#&gt; 'select()' returned 1:many mapping between keys and columns</w:t>
      </w:r>
      <w:r>
        <w:br/>
      </w:r>
      <w:r>
        <w:rPr>
          <w:rStyle w:val="CommentTok"/>
        </w:rPr>
        <w:t>#&gt; 'select()' returned 1:1 mapping between keys and columns</w:t>
      </w:r>
      <w:r>
        <w:br/>
      </w:r>
      <w:r>
        <w:rPr>
          <w:rStyle w:val="CommentTok"/>
        </w:rPr>
        <w:t>#&gt; 'select()' returned 1:1 mapping between keys and columns</w:t>
      </w:r>
      <w:r>
        <w:br/>
      </w:r>
      <w:r>
        <w:rPr>
          <w:rStyle w:val="CommentTok"/>
        </w:rPr>
        <w:t>#&gt; 'select()' returned 1:1 mapping between keys and columns</w:t>
      </w:r>
      <w:r>
        <w:br/>
      </w:r>
      <w:r>
        <w:rPr>
          <w:rStyle w:val="CommentTok"/>
        </w:rPr>
        <w:t>#&gt; 'select()' returned 1:many mapping between keys and columns</w:t>
      </w:r>
      <w:r>
        <w:br/>
      </w:r>
      <w:r>
        <w:rPr>
          <w:rStyle w:val="CommentTok"/>
        </w:rPr>
        <w:t>#&gt; 'select()' returned 1:many mapping between keys and columns</w:t>
      </w:r>
      <w:r>
        <w:br/>
      </w:r>
      <w:r>
        <w:rPr>
          <w:rStyle w:val="CommentTok"/>
        </w:rPr>
        <w:t>#&gt; 'select()' returned 1:many mapping between keys and columns</w:t>
      </w:r>
    </w:p>
    <w:p w14:paraId="008AFFF4" w14:textId="77777777" w:rsidR="007A38BA" w:rsidRDefault="00000000">
      <w:pPr>
        <w:pStyle w:val="FirstParagraph"/>
      </w:pPr>
      <w:r>
        <w:t>This returns an object of class AnnotatedGeneLists containing gene symbol, ENSEMBL ID and ENTREZ ID for the selected features as well as background list and DEGs list.</w:t>
      </w:r>
    </w:p>
    <w:p w14:paraId="6F89D402" w14:textId="77777777" w:rsidR="007A38BA" w:rsidRDefault="00000000">
      <w:pPr>
        <w:pStyle w:val="Heading2"/>
      </w:pPr>
      <w:bookmarkStart w:id="30" w:name="gene-ontology-enrichment"/>
      <w:bookmarkStart w:id="31" w:name="_Toc147912488"/>
      <w:bookmarkEnd w:id="28"/>
      <w:r>
        <w:t>3.5 Gene Ontology Enrichment</w:t>
      </w:r>
      <w:bookmarkEnd w:id="31"/>
    </w:p>
    <w:p w14:paraId="15973C8D" w14:textId="77777777" w:rsidR="007A38BA" w:rsidRDefault="00000000">
      <w:pPr>
        <w:pStyle w:val="FirstParagraph"/>
      </w:pPr>
      <w:r>
        <w:t>Now we will do Gene Ontology Enrichment analysis to mine the pathways relevant to our biological question. To do so we can call the function:</w:t>
      </w:r>
    </w:p>
    <w:p w14:paraId="65FABAEC" w14:textId="77777777" w:rsidR="007A38BA" w:rsidRDefault="00000000">
      <w:pPr>
        <w:pStyle w:val="SourceCode"/>
      </w:pPr>
      <w:r>
        <w:rPr>
          <w:rStyle w:val="CommentTok"/>
        </w:rPr>
        <w:t># perform GO Analysis</w:t>
      </w:r>
      <w:r>
        <w:br/>
      </w:r>
      <w:r>
        <w:rPr>
          <w:rStyle w:val="NormalTok"/>
        </w:rPr>
        <w:t xml:space="preserve">annotated_GO_inbuilt </w:t>
      </w:r>
      <w:r>
        <w:rPr>
          <w:rStyle w:val="OtherTok"/>
        </w:rPr>
        <w:t>&lt;-</w:t>
      </w:r>
      <w:r>
        <w:rPr>
          <w:rStyle w:val="NormalTok"/>
        </w:rPr>
        <w:t xml:space="preserve"> </w:t>
      </w:r>
      <w:r>
        <w:rPr>
          <w:rStyle w:val="FunctionTok"/>
        </w:rPr>
        <w:t>GO_enrichment_analysis</w:t>
      </w:r>
      <w:r>
        <w:rPr>
          <w:rStyle w:val="NormalTok"/>
        </w:rPr>
        <w:t>(annotations_df,</w:t>
      </w:r>
      <w:r>
        <w:br/>
      </w:r>
      <w:r>
        <w:rPr>
          <w:rStyle w:val="NormalTok"/>
        </w:rPr>
        <w:t xml:space="preserve">                                       </w:t>
      </w:r>
      <w:r>
        <w:rPr>
          <w:rStyle w:val="AttributeTok"/>
        </w:rPr>
        <w:t>list_type =</w:t>
      </w:r>
      <w:r>
        <w:rPr>
          <w:rStyle w:val="NormalTok"/>
        </w:rPr>
        <w:t xml:space="preserve"> </w:t>
      </w:r>
      <w:r>
        <w:rPr>
          <w:rStyle w:val="StringTok"/>
        </w:rPr>
        <w:t>'inbuilt'</w:t>
      </w:r>
      <w:r>
        <w:rPr>
          <w:rStyle w:val="NormalTok"/>
        </w:rPr>
        <w:t xml:space="preserve">, </w:t>
      </w:r>
      <w:r>
        <w:rPr>
          <w:rStyle w:val="CommentTok"/>
        </w:rPr>
        <w:t>#run GO enrichment on inbuilt  selected features</w:t>
      </w:r>
      <w:r>
        <w:br/>
      </w:r>
      <w:r>
        <w:rPr>
          <w:rStyle w:val="NormalTok"/>
        </w:rPr>
        <w:t xml:space="preserve">                                       </w:t>
      </w:r>
      <w:r>
        <w:rPr>
          <w:rStyle w:val="AttributeTok"/>
        </w:rPr>
        <w:t>keyType =</w:t>
      </w:r>
      <w:r>
        <w:rPr>
          <w:rStyle w:val="NormalTok"/>
        </w:rPr>
        <w:t xml:space="preserve"> </w:t>
      </w:r>
      <w:r>
        <w:rPr>
          <w:rStyle w:val="StringTok"/>
        </w:rPr>
        <w:t>'ENSEMBL'</w:t>
      </w:r>
      <w:r>
        <w:rPr>
          <w:rStyle w:val="NormalTok"/>
        </w:rPr>
        <w:t xml:space="preserve">, </w:t>
      </w:r>
      <w:r>
        <w:rPr>
          <w:rStyle w:val="CommentTok"/>
        </w:rPr>
        <w:t># run analysis with ENSEMBLIDs</w:t>
      </w:r>
      <w:r>
        <w:br/>
      </w:r>
      <w:r>
        <w:rPr>
          <w:rStyle w:val="NormalTok"/>
        </w:rPr>
        <w:t xml:space="preserve">                                       </w:t>
      </w:r>
      <w:r>
        <w:rPr>
          <w:rStyle w:val="AttributeTok"/>
        </w:rPr>
        <w:t>background =</w:t>
      </w:r>
      <w:r>
        <w:rPr>
          <w:rStyle w:val="NormalTok"/>
        </w:rPr>
        <w:t xml:space="preserve"> background,</w:t>
      </w:r>
      <w:r>
        <w:br/>
      </w:r>
      <w:r>
        <w:rPr>
          <w:rStyle w:val="NormalTok"/>
        </w:rPr>
        <w:t xml:space="preserve">                                       </w:t>
      </w:r>
      <w:r>
        <w:rPr>
          <w:rStyle w:val="AttributeTok"/>
        </w:rPr>
        <w:t>ont =</w:t>
      </w:r>
      <w:r>
        <w:rPr>
          <w:rStyle w:val="NormalTok"/>
        </w:rPr>
        <w:t xml:space="preserve"> </w:t>
      </w:r>
      <w:r>
        <w:rPr>
          <w:rStyle w:val="StringTok"/>
        </w:rPr>
        <w:t>'BP'</w:t>
      </w:r>
      <w:r>
        <w:rPr>
          <w:rStyle w:val="NormalTok"/>
        </w:rPr>
        <w:t xml:space="preserve">) </w:t>
      </w:r>
      <w:r>
        <w:rPr>
          <w:rStyle w:val="CommentTok"/>
        </w:rPr>
        <w:t># run BP ontology</w:t>
      </w:r>
      <w:r>
        <w:br/>
      </w:r>
      <w:r>
        <w:rPr>
          <w:rStyle w:val="CommentTok"/>
        </w:rPr>
        <w:t>#&gt; Performing GO Enrichment analysis for the:Lasso</w:t>
      </w:r>
      <w:r>
        <w:br/>
      </w:r>
      <w:r>
        <w:rPr>
          <w:rStyle w:val="CommentTok"/>
        </w:rPr>
        <w:t>#&gt; Performing GO Enrichment analysis for the:Univariate</w:t>
      </w:r>
      <w:r>
        <w:br/>
      </w:r>
      <w:r>
        <w:rPr>
          <w:rStyle w:val="CommentTok"/>
        </w:rPr>
        <w:t>#&gt; Performing GO Enrichment analysis for the:RandomForest</w:t>
      </w:r>
      <w:r>
        <w:br/>
      </w:r>
      <w:r>
        <w:rPr>
          <w:rStyle w:val="CommentTok"/>
        </w:rPr>
        <w:t>#&gt; Performing GO Enrichment analysis for the:boruta</w:t>
      </w:r>
      <w:r>
        <w:br/>
      </w:r>
      <w:r>
        <w:rPr>
          <w:rStyle w:val="CommentTok"/>
        </w:rPr>
        <w:t>#&gt; Performing GO Enrichment analysis for the:DEGs</w:t>
      </w:r>
      <w:r>
        <w:br/>
      </w:r>
      <w:r>
        <w:br/>
      </w:r>
      <w:r>
        <w:rPr>
          <w:rStyle w:val="NormalTok"/>
        </w:rPr>
        <w:t xml:space="preserve">annotated_GO_permutation </w:t>
      </w:r>
      <w:r>
        <w:rPr>
          <w:rStyle w:val="OtherTok"/>
        </w:rPr>
        <w:t>&lt;-</w:t>
      </w:r>
      <w:r>
        <w:rPr>
          <w:rStyle w:val="NormalTok"/>
        </w:rPr>
        <w:t xml:space="preserve"> </w:t>
      </w:r>
      <w:r>
        <w:rPr>
          <w:rStyle w:val="FunctionTok"/>
        </w:rPr>
        <w:t>GO_enrichment_analysis</w:t>
      </w:r>
      <w:r>
        <w:rPr>
          <w:rStyle w:val="NormalTok"/>
        </w:rPr>
        <w:t>(annotations_df,</w:t>
      </w:r>
      <w:r>
        <w:br/>
      </w:r>
      <w:r>
        <w:rPr>
          <w:rStyle w:val="NormalTok"/>
        </w:rPr>
        <w:t xml:space="preserve">                                               </w:t>
      </w:r>
      <w:r>
        <w:rPr>
          <w:rStyle w:val="AttributeTok"/>
        </w:rPr>
        <w:t>list_type =</w:t>
      </w:r>
      <w:r>
        <w:rPr>
          <w:rStyle w:val="NormalTok"/>
        </w:rPr>
        <w:t xml:space="preserve"> </w:t>
      </w:r>
      <w:r>
        <w:rPr>
          <w:rStyle w:val="StringTok"/>
        </w:rPr>
        <w:t>'permutation'</w:t>
      </w:r>
      <w:r>
        <w:rPr>
          <w:rStyle w:val="NormalTok"/>
        </w:rPr>
        <w:t xml:space="preserve">, </w:t>
      </w:r>
      <w:r>
        <w:rPr>
          <w:rStyle w:val="CommentTok"/>
        </w:rPr>
        <w:t>#run GO enrichment on permutation based selected features</w:t>
      </w:r>
      <w:r>
        <w:br/>
      </w:r>
      <w:r>
        <w:rPr>
          <w:rStyle w:val="NormalTok"/>
        </w:rPr>
        <w:t xml:space="preserve">                                               </w:t>
      </w:r>
      <w:r>
        <w:rPr>
          <w:rStyle w:val="AttributeTok"/>
        </w:rPr>
        <w:t>keyType =</w:t>
      </w:r>
      <w:r>
        <w:rPr>
          <w:rStyle w:val="NormalTok"/>
        </w:rPr>
        <w:t xml:space="preserve"> </w:t>
      </w:r>
      <w:r>
        <w:rPr>
          <w:rStyle w:val="StringTok"/>
        </w:rPr>
        <w:t>'ENSEMBL'</w:t>
      </w:r>
      <w:r>
        <w:rPr>
          <w:rStyle w:val="NormalTok"/>
        </w:rPr>
        <w:t xml:space="preserve">, </w:t>
      </w:r>
      <w:r>
        <w:rPr>
          <w:rStyle w:val="CommentTok"/>
        </w:rPr>
        <w:t># run analysis with ENSEMBLIDs</w:t>
      </w:r>
      <w:r>
        <w:br/>
      </w:r>
      <w:r>
        <w:rPr>
          <w:rStyle w:val="NormalTok"/>
        </w:rPr>
        <w:t xml:space="preserve">                                               </w:t>
      </w:r>
      <w:r>
        <w:rPr>
          <w:rStyle w:val="AttributeTok"/>
        </w:rPr>
        <w:t>background =</w:t>
      </w:r>
      <w:r>
        <w:rPr>
          <w:rStyle w:val="NormalTok"/>
        </w:rPr>
        <w:t xml:space="preserve"> background,</w:t>
      </w:r>
      <w:r>
        <w:br/>
      </w:r>
      <w:r>
        <w:rPr>
          <w:rStyle w:val="NormalTok"/>
        </w:rPr>
        <w:t xml:space="preserve">                                               </w:t>
      </w:r>
      <w:r>
        <w:rPr>
          <w:rStyle w:val="AttributeTok"/>
        </w:rPr>
        <w:t>ont =</w:t>
      </w:r>
      <w:r>
        <w:rPr>
          <w:rStyle w:val="NormalTok"/>
        </w:rPr>
        <w:t xml:space="preserve"> </w:t>
      </w:r>
      <w:r>
        <w:rPr>
          <w:rStyle w:val="StringTok"/>
        </w:rPr>
        <w:t>'BP'</w:t>
      </w:r>
      <w:r>
        <w:rPr>
          <w:rStyle w:val="NormalTok"/>
        </w:rPr>
        <w:t xml:space="preserve">) </w:t>
      </w:r>
      <w:r>
        <w:rPr>
          <w:rStyle w:val="CommentTok"/>
        </w:rPr>
        <w:t># run BP ontology</w:t>
      </w:r>
      <w:r>
        <w:br/>
      </w:r>
      <w:r>
        <w:rPr>
          <w:rStyle w:val="CommentTok"/>
        </w:rPr>
        <w:t>#&gt; Performing GO Enrichment analysis for the:Lasso</w:t>
      </w:r>
      <w:r>
        <w:br/>
      </w:r>
      <w:r>
        <w:rPr>
          <w:rStyle w:val="CommentTok"/>
        </w:rPr>
        <w:t>#&gt; Performing GO Enrichment analysis for the:Univariate</w:t>
      </w:r>
      <w:r>
        <w:br/>
      </w:r>
      <w:r>
        <w:rPr>
          <w:rStyle w:val="CommentTok"/>
        </w:rPr>
        <w:t>#&gt; Performing GO Enrichment analysis for the:RandomForest</w:t>
      </w:r>
      <w:r>
        <w:br/>
      </w:r>
      <w:r>
        <w:rPr>
          <w:rStyle w:val="CommentTok"/>
        </w:rPr>
        <w:t>#&gt; Performing GO Enrichment analysis for the:boruta</w:t>
      </w:r>
      <w:r>
        <w:br/>
      </w:r>
      <w:r>
        <w:rPr>
          <w:rStyle w:val="CommentTok"/>
        </w:rPr>
        <w:t>#&gt; Performing GO Enrichment analysis for the:DEGs</w:t>
      </w:r>
    </w:p>
    <w:p w14:paraId="02D9593F" w14:textId="674175C4" w:rsidR="00000F7F" w:rsidRDefault="00000000" w:rsidP="00000F7F">
      <w:pPr>
        <w:pStyle w:val="FirstParagraph"/>
      </w:pPr>
      <w:r>
        <w:t>So far inbuilt feature importance looked promising, so now we can inspect what GO terms are enriched in every gene list:</w:t>
      </w:r>
    </w:p>
    <w:p w14:paraId="6F05BC24" w14:textId="77777777" w:rsidR="00000F7F" w:rsidRPr="00000F7F" w:rsidRDefault="00000F7F" w:rsidP="00000F7F">
      <w:pPr>
        <w:pStyle w:val="BodyText"/>
      </w:pPr>
    </w:p>
    <w:p w14:paraId="5F5669C3" w14:textId="382938AB" w:rsidR="00000F7F" w:rsidRDefault="00000F7F" w:rsidP="00000F7F">
      <w:pPr>
        <w:pStyle w:val="SourceCode"/>
        <w:rPr>
          <w:rStyle w:val="FunctionTok"/>
        </w:rPr>
      </w:pPr>
      <w:r>
        <w:rPr>
          <w:rStyle w:val="FunctionTok"/>
        </w:rPr>
        <w:lastRenderedPageBreak/>
        <w:t xml:space="preserve">plot_enrichment &lt;- function (GO_df) { </w:t>
      </w:r>
    </w:p>
    <w:p w14:paraId="11243459" w14:textId="77777777" w:rsidR="00000F7F" w:rsidRPr="004D6B8D" w:rsidRDefault="00000F7F" w:rsidP="00000F7F">
      <w:pPr>
        <w:pStyle w:val="SourceCode"/>
        <w:ind w:firstLine="720"/>
        <w:rPr>
          <w:rStyle w:val="NormalTok"/>
          <w:b/>
          <w:color w:val="204A87"/>
        </w:rPr>
      </w:pPr>
      <w:r>
        <w:rPr>
          <w:rStyle w:val="FunctionTok"/>
        </w:rPr>
        <w:t>ggplot</w:t>
      </w:r>
      <w:r>
        <w:rPr>
          <w:rStyle w:val="NormalTok"/>
        </w:rPr>
        <w:t>(</w:t>
      </w:r>
      <w:r>
        <w:rPr>
          <w:rStyle w:val="AttributeTok"/>
        </w:rPr>
        <w:t>data =</w:t>
      </w:r>
      <w:r>
        <w:rPr>
          <w:rStyle w:val="NormalTok"/>
        </w:rPr>
        <w:t xml:space="preserve"> </w:t>
      </w:r>
      <w:r>
        <w:rPr>
          <w:rStyle w:val="FunctionTok"/>
        </w:rPr>
        <w:t>GO_df</w:t>
      </w:r>
      <w:r>
        <w:rPr>
          <w:rStyle w:val="SpecialCharTok"/>
        </w:rPr>
        <w:t>@</w:t>
      </w:r>
      <w:r>
        <w:rPr>
          <w:rStyle w:val="NormalTok"/>
        </w:rPr>
        <w:t xml:space="preserve">result </w:t>
      </w:r>
      <w:r>
        <w:rPr>
          <w:rStyle w:val="SpecialCharTok"/>
        </w:rPr>
        <w:t>%&gt;%</w:t>
      </w:r>
      <w:r>
        <w:rPr>
          <w:rStyle w:val="NormalTok"/>
        </w:rPr>
        <w:t xml:space="preserve"> </w:t>
      </w:r>
      <w:r>
        <w:br/>
      </w:r>
      <w:r>
        <w:rPr>
          <w:rStyle w:val="NormalTok"/>
        </w:rPr>
        <w:t xml:space="preserve">         </w:t>
      </w:r>
      <w:r>
        <w:rPr>
          <w:rStyle w:val="NormalTok"/>
        </w:rPr>
        <w:tab/>
      </w:r>
      <w:r>
        <w:rPr>
          <w:rStyle w:val="FunctionTok"/>
        </w:rPr>
        <w:t>arrange</w:t>
      </w:r>
      <w:r>
        <w:rPr>
          <w:rStyle w:val="NormalTok"/>
        </w:rPr>
        <w:t xml:space="preserve">(pvalue) </w:t>
      </w:r>
      <w:r>
        <w:rPr>
          <w:rStyle w:val="SpecialCharTok"/>
        </w:rPr>
        <w:t>%&gt;%</w:t>
      </w:r>
      <w:r>
        <w:rPr>
          <w:rStyle w:val="NormalTok"/>
        </w:rPr>
        <w:t xml:space="preserve"> </w:t>
      </w:r>
      <w:r>
        <w:br/>
      </w:r>
      <w:r>
        <w:rPr>
          <w:rStyle w:val="NormalTok"/>
        </w:rPr>
        <w:t xml:space="preserve">         </w:t>
      </w:r>
      <w:r>
        <w:rPr>
          <w:rStyle w:val="NormalTok"/>
        </w:rPr>
        <w:tab/>
      </w:r>
      <w:r>
        <w:rPr>
          <w:rStyle w:val="FunctionTok"/>
        </w:rPr>
        <w:t>head</w:t>
      </w:r>
      <w:r>
        <w:rPr>
          <w:rStyle w:val="NormalTok"/>
        </w:rPr>
        <w:t>(</w:t>
      </w:r>
      <w:r>
        <w:rPr>
          <w:rStyle w:val="DecValTok"/>
        </w:rPr>
        <w:t>10</w:t>
      </w:r>
      <w:r>
        <w:rPr>
          <w:rStyle w:val="NormalTok"/>
        </w:rPr>
        <w:t xml:space="preserve">) </w:t>
      </w:r>
      <w:r>
        <w:rPr>
          <w:rStyle w:val="SpecialCharTok"/>
        </w:rPr>
        <w:t>%&gt;%</w:t>
      </w:r>
      <w:r>
        <w:rPr>
          <w:rStyle w:val="NormalTok"/>
        </w:rPr>
        <w:t xml:space="preserve"> </w:t>
      </w:r>
      <w:r>
        <w:br/>
      </w:r>
      <w:r>
        <w:rPr>
          <w:rStyle w:val="NormalTok"/>
        </w:rPr>
        <w:t xml:space="preserve">         </w:t>
      </w:r>
      <w:r>
        <w:rPr>
          <w:rStyle w:val="NormalTok"/>
        </w:rPr>
        <w:tab/>
      </w:r>
      <w:r>
        <w:rPr>
          <w:rStyle w:val="FunctionTok"/>
        </w:rPr>
        <w:t>mutate</w:t>
      </w:r>
      <w:r>
        <w:rPr>
          <w:rStyle w:val="NormalTok"/>
        </w:rPr>
        <w:t>(</w:t>
      </w:r>
      <w:r>
        <w:rPr>
          <w:rStyle w:val="AttributeTok"/>
        </w:rPr>
        <w:t>GeneCount =</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GeneRatio))),</w:t>
      </w:r>
      <w:r>
        <w:br/>
      </w:r>
      <w:r>
        <w:rPr>
          <w:rStyle w:val="NormalTok"/>
        </w:rPr>
        <w:t xml:space="preserve">       </w:t>
      </w:r>
      <w:r w:rsidRPr="00000F7F">
        <w:rPr>
          <w:rStyle w:val="NormalTok"/>
        </w:rPr>
        <w:t xml:space="preserve">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(Description, </w:t>
      </w:r>
      <w:r>
        <w:rPr>
          <w:rStyle w:val="SpecialCharTok"/>
        </w:rPr>
        <w:t>-</w:t>
      </w:r>
      <w:r>
        <w:rPr>
          <w:rStyle w:val="FunctionTok"/>
        </w:rPr>
        <w:t>log10</w:t>
      </w:r>
      <w:r>
        <w:rPr>
          <w:rStyle w:val="NormalTok"/>
        </w:rPr>
        <w:t xml:space="preserve">(pvalue)), </w:t>
      </w:r>
      <w:r>
        <w:rPr>
          <w:rStyle w:val="AttributeTok"/>
        </w:rPr>
        <w:t>y =</w:t>
      </w:r>
      <w:r>
        <w:rPr>
          <w:rStyle w:val="NormalTok"/>
        </w:rPr>
        <w:t xml:space="preserve"> </w:t>
      </w:r>
      <w:r>
        <w:rPr>
          <w:rStyle w:val="SpecialCharTok"/>
        </w:rPr>
        <w:t>-</w:t>
      </w:r>
      <w:r>
        <w:rPr>
          <w:rStyle w:val="FunctionTok"/>
        </w:rPr>
        <w:t>log10</w:t>
      </w:r>
      <w:r>
        <w:rPr>
          <w:rStyle w:val="NormalTok"/>
        </w:rPr>
        <w:t xml:space="preserve">(pvalue))) </w:t>
      </w:r>
      <w:r>
        <w:rPr>
          <w:rStyle w:val="SpecialCharTok"/>
        </w:rPr>
        <w:t>+</w:t>
      </w:r>
      <w:r>
        <w:br/>
      </w:r>
      <w:r>
        <w:rPr>
          <w:rStyle w:val="NormalTok"/>
        </w:rPr>
        <w:t xml:space="preserve">  </w:t>
      </w:r>
      <w:r>
        <w:rPr>
          <w:rStyle w:val="NormalTok"/>
        </w:rPr>
        <w:tab/>
      </w:r>
      <w:r>
        <w:rPr>
          <w:rStyle w:val="FunctionTok"/>
        </w:rPr>
        <w:t>geom_point</w:t>
      </w:r>
      <w:r>
        <w:rPr>
          <w:rStyle w:val="NormalTok"/>
        </w:rPr>
        <w:t>(</w:t>
      </w:r>
      <w:r>
        <w:rPr>
          <w:rStyle w:val="FunctionTok"/>
        </w:rPr>
        <w:t>aes</w:t>
      </w:r>
      <w:r>
        <w:rPr>
          <w:rStyle w:val="NormalTok"/>
        </w:rPr>
        <w:t>(</w:t>
      </w:r>
      <w:r>
        <w:rPr>
          <w:rStyle w:val="AttributeTok"/>
        </w:rPr>
        <w:t>size =</w:t>
      </w:r>
      <w:r>
        <w:rPr>
          <w:rStyle w:val="NormalTok"/>
        </w:rPr>
        <w:t xml:space="preserve"> GeneCount, </w:t>
      </w:r>
      <w:r>
        <w:rPr>
          <w:rStyle w:val="AttributeTok"/>
        </w:rPr>
        <w:t>color =</w:t>
      </w:r>
      <w:r>
        <w:rPr>
          <w:rStyle w:val="NormalTok"/>
        </w:rPr>
        <w:t xml:space="preserve"> pvalue)) </w:t>
      </w:r>
      <w:r>
        <w:rPr>
          <w:rStyle w:val="SpecialCharTok"/>
        </w:rPr>
        <w:t>+</w:t>
      </w:r>
      <w:r>
        <w:br/>
      </w:r>
      <w:r>
        <w:rPr>
          <w:rStyle w:val="NormalTok"/>
        </w:rPr>
        <w:t xml:space="preserve">  </w:t>
      </w:r>
      <w:r>
        <w:rPr>
          <w:rStyle w:val="NormalTok"/>
        </w:rPr>
        <w:tab/>
      </w:r>
      <w:r>
        <w:rPr>
          <w:rStyle w:val="FunctionTok"/>
        </w:rPr>
        <w:t>scale_color_gradient</w:t>
      </w:r>
      <w:r>
        <w:rPr>
          <w:rStyle w:val="NormalTok"/>
        </w:rPr>
        <w:t>(</w:t>
      </w:r>
      <w:r>
        <w:rPr>
          <w:rStyle w:val="AttributeTok"/>
        </w:rPr>
        <w:t>low =</w:t>
      </w:r>
      <w:r>
        <w:rPr>
          <w:rStyle w:val="NormalTok"/>
        </w:rPr>
        <w:t xml:space="preserve"> </w:t>
      </w:r>
      <w:r>
        <w:rPr>
          <w:rStyle w:val="StringTok"/>
        </w:rPr>
        <w:t>"red"</w:t>
      </w:r>
      <w:r>
        <w:rPr>
          <w:rStyle w:val="NormalTok"/>
        </w:rPr>
        <w:t xml:space="preserve">, </w:t>
      </w:r>
      <w:r>
        <w:rPr>
          <w:rStyle w:val="AttributeTok"/>
        </w:rPr>
        <w:t>high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NormalTok"/>
        </w:rPr>
        <w:tab/>
      </w:r>
      <w:r>
        <w:rPr>
          <w:rStyle w:val="FunctionTok"/>
        </w:rPr>
        <w:t>scale_size_continuous</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9</w:t>
      </w:r>
      <w:r>
        <w:rPr>
          <w:rStyle w:val="NormalTok"/>
        </w:rPr>
        <w:t xml:space="preserve">)) </w:t>
      </w:r>
      <w:r>
        <w:rPr>
          <w:rStyle w:val="SpecialCharTok"/>
        </w:rPr>
        <w:t>+</w:t>
      </w:r>
      <w:r>
        <w:br/>
      </w:r>
      <w:r>
        <w:rPr>
          <w:rStyle w:val="NormalTok"/>
        </w:rPr>
        <w:t xml:space="preserve">  </w:t>
      </w:r>
      <w:r>
        <w:rPr>
          <w:rStyle w:val="NormalTok"/>
        </w:rPr>
        <w:tab/>
      </w:r>
      <w:r>
        <w:rPr>
          <w:rStyle w:val="FunctionTok"/>
        </w:rPr>
        <w:t>coord_flip</w:t>
      </w:r>
      <w:r>
        <w:rPr>
          <w:rStyle w:val="NormalTok"/>
        </w:rPr>
        <w:t xml:space="preserve">() </w:t>
      </w:r>
      <w:r>
        <w:rPr>
          <w:rStyle w:val="SpecialCharTok"/>
        </w:rPr>
        <w:t>+</w:t>
      </w:r>
      <w:r>
        <w:br/>
      </w:r>
      <w:r>
        <w:rPr>
          <w:rStyle w:val="NormalTok"/>
        </w:rPr>
        <w:t xml:space="preserve">  </w:t>
      </w:r>
      <w:r>
        <w:rPr>
          <w:rStyle w:val="NormalTok"/>
        </w:rPr>
        <w:tab/>
      </w:r>
      <w:r>
        <w:rPr>
          <w:rStyle w:val="FunctionTok"/>
        </w:rPr>
        <w:t>xlab</w:t>
      </w:r>
      <w:r>
        <w:rPr>
          <w:rStyle w:val="NormalTok"/>
        </w:rPr>
        <w:t>(</w:t>
      </w:r>
      <w:r>
        <w:rPr>
          <w:rStyle w:val="StringTok"/>
        </w:rPr>
        <w:t>"Top 10 GO Term Descriptions"</w:t>
      </w:r>
      <w:r>
        <w:rPr>
          <w:rStyle w:val="NormalTok"/>
        </w:rPr>
        <w:t xml:space="preserve">) </w:t>
      </w:r>
      <w:r>
        <w:rPr>
          <w:rStyle w:val="SpecialCharTok"/>
        </w:rPr>
        <w:t>+</w:t>
      </w:r>
      <w:r>
        <w:br/>
      </w:r>
      <w:r>
        <w:rPr>
          <w:rStyle w:val="NormalTok"/>
        </w:rPr>
        <w:t xml:space="preserve">  </w:t>
      </w:r>
      <w:r>
        <w:rPr>
          <w:rStyle w:val="NormalTok"/>
        </w:rPr>
        <w:tab/>
      </w:r>
      <w:r>
        <w:rPr>
          <w:rStyle w:val="FunctionTok"/>
        </w:rPr>
        <w:t>ylab</w:t>
      </w:r>
      <w:r>
        <w:rPr>
          <w:rStyle w:val="NormalTok"/>
        </w:rPr>
        <w:t>(</w:t>
      </w:r>
      <w:r>
        <w:rPr>
          <w:rStyle w:val="StringTok"/>
        </w:rPr>
        <w:t>"-log10(pvalue)"</w:t>
      </w:r>
      <w:r>
        <w:rPr>
          <w:rStyle w:val="NormalTok"/>
        </w:rPr>
        <w:t xml:space="preserve">) </w:t>
      </w:r>
      <w:r>
        <w:rPr>
          <w:rStyle w:val="SpecialCharTok"/>
        </w:rPr>
        <w:t>+</w:t>
      </w:r>
      <w:r>
        <w:br/>
      </w:r>
      <w:r>
        <w:rPr>
          <w:rStyle w:val="NormalTok"/>
        </w:rPr>
        <w:t xml:space="preserve">  </w:t>
      </w:r>
      <w:r>
        <w:rPr>
          <w:rStyle w:val="NormalTok"/>
        </w:rPr>
        <w:tab/>
      </w:r>
      <w:r>
        <w:rPr>
          <w:rStyle w:val="FunctionTok"/>
        </w:rPr>
        <w:t>ggtitle</w:t>
      </w:r>
      <w:r>
        <w:rPr>
          <w:rStyle w:val="NormalTok"/>
        </w:rPr>
        <w:t>(</w:t>
      </w:r>
      <w:r>
        <w:rPr>
          <w:rStyle w:val="StringTok"/>
        </w:rPr>
        <w:t>'Univariate List'</w:t>
      </w:r>
      <w:r>
        <w:rPr>
          <w:rStyle w:val="NormalTok"/>
        </w:rPr>
        <w:t xml:space="preserve">) </w:t>
      </w:r>
      <w:r>
        <w:rPr>
          <w:rStyle w:val="SpecialCharTok"/>
        </w:rPr>
        <w:t>+</w:t>
      </w:r>
      <w:r>
        <w:br/>
      </w:r>
      <w:r>
        <w:rPr>
          <w:rStyle w:val="NormalTok"/>
        </w:rPr>
        <w:t xml:space="preserve">  </w:t>
      </w:r>
      <w:r>
        <w:rPr>
          <w:rStyle w:val="NormalTok"/>
        </w:rPr>
        <w:tab/>
      </w:r>
      <w:r>
        <w:rPr>
          <w:rStyle w:val="FunctionTok"/>
        </w:rPr>
        <w:t>theme_minimal</w:t>
      </w:r>
      <w:r>
        <w:rPr>
          <w:rStyle w:val="NormalTok"/>
        </w:rPr>
        <w:t>()</w:t>
      </w:r>
    </w:p>
    <w:p w14:paraId="34F8F5AD" w14:textId="77777777" w:rsidR="00000F7F" w:rsidRPr="00000F7F" w:rsidRDefault="00000F7F" w:rsidP="00000F7F">
      <w:pPr>
        <w:pStyle w:val="SourceCode"/>
        <w:rPr>
          <w:rFonts w:ascii="Consolas" w:hAnsi="Consolas"/>
          <w:b/>
          <w:bCs/>
          <w:color w:val="17365D" w:themeColor="text2" w:themeShade="BF"/>
          <w:sz w:val="22"/>
          <w:shd w:val="clear" w:color="auto" w:fill="F8F8F8"/>
        </w:rPr>
      </w:pPr>
      <w:r w:rsidRPr="00000F7F">
        <w:rPr>
          <w:rFonts w:ascii="Consolas" w:hAnsi="Consolas"/>
          <w:b/>
          <w:bCs/>
          <w:color w:val="17365D" w:themeColor="text2" w:themeShade="BF"/>
          <w:sz w:val="22"/>
          <w:shd w:val="clear" w:color="auto" w:fill="F8F8F8"/>
        </w:rPr>
        <w:t>}</w:t>
      </w:r>
    </w:p>
    <w:p w14:paraId="4DF5C24B" w14:textId="77777777" w:rsidR="00000F7F" w:rsidRDefault="00000F7F" w:rsidP="00000F7F">
      <w:pPr>
        <w:pStyle w:val="SourceCode"/>
        <w:spacing w:after="0"/>
        <w:rPr>
          <w:rStyle w:val="FunctionTok"/>
        </w:rPr>
      </w:pPr>
      <w:r>
        <w:rPr>
          <w:rStyle w:val="FunctionTok"/>
        </w:rPr>
        <w:t>plot_enrichment(</w:t>
      </w:r>
      <w:r w:rsidRPr="00000F7F">
        <w:rPr>
          <w:rStyle w:val="FunctionTok"/>
        </w:rPr>
        <w:t>annotated_GO_inbuilt$</w:t>
      </w:r>
      <w:r>
        <w:rPr>
          <w:rStyle w:val="FunctionTok"/>
        </w:rPr>
        <w:t>boruta)</w:t>
      </w:r>
    </w:p>
    <w:p w14:paraId="682B85EB" w14:textId="77777777" w:rsidR="00000F7F" w:rsidRDefault="00000F7F" w:rsidP="00000F7F">
      <w:pPr>
        <w:pStyle w:val="SourceCode"/>
        <w:spacing w:after="0"/>
        <w:rPr>
          <w:rStyle w:val="FunctionTok"/>
        </w:rPr>
      </w:pPr>
      <w:r>
        <w:rPr>
          <w:rStyle w:val="FunctionTok"/>
        </w:rPr>
        <w:t>plot_enrichment(</w:t>
      </w:r>
      <w:r w:rsidRPr="00000F7F">
        <w:rPr>
          <w:rStyle w:val="FunctionTok"/>
        </w:rPr>
        <w:t>annotated_GO_inbuilt$</w:t>
      </w:r>
      <w:r>
        <w:rPr>
          <w:rStyle w:val="FunctionTok"/>
        </w:rPr>
        <w:t>DEGs)</w:t>
      </w:r>
    </w:p>
    <w:p w14:paraId="68BD7DEE" w14:textId="77777777" w:rsidR="00000F7F" w:rsidRDefault="00000F7F" w:rsidP="00000F7F">
      <w:pPr>
        <w:pStyle w:val="SourceCode"/>
        <w:spacing w:after="0"/>
        <w:rPr>
          <w:rStyle w:val="FunctionTok"/>
        </w:rPr>
      </w:pPr>
      <w:r>
        <w:rPr>
          <w:rStyle w:val="FunctionTok"/>
        </w:rPr>
        <w:t>plot_enrichment(</w:t>
      </w:r>
      <w:r w:rsidRPr="00000F7F">
        <w:rPr>
          <w:rStyle w:val="FunctionTok"/>
        </w:rPr>
        <w:t>annotated_GO_inbuilt$</w:t>
      </w:r>
      <w:r>
        <w:rPr>
          <w:rStyle w:val="FunctionTok"/>
        </w:rPr>
        <w:t>Lasso)</w:t>
      </w:r>
    </w:p>
    <w:p w14:paraId="48951370" w14:textId="77777777" w:rsidR="00000F7F" w:rsidRDefault="00000F7F" w:rsidP="00000F7F">
      <w:pPr>
        <w:pStyle w:val="SourceCode"/>
        <w:spacing w:after="0"/>
        <w:rPr>
          <w:rStyle w:val="FunctionTok"/>
        </w:rPr>
      </w:pPr>
      <w:r>
        <w:rPr>
          <w:rStyle w:val="FunctionTok"/>
        </w:rPr>
        <w:t>plot_enrichment(</w:t>
      </w:r>
      <w:r w:rsidRPr="00000F7F">
        <w:rPr>
          <w:rStyle w:val="FunctionTok"/>
        </w:rPr>
        <w:t>annotated_GO_inbuilt$</w:t>
      </w:r>
      <w:r>
        <w:rPr>
          <w:rStyle w:val="FunctionTok"/>
        </w:rPr>
        <w:t>Univariate)</w:t>
      </w:r>
    </w:p>
    <w:p w14:paraId="1A1792D2" w14:textId="77777777" w:rsidR="00000F7F" w:rsidRPr="00000F7F" w:rsidRDefault="00000F7F" w:rsidP="00000F7F">
      <w:pPr>
        <w:pStyle w:val="SourceCode"/>
        <w:spacing w:after="0"/>
        <w:rPr>
          <w:rFonts w:ascii="Consolas" w:hAnsi="Consolas"/>
          <w:b/>
          <w:color w:val="204A87"/>
          <w:sz w:val="22"/>
          <w:shd w:val="clear" w:color="auto" w:fill="F8F8F8"/>
        </w:rPr>
      </w:pPr>
      <w:r>
        <w:rPr>
          <w:rStyle w:val="FunctionTok"/>
        </w:rPr>
        <w:t>plot_enrichment(</w:t>
      </w:r>
      <w:r w:rsidRPr="00000F7F">
        <w:rPr>
          <w:rStyle w:val="FunctionTok"/>
        </w:rPr>
        <w:t>annotated_GO_inbuilt$</w:t>
      </w:r>
      <w:r>
        <w:rPr>
          <w:rStyle w:val="FunctionTok"/>
        </w:rPr>
        <w:t>RandomForest)</w:t>
      </w:r>
    </w:p>
    <w:p w14:paraId="247CB5C7" w14:textId="77777777" w:rsidR="00000F7F" w:rsidRPr="00000F7F" w:rsidRDefault="00000F7F" w:rsidP="00000F7F">
      <w:pPr>
        <w:pStyle w:val="BodyText"/>
      </w:pPr>
    </w:p>
    <w:p w14:paraId="1912A627" w14:textId="1016E69D" w:rsidR="007A38BA" w:rsidRDefault="004D6B8D">
      <w:pPr>
        <w:pStyle w:val="BodyText"/>
      </w:pPr>
      <w:r>
        <w:rPr>
          <w:noProof/>
        </w:rPr>
        <w:drawing>
          <wp:inline distT="0" distB="0" distL="0" distR="0" wp14:anchorId="42A69B41" wp14:editId="7FA5A0CD">
            <wp:extent cx="6143625" cy="3800475"/>
            <wp:effectExtent l="0" t="0" r="0" b="0"/>
            <wp:docPr id="13131416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3625" cy="3800475"/>
                    </a:xfrm>
                    <a:prstGeom prst="rect">
                      <a:avLst/>
                    </a:prstGeom>
                    <a:noFill/>
                    <a:ln>
                      <a:noFill/>
                    </a:ln>
                  </pic:spPr>
                </pic:pic>
              </a:graphicData>
            </a:graphic>
          </wp:inline>
        </w:drawing>
      </w:r>
      <w:r w:rsidR="00000000">
        <w:t xml:space="preserve">   </w:t>
      </w:r>
    </w:p>
    <w:p w14:paraId="7EFB353D" w14:textId="6263996F" w:rsidR="004D6B8D" w:rsidRDefault="004D6B8D">
      <w:pPr>
        <w:pStyle w:val="BodyText"/>
      </w:pPr>
      <w:r>
        <w:rPr>
          <w:noProof/>
        </w:rPr>
        <w:lastRenderedPageBreak/>
        <w:drawing>
          <wp:inline distT="0" distB="0" distL="0" distR="0" wp14:anchorId="5FBC0AD1" wp14:editId="121FA0AC">
            <wp:extent cx="6143625" cy="3800475"/>
            <wp:effectExtent l="0" t="0" r="0" b="0"/>
            <wp:docPr id="3962012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3625" cy="3800475"/>
                    </a:xfrm>
                    <a:prstGeom prst="rect">
                      <a:avLst/>
                    </a:prstGeom>
                    <a:noFill/>
                    <a:ln>
                      <a:noFill/>
                    </a:ln>
                  </pic:spPr>
                </pic:pic>
              </a:graphicData>
            </a:graphic>
          </wp:inline>
        </w:drawing>
      </w:r>
    </w:p>
    <w:p w14:paraId="475027CA" w14:textId="010ED7FF" w:rsidR="004D6B8D" w:rsidRDefault="004D6B8D">
      <w:pPr>
        <w:pStyle w:val="BodyText"/>
      </w:pPr>
      <w:r>
        <w:rPr>
          <w:noProof/>
        </w:rPr>
        <w:drawing>
          <wp:inline distT="0" distB="0" distL="0" distR="0" wp14:anchorId="5BE1B030" wp14:editId="4DF31238">
            <wp:extent cx="6143625" cy="3800475"/>
            <wp:effectExtent l="0" t="0" r="0" b="0"/>
            <wp:docPr id="9513303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43625" cy="3800475"/>
                    </a:xfrm>
                    <a:prstGeom prst="rect">
                      <a:avLst/>
                    </a:prstGeom>
                    <a:noFill/>
                    <a:ln>
                      <a:noFill/>
                    </a:ln>
                  </pic:spPr>
                </pic:pic>
              </a:graphicData>
            </a:graphic>
          </wp:inline>
        </w:drawing>
      </w:r>
    </w:p>
    <w:p w14:paraId="3E54B3B5" w14:textId="5F07E62D" w:rsidR="004D6B8D" w:rsidRDefault="004D6B8D">
      <w:pPr>
        <w:pStyle w:val="BodyText"/>
      </w:pPr>
      <w:r>
        <w:rPr>
          <w:noProof/>
        </w:rPr>
        <w:lastRenderedPageBreak/>
        <w:drawing>
          <wp:inline distT="0" distB="0" distL="0" distR="0" wp14:anchorId="20D57193" wp14:editId="608164E1">
            <wp:extent cx="6143625" cy="3800475"/>
            <wp:effectExtent l="0" t="0" r="0" b="0"/>
            <wp:docPr id="11177600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3625" cy="3800475"/>
                    </a:xfrm>
                    <a:prstGeom prst="rect">
                      <a:avLst/>
                    </a:prstGeom>
                    <a:noFill/>
                    <a:ln>
                      <a:noFill/>
                    </a:ln>
                  </pic:spPr>
                </pic:pic>
              </a:graphicData>
            </a:graphic>
          </wp:inline>
        </w:drawing>
      </w:r>
    </w:p>
    <w:p w14:paraId="005FF8FD" w14:textId="4A0FB0FB" w:rsidR="007A38BA" w:rsidRDefault="004D6B8D" w:rsidP="00000F7F">
      <w:pPr>
        <w:pStyle w:val="BodyText"/>
      </w:pPr>
      <w:r>
        <w:rPr>
          <w:noProof/>
        </w:rPr>
        <w:drawing>
          <wp:inline distT="0" distB="0" distL="0" distR="0" wp14:anchorId="6CAAB515" wp14:editId="38B2F94E">
            <wp:extent cx="6143625" cy="3800475"/>
            <wp:effectExtent l="0" t="0" r="0" b="0"/>
            <wp:docPr id="10238428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43625" cy="3800475"/>
                    </a:xfrm>
                    <a:prstGeom prst="rect">
                      <a:avLst/>
                    </a:prstGeom>
                    <a:noFill/>
                    <a:ln>
                      <a:noFill/>
                    </a:ln>
                  </pic:spPr>
                </pic:pic>
              </a:graphicData>
            </a:graphic>
          </wp:inline>
        </w:drawing>
      </w:r>
    </w:p>
    <w:p w14:paraId="7CDFA80C" w14:textId="77777777" w:rsidR="007A38BA" w:rsidRDefault="00000000">
      <w:pPr>
        <w:pStyle w:val="BodyText"/>
      </w:pPr>
      <w:r>
        <w:t>Looking at top 10 enriched pathways, boruta seems to be the one that has the most relevant ones. For example, we can see here sprouting angiogenesis regulation terms that is related to metastasis spread. Additionally, such terms as glycosaminoglycan metabolic process and especially apoptotic p53 pathway are all of high relevance in relation to cancer.</w:t>
      </w:r>
    </w:p>
    <w:p w14:paraId="2B3EBFA9" w14:textId="77777777" w:rsidR="007A38BA" w:rsidRDefault="00000000">
      <w:pPr>
        <w:pStyle w:val="Heading2"/>
      </w:pPr>
      <w:bookmarkStart w:id="32" w:name="Xbf5f89c7e2eb1626a68d61528254203c96ad0cb"/>
      <w:bookmarkStart w:id="33" w:name="_Toc147912489"/>
      <w:bookmarkEnd w:id="30"/>
      <w:r>
        <w:lastRenderedPageBreak/>
        <w:t>3.6 Quantification of Children Nodes of Parent Node of Interest</w:t>
      </w:r>
      <w:bookmarkEnd w:id="33"/>
    </w:p>
    <w:p w14:paraId="214B7C74" w14:textId="77777777" w:rsidR="007A38BA" w:rsidRDefault="00000000">
      <w:pPr>
        <w:pStyle w:val="FirstParagraph"/>
      </w:pPr>
      <w:r>
        <w:t>Additionally, we can quantify how many of the children nodes of a parent node of interest are there in our list. For example, we can take two relevant broad GO Biological Process (BP) terms that are cell cycle regulation (</w:t>
      </w:r>
      <w:hyperlink r:id="rId22">
        <w:r>
          <w:rPr>
            <w:rStyle w:val="Hyperlink"/>
          </w:rPr>
          <w:t>GO:0051726</w:t>
        </w:r>
      </w:hyperlink>
      <w:r>
        <w:t>) and immune response (</w:t>
      </w:r>
      <w:hyperlink r:id="rId23">
        <w:r>
          <w:rPr>
            <w:rStyle w:val="Hyperlink"/>
          </w:rPr>
          <w:t>GO:0006955</w:t>
        </w:r>
      </w:hyperlink>
      <w:r>
        <w:t>).</w:t>
      </w:r>
    </w:p>
    <w:p w14:paraId="67F2419C" w14:textId="77777777" w:rsidR="007A38BA" w:rsidRDefault="00000000">
      <w:pPr>
        <w:pStyle w:val="SourceCode"/>
      </w:pPr>
      <w:r>
        <w:rPr>
          <w:rStyle w:val="NormalTok"/>
        </w:rPr>
        <w:t xml:space="preserve">annot_child_fractions_inbuilt </w:t>
      </w:r>
      <w:r>
        <w:rPr>
          <w:rStyle w:val="OtherTok"/>
        </w:rPr>
        <w:t>&lt;-</w:t>
      </w:r>
      <w:r>
        <w:rPr>
          <w:rStyle w:val="NormalTok"/>
        </w:rPr>
        <w:t xml:space="preserve"> </w:t>
      </w:r>
      <w:r>
        <w:rPr>
          <w:rStyle w:val="FunctionTok"/>
        </w:rPr>
        <w:t>compute_GO_child_term_metrics</w:t>
      </w:r>
      <w:r>
        <w:rPr>
          <w:rStyle w:val="NormalTok"/>
        </w:rPr>
        <w:t>(</w:t>
      </w:r>
      <w:r>
        <w:rPr>
          <w:rStyle w:val="AttributeTok"/>
        </w:rPr>
        <w:t>GO_data =</w:t>
      </w:r>
      <w:r>
        <w:rPr>
          <w:rStyle w:val="NormalTok"/>
        </w:rPr>
        <w:t xml:space="preserve"> annotated_GO_inbuilt,</w:t>
      </w:r>
      <w:r>
        <w:br/>
      </w:r>
      <w:r>
        <w:rPr>
          <w:rStyle w:val="NormalTok"/>
        </w:rPr>
        <w:t xml:space="preserve">                              </w:t>
      </w:r>
      <w:r>
        <w:rPr>
          <w:rStyle w:val="AttributeTok"/>
        </w:rPr>
        <w:t>GO_terms =</w:t>
      </w:r>
      <w:r>
        <w:rPr>
          <w:rStyle w:val="NormalTok"/>
        </w:rPr>
        <w:t xml:space="preserve"> </w:t>
      </w:r>
      <w:r>
        <w:rPr>
          <w:rStyle w:val="FunctionTok"/>
        </w:rPr>
        <w:t>c</w:t>
      </w:r>
      <w:r>
        <w:rPr>
          <w:rStyle w:val="NormalTok"/>
        </w:rPr>
        <w:t>(</w:t>
      </w:r>
      <w:r>
        <w:rPr>
          <w:rStyle w:val="StringTok"/>
        </w:rPr>
        <w:t>"GO:0051726"</w:t>
      </w:r>
      <w:r>
        <w:rPr>
          <w:rStyle w:val="NormalTok"/>
        </w:rPr>
        <w:t xml:space="preserve">, </w:t>
      </w:r>
      <w:r>
        <w:rPr>
          <w:rStyle w:val="StringTok"/>
        </w:rPr>
        <w:t>"GO:0006955"</w:t>
      </w:r>
      <w:r>
        <w:rPr>
          <w:rStyle w:val="NormalTok"/>
        </w:rPr>
        <w:t>),</w:t>
      </w:r>
      <w:r>
        <w:br/>
      </w:r>
      <w:r>
        <w:rPr>
          <w:rStyle w:val="NormalTok"/>
        </w:rPr>
        <w:t xml:space="preserve">                              </w:t>
      </w:r>
      <w:r>
        <w:rPr>
          <w:rStyle w:val="AttributeTok"/>
        </w:rPr>
        <w:t>plot =</w:t>
      </w:r>
      <w:r>
        <w:rPr>
          <w:rStyle w:val="NormalTok"/>
        </w:rPr>
        <w:t xml:space="preserve"> </w:t>
      </w:r>
      <w:r>
        <w:rPr>
          <w:rStyle w:val="ConstantTok"/>
        </w:rPr>
        <w:t>TRUE</w:t>
      </w:r>
      <w:r>
        <w:rPr>
          <w:rStyle w:val="NormalTok"/>
        </w:rPr>
        <w:t>)</w:t>
      </w:r>
    </w:p>
    <w:p w14:paraId="53CBE4D9" w14:textId="48D0191C" w:rsidR="007A38BA" w:rsidRDefault="00000F7F">
      <w:pPr>
        <w:pStyle w:val="FirstParagraph"/>
      </w:pPr>
      <w:r>
        <w:rPr>
          <w:noProof/>
        </w:rPr>
        <w:drawing>
          <wp:anchor distT="0" distB="0" distL="114300" distR="114300" simplePos="0" relativeHeight="251657216" behindDoc="0" locked="0" layoutInCell="1" allowOverlap="1" wp14:anchorId="209642EE" wp14:editId="075AF400">
            <wp:simplePos x="0" y="0"/>
            <wp:positionH relativeFrom="column">
              <wp:posOffset>-708660</wp:posOffset>
            </wp:positionH>
            <wp:positionV relativeFrom="paragraph">
              <wp:posOffset>12700</wp:posOffset>
            </wp:positionV>
            <wp:extent cx="3429000" cy="2590800"/>
            <wp:effectExtent l="0" t="0" r="0" b="0"/>
            <wp:wrapSquare wrapText="bothSides"/>
            <wp:docPr id="83" name="Picture"/>
            <wp:cNvGraphicFramePr/>
            <a:graphic xmlns:a="http://schemas.openxmlformats.org/drawingml/2006/main">
              <a:graphicData uri="http://schemas.openxmlformats.org/drawingml/2006/picture">
                <pic:pic xmlns:pic="http://schemas.openxmlformats.org/drawingml/2006/picture">
                  <pic:nvPicPr>
                    <pic:cNvPr id="84" name="Picture" descr="GeneSelectR_TCGA_BRCA_example_files/figure-docx/unnamed-chunk-28-2.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429000" cy="25908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000000">
        <w:rPr>
          <w:noProof/>
        </w:rPr>
        <w:drawing>
          <wp:inline distT="0" distB="0" distL="0" distR="0" wp14:anchorId="6816C443" wp14:editId="76ECF696">
            <wp:extent cx="3648075" cy="2600325"/>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GeneSelectR_TCGA_BRCA_example_files/figure-docx/unnamed-chunk-28-1.png"/>
                    <pic:cNvPicPr>
                      <a:picLocks noChangeAspect="1" noChangeArrowheads="1"/>
                    </pic:cNvPicPr>
                  </pic:nvPicPr>
                  <pic:blipFill>
                    <a:blip r:embed="rId25"/>
                    <a:stretch>
                      <a:fillRect/>
                    </a:stretch>
                  </pic:blipFill>
                  <pic:spPr bwMode="auto">
                    <a:xfrm>
                      <a:off x="0" y="0"/>
                      <a:ext cx="3648475" cy="2600610"/>
                    </a:xfrm>
                    <a:prstGeom prst="rect">
                      <a:avLst/>
                    </a:prstGeom>
                    <a:noFill/>
                    <a:ln w="9525">
                      <a:noFill/>
                      <a:headEnd/>
                      <a:tailEnd/>
                    </a:ln>
                  </pic:spPr>
                </pic:pic>
              </a:graphicData>
            </a:graphic>
          </wp:inline>
        </w:drawing>
      </w:r>
    </w:p>
    <w:p w14:paraId="5017373E" w14:textId="77777777" w:rsidR="007A38BA" w:rsidRDefault="00000000">
      <w:pPr>
        <w:pStyle w:val="SourceCode"/>
      </w:pPr>
      <w:r>
        <w:br/>
      </w:r>
      <w:r>
        <w:rPr>
          <w:rStyle w:val="NormalTok"/>
        </w:rPr>
        <w:t xml:space="preserve">annot_child_fractions_permut </w:t>
      </w:r>
      <w:r>
        <w:rPr>
          <w:rStyle w:val="OtherTok"/>
        </w:rPr>
        <w:t>&lt;-</w:t>
      </w:r>
      <w:r>
        <w:rPr>
          <w:rStyle w:val="NormalTok"/>
        </w:rPr>
        <w:t xml:space="preserve"> </w:t>
      </w:r>
      <w:r>
        <w:rPr>
          <w:rStyle w:val="FunctionTok"/>
        </w:rPr>
        <w:t>compute_GO_child_term_metrics</w:t>
      </w:r>
      <w:r>
        <w:rPr>
          <w:rStyle w:val="NormalTok"/>
        </w:rPr>
        <w:t>(</w:t>
      </w:r>
      <w:r>
        <w:rPr>
          <w:rStyle w:val="AttributeTok"/>
        </w:rPr>
        <w:t>GO_data =</w:t>
      </w:r>
      <w:r>
        <w:rPr>
          <w:rStyle w:val="NormalTok"/>
        </w:rPr>
        <w:t xml:space="preserve"> annotated_GO_permutation,</w:t>
      </w:r>
      <w:r>
        <w:br/>
      </w:r>
      <w:r>
        <w:rPr>
          <w:rStyle w:val="NormalTok"/>
        </w:rPr>
        <w:t xml:space="preserve">                              </w:t>
      </w:r>
      <w:r>
        <w:rPr>
          <w:rStyle w:val="AttributeTok"/>
        </w:rPr>
        <w:t>GO_terms =</w:t>
      </w:r>
      <w:r>
        <w:rPr>
          <w:rStyle w:val="NormalTok"/>
        </w:rPr>
        <w:t xml:space="preserve"> </w:t>
      </w:r>
      <w:r>
        <w:rPr>
          <w:rStyle w:val="FunctionTok"/>
        </w:rPr>
        <w:t>c</w:t>
      </w:r>
      <w:r>
        <w:rPr>
          <w:rStyle w:val="NormalTok"/>
        </w:rPr>
        <w:t>(</w:t>
      </w:r>
      <w:r>
        <w:rPr>
          <w:rStyle w:val="StringTok"/>
        </w:rPr>
        <w:t>"GO:0051726"</w:t>
      </w:r>
      <w:r>
        <w:rPr>
          <w:rStyle w:val="NormalTok"/>
        </w:rPr>
        <w:t xml:space="preserve">, </w:t>
      </w:r>
      <w:r>
        <w:rPr>
          <w:rStyle w:val="StringTok"/>
        </w:rPr>
        <w:t>"GO:0006955"</w:t>
      </w:r>
      <w:r>
        <w:rPr>
          <w:rStyle w:val="NormalTok"/>
        </w:rPr>
        <w:t>),</w:t>
      </w:r>
      <w:r>
        <w:br/>
      </w:r>
      <w:r>
        <w:rPr>
          <w:rStyle w:val="NormalTok"/>
        </w:rPr>
        <w:t xml:space="preserve">                              </w:t>
      </w:r>
      <w:r>
        <w:rPr>
          <w:rStyle w:val="AttributeTok"/>
        </w:rPr>
        <w:t>plot =</w:t>
      </w:r>
      <w:r>
        <w:rPr>
          <w:rStyle w:val="NormalTok"/>
        </w:rPr>
        <w:t xml:space="preserve"> </w:t>
      </w:r>
      <w:r>
        <w:rPr>
          <w:rStyle w:val="ConstantTok"/>
        </w:rPr>
        <w:t>TRUE</w:t>
      </w:r>
      <w:r>
        <w:rPr>
          <w:rStyle w:val="NormalTok"/>
        </w:rPr>
        <w:t>)</w:t>
      </w:r>
    </w:p>
    <w:p w14:paraId="55464E90" w14:textId="77777777" w:rsidR="00000F7F" w:rsidRDefault="00000F7F">
      <w:pPr>
        <w:pStyle w:val="FirstParagraph"/>
      </w:pPr>
      <w:r>
        <w:rPr>
          <w:noProof/>
        </w:rPr>
        <w:drawing>
          <wp:anchor distT="0" distB="0" distL="114300" distR="114300" simplePos="0" relativeHeight="251660288" behindDoc="0" locked="0" layoutInCell="1" allowOverlap="1" wp14:anchorId="0A13F03C" wp14:editId="126FB883">
            <wp:simplePos x="0" y="0"/>
            <wp:positionH relativeFrom="column">
              <wp:posOffset>-642620</wp:posOffset>
            </wp:positionH>
            <wp:positionV relativeFrom="paragraph">
              <wp:posOffset>5080</wp:posOffset>
            </wp:positionV>
            <wp:extent cx="3305175" cy="2600325"/>
            <wp:effectExtent l="0" t="0" r="0" b="0"/>
            <wp:wrapSquare wrapText="bothSides"/>
            <wp:docPr id="89" name="Picture"/>
            <wp:cNvGraphicFramePr/>
            <a:graphic xmlns:a="http://schemas.openxmlformats.org/drawingml/2006/main">
              <a:graphicData uri="http://schemas.openxmlformats.org/drawingml/2006/picture">
                <pic:pic xmlns:pic="http://schemas.openxmlformats.org/drawingml/2006/picture">
                  <pic:nvPicPr>
                    <pic:cNvPr id="90" name="Picture" descr="GeneSelectR_TCGA_BRCA_example_files/figure-docx/unnamed-chunk-28-4.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305175" cy="26003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000000">
        <w:rPr>
          <w:noProof/>
        </w:rPr>
        <w:drawing>
          <wp:inline distT="0" distB="0" distL="0" distR="0" wp14:anchorId="7168E8A0" wp14:editId="505C9996">
            <wp:extent cx="3714750" cy="2619375"/>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GeneSelectR_TCGA_BRCA_example_files/figure-docx/unnamed-chunk-28-3.png"/>
                    <pic:cNvPicPr>
                      <a:picLocks noChangeAspect="1" noChangeArrowheads="1"/>
                    </pic:cNvPicPr>
                  </pic:nvPicPr>
                  <pic:blipFill>
                    <a:blip r:embed="rId27"/>
                    <a:stretch>
                      <a:fillRect/>
                    </a:stretch>
                  </pic:blipFill>
                  <pic:spPr bwMode="auto">
                    <a:xfrm>
                      <a:off x="0" y="0"/>
                      <a:ext cx="3715159" cy="2619663"/>
                    </a:xfrm>
                    <a:prstGeom prst="rect">
                      <a:avLst/>
                    </a:prstGeom>
                    <a:noFill/>
                    <a:ln w="9525">
                      <a:noFill/>
                      <a:headEnd/>
                      <a:tailEnd/>
                    </a:ln>
                  </pic:spPr>
                </pic:pic>
              </a:graphicData>
            </a:graphic>
          </wp:inline>
        </w:drawing>
      </w:r>
    </w:p>
    <w:p w14:paraId="25AF1A45" w14:textId="0B7CFEC4" w:rsidR="007A38BA" w:rsidRDefault="00000000">
      <w:pPr>
        <w:pStyle w:val="FirstParagraph"/>
      </w:pPr>
      <w:r>
        <w:t xml:space="preserve"> Here, once again we see that in terms of fractions of the parent terms of interest, boruta seems to be performing very well for both ‘immune process’ and ‘cell cycle regulation terms’.</w:t>
      </w:r>
    </w:p>
    <w:p w14:paraId="498F8D40" w14:textId="77777777" w:rsidR="007A38BA" w:rsidRDefault="00000000">
      <w:pPr>
        <w:pStyle w:val="Heading2"/>
      </w:pPr>
      <w:bookmarkStart w:id="34" w:name="semantic-similarity-analysis"/>
      <w:bookmarkStart w:id="35" w:name="_Toc147912490"/>
      <w:bookmarkEnd w:id="32"/>
      <w:r>
        <w:lastRenderedPageBreak/>
        <w:t>3.7 Semantic Similarity Analysis</w:t>
      </w:r>
      <w:bookmarkEnd w:id="35"/>
    </w:p>
    <w:p w14:paraId="232AB555" w14:textId="77777777" w:rsidR="007A38BA" w:rsidRDefault="00000000">
      <w:pPr>
        <w:pStyle w:val="FirstParagraph"/>
      </w:pPr>
      <w:r>
        <w:t>Finally, we can now perform semantic similarity (SS) analysis of identified GO terms. To do that we will run this:</w:t>
      </w:r>
    </w:p>
    <w:p w14:paraId="387B32A1" w14:textId="77777777" w:rsidR="007A38BA" w:rsidRDefault="00000000">
      <w:pPr>
        <w:pStyle w:val="SourceCode"/>
      </w:pPr>
      <w:r>
        <w:rPr>
          <w:rStyle w:val="CommentTok"/>
        </w:rPr>
        <w:t># perform SS analysis</w:t>
      </w:r>
      <w:r>
        <w:br/>
      </w:r>
      <w:r>
        <w:rPr>
          <w:rStyle w:val="NormalTok"/>
        </w:rPr>
        <w:t xml:space="preserve">hmap_inbuilt </w:t>
      </w:r>
      <w:r>
        <w:rPr>
          <w:rStyle w:val="OtherTok"/>
        </w:rPr>
        <w:t>&lt;-</w:t>
      </w:r>
      <w:r>
        <w:rPr>
          <w:rStyle w:val="NormalTok"/>
        </w:rPr>
        <w:t xml:space="preserve"> </w:t>
      </w:r>
      <w:r>
        <w:rPr>
          <w:rStyle w:val="FunctionTok"/>
        </w:rPr>
        <w:t>run_simplify_enrichment</w:t>
      </w:r>
      <w:r>
        <w:rPr>
          <w:rStyle w:val="NormalTok"/>
        </w:rPr>
        <w:t>(annotated_GO_inbuilt,</w:t>
      </w:r>
      <w:r>
        <w:br/>
      </w:r>
      <w:r>
        <w:rPr>
          <w:rStyle w:val="NormalTok"/>
        </w:rPr>
        <w:t xml:space="preserve">                                </w:t>
      </w:r>
      <w:r>
        <w:rPr>
          <w:rStyle w:val="AttributeTok"/>
        </w:rPr>
        <w:t>method =</w:t>
      </w:r>
      <w:r>
        <w:rPr>
          <w:rStyle w:val="NormalTok"/>
        </w:rPr>
        <w:t xml:space="preserve"> </w:t>
      </w:r>
      <w:r>
        <w:rPr>
          <w:rStyle w:val="StringTok"/>
        </w:rPr>
        <w:t>'louvain'</w:t>
      </w:r>
      <w:r>
        <w:rPr>
          <w:rStyle w:val="NormalTok"/>
        </w:rPr>
        <w:t>,</w:t>
      </w:r>
      <w:r>
        <w:br/>
      </w:r>
      <w:r>
        <w:rPr>
          <w:rStyle w:val="NormalTok"/>
        </w:rPr>
        <w:t xml:space="preserve">                                </w:t>
      </w:r>
      <w:r>
        <w:rPr>
          <w:rStyle w:val="AttributeTok"/>
        </w:rPr>
        <w:t>measure =</w:t>
      </w:r>
      <w:r>
        <w:rPr>
          <w:rStyle w:val="NormalTok"/>
        </w:rPr>
        <w:t xml:space="preserve"> </w:t>
      </w:r>
      <w:r>
        <w:rPr>
          <w:rStyle w:val="StringTok"/>
        </w:rPr>
        <w:t>'Rel'</w:t>
      </w:r>
      <w:r>
        <w:rPr>
          <w:rStyle w:val="NormalTok"/>
        </w:rPr>
        <w:t>,</w:t>
      </w:r>
      <w:r>
        <w:br/>
      </w:r>
      <w:r>
        <w:rPr>
          <w:rStyle w:val="NormalTok"/>
        </w:rPr>
        <w:t xml:space="preserve">                                </w:t>
      </w:r>
      <w:r>
        <w:rPr>
          <w:rStyle w:val="AttributeTok"/>
        </w:rPr>
        <w:t>ont =</w:t>
      </w:r>
      <w:r>
        <w:rPr>
          <w:rStyle w:val="NormalTok"/>
        </w:rPr>
        <w:t xml:space="preserve"> </w:t>
      </w:r>
      <w:r>
        <w:rPr>
          <w:rStyle w:val="StringTok"/>
        </w:rPr>
        <w:t>'BP'</w:t>
      </w:r>
      <w:r>
        <w:rPr>
          <w:rStyle w:val="NormalTok"/>
        </w:rPr>
        <w:t>,</w:t>
      </w:r>
      <w:r>
        <w:br/>
      </w:r>
      <w:r>
        <w:rPr>
          <w:rStyle w:val="NormalTok"/>
        </w:rPr>
        <w:t xml:space="preserve">                                </w:t>
      </w:r>
      <w:r>
        <w:rPr>
          <w:rStyle w:val="AttributeTok"/>
        </w:rPr>
        <w:t>padj_column =</w:t>
      </w:r>
      <w:r>
        <w:rPr>
          <w:rStyle w:val="NormalTok"/>
        </w:rPr>
        <w:t xml:space="preserve"> </w:t>
      </w:r>
      <w:r>
        <w:rPr>
          <w:rStyle w:val="StringTok"/>
        </w:rPr>
        <w:t>'pvalue'</w:t>
      </w:r>
      <w:r>
        <w:rPr>
          <w:rStyle w:val="NormalTok"/>
        </w:rPr>
        <w:t>,</w:t>
      </w:r>
      <w:r>
        <w:br/>
      </w:r>
      <w:r>
        <w:rPr>
          <w:rStyle w:val="NormalTok"/>
        </w:rPr>
        <w:t xml:space="preserve">                                </w:t>
      </w:r>
      <w:r>
        <w:rPr>
          <w:rStyle w:val="AttributeTok"/>
        </w:rPr>
        <w:t>padj_cutoff =</w:t>
      </w:r>
      <w:r>
        <w:rPr>
          <w:rStyle w:val="NormalTok"/>
        </w:rPr>
        <w:t xml:space="preserve"> </w:t>
      </w:r>
      <w:r>
        <w:rPr>
          <w:rStyle w:val="FloatTok"/>
        </w:rPr>
        <w:t>0.01</w:t>
      </w:r>
      <w:r>
        <w:rPr>
          <w:rStyle w:val="NormalTok"/>
        </w:rPr>
        <w:t>)</w:t>
      </w:r>
      <w:r>
        <w:br/>
      </w:r>
      <w:r>
        <w:rPr>
          <w:rStyle w:val="CommentTok"/>
        </w:rPr>
        <w:t>#&gt; Use column 'ID' as `go_id_column`.</w:t>
      </w:r>
      <w:r>
        <w:br/>
      </w:r>
      <w:r>
        <w:rPr>
          <w:rStyle w:val="CommentTok"/>
        </w:rPr>
        <w:t>#&gt; Loading required namespace: gridtext</w:t>
      </w:r>
      <w:r>
        <w:br/>
      </w:r>
      <w:r>
        <w:rPr>
          <w:rStyle w:val="CommentTok"/>
        </w:rPr>
        <w:t>#&gt; 470/5074 GO IDs left for clustering.</w:t>
      </w:r>
      <w:r>
        <w:br/>
      </w:r>
      <w:r>
        <w:rPr>
          <w:rStyle w:val="CommentTok"/>
        </w:rPr>
        <w:t>#&gt; Cluster 470 terms by 'louvain'... 7 clusters, used 0.07560682 secs.</w:t>
      </w:r>
      <w:r>
        <w:br/>
      </w:r>
      <w:r>
        <w:rPr>
          <w:rStyle w:val="CommentTok"/>
        </w:rPr>
        <w:t>#&gt; Perform keywords enrichment for 6 GO lists...</w:t>
      </w:r>
    </w:p>
    <w:p w14:paraId="69521F88" w14:textId="34FC0DBD" w:rsidR="007A38BA" w:rsidRDefault="00000F7F">
      <w:pPr>
        <w:pStyle w:val="FirstParagraph"/>
      </w:pPr>
      <w:r>
        <w:rPr>
          <w:noProof/>
        </w:rPr>
        <w:drawing>
          <wp:inline distT="0" distB="0" distL="0" distR="0" wp14:anchorId="6DBF781B" wp14:editId="4E29CF21">
            <wp:extent cx="6153150" cy="3800475"/>
            <wp:effectExtent l="0" t="0" r="0" b="0"/>
            <wp:docPr id="6034025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53150" cy="3800475"/>
                    </a:xfrm>
                    <a:prstGeom prst="rect">
                      <a:avLst/>
                    </a:prstGeom>
                    <a:noFill/>
                    <a:ln>
                      <a:noFill/>
                    </a:ln>
                  </pic:spPr>
                </pic:pic>
              </a:graphicData>
            </a:graphic>
          </wp:inline>
        </w:drawing>
      </w:r>
    </w:p>
    <w:p w14:paraId="0E908478" w14:textId="77777777" w:rsidR="007A38BA" w:rsidRDefault="00000000">
      <w:pPr>
        <w:pStyle w:val="SourceCode"/>
      </w:pPr>
      <w:r>
        <w:br/>
      </w:r>
      <w:r>
        <w:rPr>
          <w:rStyle w:val="NormalTok"/>
        </w:rPr>
        <w:t xml:space="preserve">hmap_permutation </w:t>
      </w:r>
      <w:r>
        <w:rPr>
          <w:rStyle w:val="OtherTok"/>
        </w:rPr>
        <w:t>&lt;-</w:t>
      </w:r>
      <w:r>
        <w:rPr>
          <w:rStyle w:val="NormalTok"/>
        </w:rPr>
        <w:t xml:space="preserve"> </w:t>
      </w:r>
      <w:r>
        <w:rPr>
          <w:rStyle w:val="FunctionTok"/>
        </w:rPr>
        <w:t>run_simplify_enrichment</w:t>
      </w:r>
      <w:r>
        <w:rPr>
          <w:rStyle w:val="NormalTok"/>
        </w:rPr>
        <w:t>(annotated_GO_permutation,</w:t>
      </w:r>
      <w:r>
        <w:br/>
      </w:r>
      <w:r>
        <w:rPr>
          <w:rStyle w:val="NormalTok"/>
        </w:rPr>
        <w:t xml:space="preserve">                                        </w:t>
      </w:r>
      <w:r>
        <w:rPr>
          <w:rStyle w:val="AttributeTok"/>
        </w:rPr>
        <w:t>method =</w:t>
      </w:r>
      <w:r>
        <w:rPr>
          <w:rStyle w:val="NormalTok"/>
        </w:rPr>
        <w:t xml:space="preserve"> </w:t>
      </w:r>
      <w:r>
        <w:rPr>
          <w:rStyle w:val="StringTok"/>
        </w:rPr>
        <w:t>'louvain'</w:t>
      </w:r>
      <w:r>
        <w:rPr>
          <w:rStyle w:val="NormalTok"/>
        </w:rPr>
        <w:t>,</w:t>
      </w:r>
      <w:r>
        <w:br/>
      </w:r>
      <w:r>
        <w:rPr>
          <w:rStyle w:val="NormalTok"/>
        </w:rPr>
        <w:t xml:space="preserve">                                        </w:t>
      </w:r>
      <w:r>
        <w:rPr>
          <w:rStyle w:val="AttributeTok"/>
        </w:rPr>
        <w:t>measure =</w:t>
      </w:r>
      <w:r>
        <w:rPr>
          <w:rStyle w:val="NormalTok"/>
        </w:rPr>
        <w:t xml:space="preserve"> </w:t>
      </w:r>
      <w:r>
        <w:rPr>
          <w:rStyle w:val="StringTok"/>
        </w:rPr>
        <w:t>'Jiang'</w:t>
      </w:r>
      <w:r>
        <w:rPr>
          <w:rStyle w:val="NormalTok"/>
        </w:rPr>
        <w:t>,</w:t>
      </w:r>
      <w:r>
        <w:br/>
      </w:r>
      <w:r>
        <w:rPr>
          <w:rStyle w:val="NormalTok"/>
        </w:rPr>
        <w:t xml:space="preserve">                                        </w:t>
      </w:r>
      <w:r>
        <w:rPr>
          <w:rStyle w:val="AttributeTok"/>
        </w:rPr>
        <w:t>ont =</w:t>
      </w:r>
      <w:r>
        <w:rPr>
          <w:rStyle w:val="NormalTok"/>
        </w:rPr>
        <w:t xml:space="preserve"> </w:t>
      </w:r>
      <w:r>
        <w:rPr>
          <w:rStyle w:val="StringTok"/>
        </w:rPr>
        <w:t>'BP'</w:t>
      </w:r>
      <w:r>
        <w:rPr>
          <w:rStyle w:val="NormalTok"/>
        </w:rPr>
        <w:t>,</w:t>
      </w:r>
      <w:r>
        <w:br/>
      </w:r>
      <w:r>
        <w:rPr>
          <w:rStyle w:val="NormalTok"/>
        </w:rPr>
        <w:t xml:space="preserve">                                        </w:t>
      </w:r>
      <w:r>
        <w:rPr>
          <w:rStyle w:val="AttributeTok"/>
        </w:rPr>
        <w:t>padj_column =</w:t>
      </w:r>
      <w:r>
        <w:rPr>
          <w:rStyle w:val="NormalTok"/>
        </w:rPr>
        <w:t xml:space="preserve"> </w:t>
      </w:r>
      <w:r>
        <w:rPr>
          <w:rStyle w:val="StringTok"/>
        </w:rPr>
        <w:t>'pvalue'</w:t>
      </w:r>
      <w:r>
        <w:rPr>
          <w:rStyle w:val="NormalTok"/>
        </w:rPr>
        <w:t>,</w:t>
      </w:r>
      <w:r>
        <w:br/>
      </w:r>
      <w:r>
        <w:rPr>
          <w:rStyle w:val="NormalTok"/>
        </w:rPr>
        <w:t xml:space="preserve">                                        </w:t>
      </w:r>
      <w:r>
        <w:rPr>
          <w:rStyle w:val="AttributeTok"/>
        </w:rPr>
        <w:t>padj_cutoff =</w:t>
      </w:r>
      <w:r>
        <w:rPr>
          <w:rStyle w:val="NormalTok"/>
        </w:rPr>
        <w:t xml:space="preserve"> </w:t>
      </w:r>
      <w:r>
        <w:rPr>
          <w:rStyle w:val="FloatTok"/>
        </w:rPr>
        <w:t>0.01</w:t>
      </w:r>
      <w:r>
        <w:rPr>
          <w:rStyle w:val="NormalTok"/>
        </w:rPr>
        <w:t>)</w:t>
      </w:r>
      <w:r>
        <w:br/>
      </w:r>
      <w:r>
        <w:rPr>
          <w:rStyle w:val="CommentTok"/>
        </w:rPr>
        <w:t>#&gt; Use column 'ID' as `go_id_column`.</w:t>
      </w:r>
      <w:r>
        <w:br/>
      </w:r>
      <w:r>
        <w:rPr>
          <w:rStyle w:val="CommentTok"/>
        </w:rPr>
        <w:t>#&gt; 470/5074 GO IDs left for clustering.</w:t>
      </w:r>
      <w:r>
        <w:br/>
      </w:r>
      <w:r>
        <w:rPr>
          <w:rStyle w:val="CommentTok"/>
        </w:rPr>
        <w:lastRenderedPageBreak/>
        <w:t>#&gt; Cluster 470 terms by 'louvain'... 9 clusters, used 0.04021907 secs.</w:t>
      </w:r>
      <w:r>
        <w:br/>
      </w:r>
      <w:r>
        <w:rPr>
          <w:rStyle w:val="CommentTok"/>
        </w:rPr>
        <w:t>#&gt; Perform keywords enrichment for 7 GO lists...</w:t>
      </w:r>
    </w:p>
    <w:p w14:paraId="49EA1458" w14:textId="3E96C70D" w:rsidR="00000F7F" w:rsidRDefault="00000F7F">
      <w:pPr>
        <w:pStyle w:val="FirstParagraph"/>
      </w:pPr>
      <w:r>
        <w:rPr>
          <w:noProof/>
        </w:rPr>
        <w:drawing>
          <wp:inline distT="0" distB="0" distL="0" distR="0" wp14:anchorId="111E1049" wp14:editId="18C0FC2B">
            <wp:extent cx="6153150" cy="3800475"/>
            <wp:effectExtent l="0" t="0" r="0" b="0"/>
            <wp:docPr id="16928803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53150" cy="3800475"/>
                    </a:xfrm>
                    <a:prstGeom prst="rect">
                      <a:avLst/>
                    </a:prstGeom>
                    <a:noFill/>
                    <a:ln>
                      <a:noFill/>
                    </a:ln>
                  </pic:spPr>
                </pic:pic>
              </a:graphicData>
            </a:graphic>
          </wp:inline>
        </w:drawing>
      </w:r>
      <w:r w:rsidR="00000000">
        <w:t xml:space="preserve"> </w:t>
      </w:r>
    </w:p>
    <w:p w14:paraId="59369DD3" w14:textId="474F57DA" w:rsidR="007A38BA" w:rsidRDefault="00000000">
      <w:pPr>
        <w:pStyle w:val="FirstParagraph"/>
      </w:pPr>
      <w:r>
        <w:t>After performing the SS analysis, we can observe that there are 6 clusters in total. By examining word clouds there are two clusters of interest: cluster 4 containing humoral immunity and cell signal transduction terms, and cluster 5 that contains terms related to glycosaminoglycan and other metabolism-related terms. If we look at the signifcance and fraction heatmap on the left we see that while DEGs list is significant everywhere, without any specificity, boruta is singificantly enriched in these two clusters.</w:t>
      </w:r>
    </w:p>
    <w:p w14:paraId="1F518444" w14:textId="77777777" w:rsidR="007A38BA" w:rsidRDefault="00000000">
      <w:pPr>
        <w:pStyle w:val="Heading1"/>
      </w:pPr>
      <w:bookmarkStart w:id="36" w:name="picking-the-winner-and-conclusion"/>
      <w:bookmarkStart w:id="37" w:name="_Toc147912491"/>
      <w:bookmarkEnd w:id="20"/>
      <w:bookmarkEnd w:id="34"/>
      <w:r>
        <w:t>4. Picking the Winner and Conclusion</w:t>
      </w:r>
      <w:bookmarkEnd w:id="37"/>
    </w:p>
    <w:p w14:paraId="154BEBAA" w14:textId="77777777" w:rsidR="007A38BA" w:rsidRDefault="00000000">
      <w:pPr>
        <w:pStyle w:val="FirstParagraph"/>
      </w:pPr>
      <w:r>
        <w:t>After having completed the entire analysis we can now pick the winner among the lists. From different points of view boruta seems to be the best because: 1. It has highest ML performance on both CV and test sets; 2. Boruta has more relevant GO BP terms for differentiation between molecular subtypes that are related to cancer cell metabolism, apoptosis and angiogenesis; 3. It has higher fractions of parent terms of interest in comparison to other lists;</w:t>
      </w:r>
      <w:r>
        <w:br/>
        <w:t>4. In terms of Semantic Similarity analysis it is more specific to immune response-related terms and metabolism terms, as compared to DEGs that result in broad GO BP terms; 5. In comparison to DEGs list it is much shorter and more manageable for the downstream analysis and interpretation With this boruta seems to be the best candidate for downstream analysis and probably targeted experiments to establish biomarkers. With all this in mind, we can clearly say that the most suitable list for the further investigation is boruta.</w:t>
      </w:r>
    </w:p>
    <w:p w14:paraId="1C9C8CC3" w14:textId="77777777" w:rsidR="007A38BA" w:rsidRDefault="00000000">
      <w:pPr>
        <w:pStyle w:val="SourceCode"/>
      </w:pPr>
      <w:r>
        <w:rPr>
          <w:rStyle w:val="NormalTok"/>
        </w:rPr>
        <w:lastRenderedPageBreak/>
        <w:t>utils</w:t>
      </w:r>
      <w:r>
        <w:rPr>
          <w:rStyle w:val="SpecialCharTok"/>
        </w:rPr>
        <w:t>::</w:t>
      </w:r>
      <w:r>
        <w:rPr>
          <w:rStyle w:val="FunctionTok"/>
        </w:rPr>
        <w:t>sessionInfo</w:t>
      </w:r>
      <w:r>
        <w:rPr>
          <w:rStyle w:val="NormalTok"/>
        </w:rPr>
        <w:t>()</w:t>
      </w:r>
      <w:r>
        <w:br/>
      </w:r>
      <w:r>
        <w:rPr>
          <w:rStyle w:val="CommentTok"/>
        </w:rPr>
        <w:t>#&gt; R version 4.3.1 (2023-06-16 ucrt)</w:t>
      </w:r>
      <w:r>
        <w:br/>
      </w:r>
      <w:r>
        <w:rPr>
          <w:rStyle w:val="CommentTok"/>
        </w:rPr>
        <w:t>#&gt; Platform: x86_64-w64-mingw32/x64 (64-bit)</w:t>
      </w:r>
      <w:r>
        <w:br/>
      </w:r>
      <w:r>
        <w:rPr>
          <w:rStyle w:val="CommentTok"/>
        </w:rPr>
        <w:t>#&gt; Running under: Windows 11 x64 (build 22000)</w:t>
      </w:r>
      <w:r>
        <w:br/>
      </w:r>
      <w:r>
        <w:rPr>
          <w:rStyle w:val="CommentTok"/>
        </w:rPr>
        <w:t xml:space="preserve">#&gt; </w:t>
      </w:r>
      <w:r>
        <w:br/>
      </w:r>
      <w:r>
        <w:rPr>
          <w:rStyle w:val="CommentTok"/>
        </w:rPr>
        <w:t>#&gt; Matrix products: default</w:t>
      </w:r>
      <w:r>
        <w:br/>
      </w:r>
      <w:r>
        <w:rPr>
          <w:rStyle w:val="CommentTok"/>
        </w:rPr>
        <w:t xml:space="preserve">#&gt; </w:t>
      </w:r>
      <w:r>
        <w:br/>
      </w:r>
      <w:r>
        <w:rPr>
          <w:rStyle w:val="CommentTok"/>
        </w:rPr>
        <w:t xml:space="preserve">#&gt; </w:t>
      </w:r>
      <w:r>
        <w:br/>
      </w:r>
      <w:r>
        <w:rPr>
          <w:rStyle w:val="CommentTok"/>
        </w:rPr>
        <w:t>#&gt; locale:</w:t>
      </w:r>
      <w:r>
        <w:br/>
      </w:r>
      <w:r>
        <w:rPr>
          <w:rStyle w:val="CommentTok"/>
        </w:rPr>
        <w:t xml:space="preserve">#&gt; [1] LC_COLLATE=Russian_Kazakhstan.utf8  LC_CTYPE=Russian_Kazakhstan.utf8   </w:t>
      </w:r>
      <w:r>
        <w:br/>
      </w:r>
      <w:r>
        <w:rPr>
          <w:rStyle w:val="CommentTok"/>
        </w:rPr>
        <w:t xml:space="preserve">#&gt; [3] LC_MONETARY=Russian_Kazakhstan.utf8 LC_NUMERIC=C                       </w:t>
      </w:r>
      <w:r>
        <w:br/>
      </w:r>
      <w:r>
        <w:rPr>
          <w:rStyle w:val="CommentTok"/>
        </w:rPr>
        <w:t xml:space="preserve">#&gt; [5] LC_TIME=Russian_Kazakhstan.utf8    </w:t>
      </w:r>
      <w:r>
        <w:br/>
      </w:r>
      <w:r>
        <w:rPr>
          <w:rStyle w:val="CommentTok"/>
        </w:rPr>
        <w:t xml:space="preserve">#&gt; </w:t>
      </w:r>
      <w:r>
        <w:br/>
      </w:r>
      <w:r>
        <w:rPr>
          <w:rStyle w:val="CommentTok"/>
        </w:rPr>
        <w:t>#&gt; time zone: Europe/Paris</w:t>
      </w:r>
      <w:r>
        <w:br/>
      </w:r>
      <w:r>
        <w:rPr>
          <w:rStyle w:val="CommentTok"/>
        </w:rPr>
        <w:t>#&gt; tzcode source: internal</w:t>
      </w:r>
      <w:r>
        <w:br/>
      </w:r>
      <w:r>
        <w:rPr>
          <w:rStyle w:val="CommentTok"/>
        </w:rPr>
        <w:t xml:space="preserve">#&gt; </w:t>
      </w:r>
      <w:r>
        <w:br/>
      </w:r>
      <w:r>
        <w:rPr>
          <w:rStyle w:val="CommentTok"/>
        </w:rPr>
        <w:t>#&gt; attached base packages:</w:t>
      </w:r>
      <w:r>
        <w:br/>
      </w:r>
      <w:r>
        <w:rPr>
          <w:rStyle w:val="CommentTok"/>
        </w:rPr>
        <w:t xml:space="preserve">#&gt; [1] stats4    stats     graphics  grDevices utils     datasets  methods  </w:t>
      </w:r>
      <w:r>
        <w:br/>
      </w:r>
      <w:r>
        <w:rPr>
          <w:rStyle w:val="CommentTok"/>
        </w:rPr>
        <w:t xml:space="preserve">#&gt; [8] base     </w:t>
      </w:r>
      <w:r>
        <w:br/>
      </w:r>
      <w:r>
        <w:rPr>
          <w:rStyle w:val="CommentTok"/>
        </w:rPr>
        <w:t xml:space="preserve">#&gt; </w:t>
      </w:r>
      <w:r>
        <w:br/>
      </w:r>
      <w:r>
        <w:rPr>
          <w:rStyle w:val="CommentTok"/>
        </w:rPr>
        <w:t>#&gt; other attached packages:</w:t>
      </w:r>
      <w:r>
        <w:br/>
      </w:r>
      <w:r>
        <w:rPr>
          <w:rStyle w:val="CommentTok"/>
        </w:rPr>
        <w:t xml:space="preserve">#&gt;  [1] ensembldb_2.24.0            AnnotationFilter_1.24.0    </w:t>
      </w:r>
      <w:r>
        <w:br/>
      </w:r>
      <w:r>
        <w:rPr>
          <w:rStyle w:val="CommentTok"/>
        </w:rPr>
        <w:t xml:space="preserve">#&gt;  [3] GenomicFeatures_1.52.1      AnnotationDbi_1.62.2       </w:t>
      </w:r>
      <w:r>
        <w:br/>
      </w:r>
      <w:r>
        <w:rPr>
          <w:rStyle w:val="CommentTok"/>
        </w:rPr>
        <w:t xml:space="preserve">#&gt;  [5] ggplot2_3.4.2               DESeq2_1.40.2              </w:t>
      </w:r>
      <w:r>
        <w:br/>
      </w:r>
      <w:r>
        <w:rPr>
          <w:rStyle w:val="CommentTok"/>
        </w:rPr>
        <w:t xml:space="preserve">#&gt;  [7] SummarizedExperiment_1.30.2 Biobase_2.60.0             </w:t>
      </w:r>
      <w:r>
        <w:br/>
      </w:r>
      <w:r>
        <w:rPr>
          <w:rStyle w:val="CommentTok"/>
        </w:rPr>
        <w:t xml:space="preserve">#&gt;  [9] MatrixGenerics_1.12.2       matrixStats_1.0.0          </w:t>
      </w:r>
      <w:r>
        <w:br/>
      </w:r>
      <w:r>
        <w:rPr>
          <w:rStyle w:val="CommentTok"/>
        </w:rPr>
        <w:t xml:space="preserve">#&gt; [11] GenomicRanges_1.52.0        GenomeInfoDb_1.36.1        </w:t>
      </w:r>
      <w:r>
        <w:br/>
      </w:r>
      <w:r>
        <w:rPr>
          <w:rStyle w:val="CommentTok"/>
        </w:rPr>
        <w:t xml:space="preserve">#&gt; [13] IRanges_2.34.1              S4Vectors_0.38.1           </w:t>
      </w:r>
      <w:r>
        <w:br/>
      </w:r>
      <w:r>
        <w:rPr>
          <w:rStyle w:val="CommentTok"/>
        </w:rPr>
        <w:t xml:space="preserve">#&gt; [15] BiocGenerics_0.46.0         GeneSelectR_0.0.0.9000     </w:t>
      </w:r>
      <w:r>
        <w:br/>
      </w:r>
      <w:r>
        <w:rPr>
          <w:rStyle w:val="CommentTok"/>
        </w:rPr>
        <w:t xml:space="preserve">#&gt; [17] dplyr_1.1.2                </w:t>
      </w:r>
      <w:r>
        <w:br/>
      </w:r>
      <w:r>
        <w:rPr>
          <w:rStyle w:val="CommentTok"/>
        </w:rPr>
        <w:t xml:space="preserve">#&gt; </w:t>
      </w:r>
      <w:r>
        <w:br/>
      </w:r>
      <w:r>
        <w:rPr>
          <w:rStyle w:val="CommentTok"/>
        </w:rPr>
        <w:t>#&gt; loaded via a namespace (and not attached):</w:t>
      </w:r>
      <w:r>
        <w:br/>
      </w:r>
      <w:r>
        <w:rPr>
          <w:rStyle w:val="CommentTok"/>
        </w:rPr>
        <w:t xml:space="preserve">#&gt;   [1] ProtGenerics_1.32.0           bitops_1.0-7                 </w:t>
      </w:r>
      <w:r>
        <w:br/>
      </w:r>
      <w:r>
        <w:rPr>
          <w:rStyle w:val="CommentTok"/>
        </w:rPr>
        <w:t xml:space="preserve">#&gt;   [3] enrichplot_1.20.0             HDO.db_0.99.1                </w:t>
      </w:r>
      <w:r>
        <w:br/>
      </w:r>
      <w:r>
        <w:rPr>
          <w:rStyle w:val="CommentTok"/>
        </w:rPr>
        <w:t xml:space="preserve">#&gt;   [5] httr_1.4.6                    RColorBrewer_1.1-3           </w:t>
      </w:r>
      <w:r>
        <w:br/>
      </w:r>
      <w:r>
        <w:rPr>
          <w:rStyle w:val="CommentTok"/>
        </w:rPr>
        <w:t xml:space="preserve">#&gt;   [7] doParallel_1.0.17             tools_4.3.1                  </w:t>
      </w:r>
      <w:r>
        <w:br/>
      </w:r>
      <w:r>
        <w:rPr>
          <w:rStyle w:val="CommentTok"/>
        </w:rPr>
        <w:t xml:space="preserve">#&gt;   [9] utf8_1.2.3                    R6_2.5.1                     </w:t>
      </w:r>
      <w:r>
        <w:br/>
      </w:r>
      <w:r>
        <w:rPr>
          <w:rStyle w:val="CommentTok"/>
        </w:rPr>
        <w:t xml:space="preserve">#&gt;  [11] lazyeval_0.2.2                GetoptLong_1.0.5             </w:t>
      </w:r>
      <w:r>
        <w:br/>
      </w:r>
      <w:r>
        <w:rPr>
          <w:rStyle w:val="CommentTok"/>
        </w:rPr>
        <w:t xml:space="preserve">#&gt;  [13] withr_2.5.0                   prettyunits_1.1.1            </w:t>
      </w:r>
      <w:r>
        <w:br/>
      </w:r>
      <w:r>
        <w:rPr>
          <w:rStyle w:val="CommentTok"/>
        </w:rPr>
        <w:t xml:space="preserve">#&gt;  [15] gridExtra_2.3                 plotwidgets_0.5.1            </w:t>
      </w:r>
      <w:r>
        <w:br/>
      </w:r>
      <w:r>
        <w:rPr>
          <w:rStyle w:val="CommentTok"/>
        </w:rPr>
        <w:t xml:space="preserve">#&gt;  [17] cli_3.6.1                     scatterpie_0.2.1             </w:t>
      </w:r>
      <w:r>
        <w:br/>
      </w:r>
      <w:r>
        <w:rPr>
          <w:rStyle w:val="CommentTok"/>
        </w:rPr>
        <w:t xml:space="preserve">#&gt;  [19] labeling_0.4.2                slam_0.1-50                  </w:t>
      </w:r>
      <w:r>
        <w:br/>
      </w:r>
      <w:r>
        <w:rPr>
          <w:rStyle w:val="CommentTok"/>
        </w:rPr>
        <w:t xml:space="preserve">#&gt;  [21] tm_0.7-11                     commonmark_1.9.0             </w:t>
      </w:r>
      <w:r>
        <w:br/>
      </w:r>
      <w:r>
        <w:rPr>
          <w:rStyle w:val="CommentTok"/>
        </w:rPr>
        <w:t xml:space="preserve">#&gt;  [23] Rsamtools_2.16.0              yulab.utils_0.0.6            </w:t>
      </w:r>
      <w:r>
        <w:br/>
      </w:r>
      <w:r>
        <w:rPr>
          <w:rStyle w:val="CommentTok"/>
        </w:rPr>
        <w:t xml:space="preserve">#&gt;  [25] gson_0.1.0                    DOSE_3.26.1                  </w:t>
      </w:r>
      <w:r>
        <w:br/>
      </w:r>
      <w:r>
        <w:rPr>
          <w:rStyle w:val="CommentTok"/>
        </w:rPr>
        <w:t xml:space="preserve">#&gt;  [27] rstudioapi_0.15.0             RSQLite_2.3.1                </w:t>
      </w:r>
      <w:r>
        <w:br/>
      </w:r>
      <w:r>
        <w:rPr>
          <w:rStyle w:val="CommentTok"/>
        </w:rPr>
        <w:t xml:space="preserve">#&gt;  [29] generics_0.1.3                gridGraphics_0.5-1           </w:t>
      </w:r>
      <w:r>
        <w:br/>
      </w:r>
      <w:r>
        <w:rPr>
          <w:rStyle w:val="CommentTok"/>
        </w:rPr>
        <w:t xml:space="preserve">#&gt;  [31] shape_1.4.6                   BiocIO_1.10.0                </w:t>
      </w:r>
      <w:r>
        <w:br/>
      </w:r>
      <w:r>
        <w:rPr>
          <w:rStyle w:val="CommentTok"/>
        </w:rPr>
        <w:t xml:space="preserve">#&gt;  [33] gtools_3.9.4                  GO.db_3.17.0                 </w:t>
      </w:r>
      <w:r>
        <w:br/>
      </w:r>
      <w:r>
        <w:rPr>
          <w:rStyle w:val="CommentTok"/>
        </w:rPr>
        <w:t xml:space="preserve">#&gt;  [35] Matrix_1.5-4.1                fansi_1.0.4                  </w:t>
      </w:r>
      <w:r>
        <w:br/>
      </w:r>
      <w:r>
        <w:rPr>
          <w:rStyle w:val="CommentTok"/>
        </w:rPr>
        <w:t xml:space="preserve">#&gt;  [37] lifecycle_1.0.3               yaml_2.3.7                   </w:t>
      </w:r>
      <w:r>
        <w:br/>
      </w:r>
      <w:r>
        <w:rPr>
          <w:rStyle w:val="CommentTok"/>
        </w:rPr>
        <w:t xml:space="preserve">#&gt;  [39] gplots_3.1.3                  qvalue_2.32.0                </w:t>
      </w:r>
      <w:r>
        <w:br/>
      </w:r>
      <w:r>
        <w:rPr>
          <w:rStyle w:val="CommentTok"/>
        </w:rPr>
        <w:lastRenderedPageBreak/>
        <w:t xml:space="preserve">#&gt;  [41] BiocFileCache_2.8.0           grid_4.3.1                   </w:t>
      </w:r>
      <w:r>
        <w:br/>
      </w:r>
      <w:r>
        <w:rPr>
          <w:rStyle w:val="CommentTok"/>
        </w:rPr>
        <w:t xml:space="preserve">#&gt;  [43] blob_1.2.4                    promises_1.2.0.1             </w:t>
      </w:r>
      <w:r>
        <w:br/>
      </w:r>
      <w:r>
        <w:rPr>
          <w:rStyle w:val="CommentTok"/>
        </w:rPr>
        <w:t xml:space="preserve">#&gt;  [45] crayon_1.5.2                  lattice_0.21-8               </w:t>
      </w:r>
      <w:r>
        <w:br/>
      </w:r>
      <w:r>
        <w:rPr>
          <w:rStyle w:val="CommentTok"/>
        </w:rPr>
        <w:t xml:space="preserve">#&gt;  [47] cowplot_1.1.1                 KEGGREST_1.40.0              </w:t>
      </w:r>
      <w:r>
        <w:br/>
      </w:r>
      <w:r>
        <w:rPr>
          <w:rStyle w:val="CommentTok"/>
        </w:rPr>
        <w:t xml:space="preserve">#&gt;  [49] magick_2.7.5                  pillar_1.9.0                 </w:t>
      </w:r>
      <w:r>
        <w:br/>
      </w:r>
      <w:r>
        <w:rPr>
          <w:rStyle w:val="CommentTok"/>
        </w:rPr>
        <w:t xml:space="preserve">#&gt;  [51] knitr_1.43                    ComplexHeatmap_2.16.0        </w:t>
      </w:r>
      <w:r>
        <w:br/>
      </w:r>
      <w:r>
        <w:rPr>
          <w:rStyle w:val="CommentTok"/>
        </w:rPr>
        <w:t xml:space="preserve">#&gt;  [53] fgsea_1.26.0                  rjson_0.2.21                 </w:t>
      </w:r>
      <w:r>
        <w:br/>
      </w:r>
      <w:r>
        <w:rPr>
          <w:rStyle w:val="CommentTok"/>
        </w:rPr>
        <w:t xml:space="preserve">#&gt;  [55] codetools_0.2-19              fastmatch_1.1-3              </w:t>
      </w:r>
      <w:r>
        <w:br/>
      </w:r>
      <w:r>
        <w:rPr>
          <w:rStyle w:val="CommentTok"/>
        </w:rPr>
        <w:t xml:space="preserve">#&gt;  [57] glue_1.6.2                    downloader_0.4               </w:t>
      </w:r>
      <w:r>
        <w:br/>
      </w:r>
      <w:r>
        <w:rPr>
          <w:rStyle w:val="CommentTok"/>
        </w:rPr>
        <w:t xml:space="preserve">#&gt;  [59] ggfun_0.1.1                   data.table_1.14.8            </w:t>
      </w:r>
      <w:r>
        <w:br/>
      </w:r>
      <w:r>
        <w:rPr>
          <w:rStyle w:val="CommentTok"/>
        </w:rPr>
        <w:t xml:space="preserve">#&gt;  [61] vctrs_0.6.3                   png_0.1-8                    </w:t>
      </w:r>
      <w:r>
        <w:br/>
      </w:r>
      <w:r>
        <w:rPr>
          <w:rStyle w:val="CommentTok"/>
        </w:rPr>
        <w:t xml:space="preserve">#&gt;  [63] treeio_1.24.1                 testthat_3.1.10              </w:t>
      </w:r>
      <w:r>
        <w:br/>
      </w:r>
      <w:r>
        <w:rPr>
          <w:rStyle w:val="CommentTok"/>
        </w:rPr>
        <w:t xml:space="preserve">#&gt;  [65] gtable_0.3.3                  cachem_1.0.8                 </w:t>
      </w:r>
      <w:r>
        <w:br/>
      </w:r>
      <w:r>
        <w:rPr>
          <w:rStyle w:val="CommentTok"/>
        </w:rPr>
        <w:t xml:space="preserve">#&gt;  [67] xfun_0.39                     S4Arrays_1.0.4               </w:t>
      </w:r>
      <w:r>
        <w:br/>
      </w:r>
      <w:r>
        <w:rPr>
          <w:rStyle w:val="CommentTok"/>
        </w:rPr>
        <w:t xml:space="preserve">#&gt;  [69] mime_0.12                     tidygraph_1.2.3              </w:t>
      </w:r>
      <w:r>
        <w:br/>
      </w:r>
      <w:r>
        <w:rPr>
          <w:rStyle w:val="CommentTok"/>
        </w:rPr>
        <w:t xml:space="preserve">#&gt;  [71] pheatmap_1.0.12               iterators_1.0.14             </w:t>
      </w:r>
      <w:r>
        <w:br/>
      </w:r>
      <w:r>
        <w:rPr>
          <w:rStyle w:val="CommentTok"/>
        </w:rPr>
        <w:t xml:space="preserve">#&gt;  [73] interactiveDisplayBase_1.38.0 ellipsis_0.3.2               </w:t>
      </w:r>
      <w:r>
        <w:br/>
      </w:r>
      <w:r>
        <w:rPr>
          <w:rStyle w:val="CommentTok"/>
        </w:rPr>
        <w:t xml:space="preserve">#&gt;  [75] nlme_3.1-162                  simplifyEnrichment_1.10.0    </w:t>
      </w:r>
      <w:r>
        <w:br/>
      </w:r>
      <w:r>
        <w:rPr>
          <w:rStyle w:val="CommentTok"/>
        </w:rPr>
        <w:t xml:space="preserve">#&gt;  [77] ggtree_3.8.0                  bit64_4.0.5                  </w:t>
      </w:r>
      <w:r>
        <w:br/>
      </w:r>
      <w:r>
        <w:rPr>
          <w:rStyle w:val="CommentTok"/>
        </w:rPr>
        <w:t xml:space="preserve">#&gt;  [79] progress_1.2.2                filelock_1.0.2               </w:t>
      </w:r>
      <w:r>
        <w:br/>
      </w:r>
      <w:r>
        <w:rPr>
          <w:rStyle w:val="CommentTok"/>
        </w:rPr>
        <w:t xml:space="preserve">#&gt;  [81] KernSmooth_2.23-22            colorspace_2.1-0             </w:t>
      </w:r>
      <w:r>
        <w:br/>
      </w:r>
      <w:r>
        <w:rPr>
          <w:rStyle w:val="CommentTok"/>
        </w:rPr>
        <w:t xml:space="preserve">#&gt;  [83] DBI_1.1.3                     tidyselect_1.2.0             </w:t>
      </w:r>
      <w:r>
        <w:br/>
      </w:r>
      <w:r>
        <w:rPr>
          <w:rStyle w:val="CommentTok"/>
        </w:rPr>
        <w:t xml:space="preserve">#&gt;  [85] proxyC_0.3.3                  bit_4.0.5                    </w:t>
      </w:r>
      <w:r>
        <w:br/>
      </w:r>
      <w:r>
        <w:rPr>
          <w:rStyle w:val="CommentTok"/>
        </w:rPr>
        <w:t xml:space="preserve">#&gt;  [87] compiler_4.3.1                curl_5.0.1                   </w:t>
      </w:r>
      <w:r>
        <w:br/>
      </w:r>
      <w:r>
        <w:rPr>
          <w:rStyle w:val="CommentTok"/>
        </w:rPr>
        <w:t xml:space="preserve">#&gt;  [89] xml2_1.3.5                    NLP_0.2-1                    </w:t>
      </w:r>
      <w:r>
        <w:br/>
      </w:r>
      <w:r>
        <w:rPr>
          <w:rStyle w:val="CommentTok"/>
        </w:rPr>
        <w:t xml:space="preserve">#&gt;  [91] DelayedArray_0.26.6           shadowtext_0.1.2             </w:t>
      </w:r>
      <w:r>
        <w:br/>
      </w:r>
      <w:r>
        <w:rPr>
          <w:rStyle w:val="CommentTok"/>
        </w:rPr>
        <w:t xml:space="preserve">#&gt;  [93] rtracklayer_1.60.0            scales_1.2.1                 </w:t>
      </w:r>
      <w:r>
        <w:br/>
      </w:r>
      <w:r>
        <w:rPr>
          <w:rStyle w:val="CommentTok"/>
        </w:rPr>
        <w:t xml:space="preserve">#&gt;  [95] caTools_1.18.2                rappdirs_0.3.3               </w:t>
      </w:r>
      <w:r>
        <w:br/>
      </w:r>
      <w:r>
        <w:rPr>
          <w:rStyle w:val="CommentTok"/>
        </w:rPr>
        <w:t xml:space="preserve">#&gt;  [97] stringr_1.5.0                 digest_0.6.33                </w:t>
      </w:r>
      <w:r>
        <w:br/>
      </w:r>
      <w:r>
        <w:rPr>
          <w:rStyle w:val="CommentTok"/>
        </w:rPr>
        <w:t xml:space="preserve">#&gt;  [99] tmod_0.50.13                  rmarkdown_2.23               </w:t>
      </w:r>
      <w:r>
        <w:br/>
      </w:r>
      <w:r>
        <w:rPr>
          <w:rStyle w:val="CommentTok"/>
        </w:rPr>
        <w:t xml:space="preserve">#&gt; [101] XVector_0.40.0                htmltools_0.5.5              </w:t>
      </w:r>
      <w:r>
        <w:br/>
      </w:r>
      <w:r>
        <w:rPr>
          <w:rStyle w:val="CommentTok"/>
        </w:rPr>
        <w:t xml:space="preserve">#&gt; [103] pkgconfig_2.0.3               highr_0.10                   </w:t>
      </w:r>
      <w:r>
        <w:br/>
      </w:r>
      <w:r>
        <w:rPr>
          <w:rStyle w:val="CommentTok"/>
        </w:rPr>
        <w:t xml:space="preserve">#&gt; [105] dbplyr_2.3.3                  fastmap_1.1.1                </w:t>
      </w:r>
      <w:r>
        <w:br/>
      </w:r>
      <w:r>
        <w:rPr>
          <w:rStyle w:val="CommentTok"/>
        </w:rPr>
        <w:t xml:space="preserve">#&gt; [107] rlang_1.1.1                   GlobalOptions_0.1.2          </w:t>
      </w:r>
      <w:r>
        <w:br/>
      </w:r>
      <w:r>
        <w:rPr>
          <w:rStyle w:val="CommentTok"/>
        </w:rPr>
        <w:t xml:space="preserve">#&gt; [109] shiny_1.7.4.1                 farver_2.1.1                 </w:t>
      </w:r>
      <w:r>
        <w:br/>
      </w:r>
      <w:r>
        <w:rPr>
          <w:rStyle w:val="CommentTok"/>
        </w:rPr>
        <w:t xml:space="preserve">#&gt; [111] jsonlite_1.8.7                BiocParallel_1.34.2          </w:t>
      </w:r>
      <w:r>
        <w:br/>
      </w:r>
      <w:r>
        <w:rPr>
          <w:rStyle w:val="CommentTok"/>
        </w:rPr>
        <w:t xml:space="preserve">#&gt; [113] GOSemSim_2.26.1               RCurl_1.98-1.12              </w:t>
      </w:r>
      <w:r>
        <w:br/>
      </w:r>
      <w:r>
        <w:rPr>
          <w:rStyle w:val="CommentTok"/>
        </w:rPr>
        <w:t xml:space="preserve">#&gt; [115] magrittr_2.0.3                GenomeInfoDbData_1.2.10      </w:t>
      </w:r>
      <w:r>
        <w:br/>
      </w:r>
      <w:r>
        <w:rPr>
          <w:rStyle w:val="CommentTok"/>
        </w:rPr>
        <w:t xml:space="preserve">#&gt; [117] ggplotify_0.1.1               patchwork_1.1.2              </w:t>
      </w:r>
      <w:r>
        <w:br/>
      </w:r>
      <w:r>
        <w:rPr>
          <w:rStyle w:val="CommentTok"/>
        </w:rPr>
        <w:t xml:space="preserve">#&gt; [119] munsell_0.5.0                 Rcpp_1.0.11                  </w:t>
      </w:r>
      <w:r>
        <w:br/>
      </w:r>
      <w:r>
        <w:rPr>
          <w:rStyle w:val="CommentTok"/>
        </w:rPr>
        <w:t xml:space="preserve">#&gt; [121] ape_5.7-1                     viridis_0.6.3                </w:t>
      </w:r>
      <w:r>
        <w:br/>
      </w:r>
      <w:r>
        <w:rPr>
          <w:rStyle w:val="CommentTok"/>
        </w:rPr>
        <w:t xml:space="preserve">#&gt; [123] reticulate_1.32.0.9000        stringi_1.7.12               </w:t>
      </w:r>
      <w:r>
        <w:br/>
      </w:r>
      <w:r>
        <w:rPr>
          <w:rStyle w:val="CommentTok"/>
        </w:rPr>
        <w:t xml:space="preserve">#&gt; [125] tagcloud_0.6                  ggraph_2.1.0                 </w:t>
      </w:r>
      <w:r>
        <w:br/>
      </w:r>
      <w:r>
        <w:rPr>
          <w:rStyle w:val="CommentTok"/>
        </w:rPr>
        <w:t xml:space="preserve">#&gt; [127] brio_1.1.3                    zlibbioc_1.46.0              </w:t>
      </w:r>
      <w:r>
        <w:br/>
      </w:r>
      <w:r>
        <w:rPr>
          <w:rStyle w:val="CommentTok"/>
        </w:rPr>
        <w:t xml:space="preserve">#&gt; [129] MASS_7.3-60                   AnnotationHub_3.8.0          </w:t>
      </w:r>
      <w:r>
        <w:br/>
      </w:r>
      <w:r>
        <w:rPr>
          <w:rStyle w:val="CommentTok"/>
        </w:rPr>
        <w:t xml:space="preserve">#&gt; [131] plyr_1.8.8                    org.Hs.eg.db_3.17.0          </w:t>
      </w:r>
      <w:r>
        <w:br/>
      </w:r>
      <w:r>
        <w:rPr>
          <w:rStyle w:val="CommentTok"/>
        </w:rPr>
        <w:t xml:space="preserve">#&gt; [133] parallel_4.3.1                ggrepel_0.9.3                </w:t>
      </w:r>
      <w:r>
        <w:br/>
      </w:r>
      <w:r>
        <w:rPr>
          <w:rStyle w:val="CommentTok"/>
        </w:rPr>
        <w:t xml:space="preserve">#&gt; [135] Biostrings_2.68.1             graphlayouts_1.0.0           </w:t>
      </w:r>
      <w:r>
        <w:br/>
      </w:r>
      <w:r>
        <w:rPr>
          <w:rStyle w:val="CommentTok"/>
        </w:rPr>
        <w:t xml:space="preserve">#&gt; [137] splines_4.3.1                 gridtext_0.1.5               </w:t>
      </w:r>
      <w:r>
        <w:br/>
      </w:r>
      <w:r>
        <w:rPr>
          <w:rStyle w:val="CommentTok"/>
        </w:rPr>
        <w:t xml:space="preserve">#&gt; [139] hms_1.1.3                     circlize_0.4.15              </w:t>
      </w:r>
      <w:r>
        <w:br/>
      </w:r>
      <w:r>
        <w:rPr>
          <w:rStyle w:val="CommentTok"/>
        </w:rPr>
        <w:t xml:space="preserve">#&gt; [141] locfit_1.5-9.8                igraph_1.5.0                 </w:t>
      </w:r>
      <w:r>
        <w:br/>
      </w:r>
      <w:r>
        <w:rPr>
          <w:rStyle w:val="CommentTok"/>
        </w:rPr>
        <w:t xml:space="preserve">#&gt; [143] markdown_1.7                  reshape2_1.4.4               </w:t>
      </w:r>
      <w:r>
        <w:br/>
      </w:r>
      <w:r>
        <w:rPr>
          <w:rStyle w:val="CommentTok"/>
        </w:rPr>
        <w:lastRenderedPageBreak/>
        <w:t xml:space="preserve">#&gt; [145] biomaRt_2.56.1                BiocVersion_3.17.1           </w:t>
      </w:r>
      <w:r>
        <w:br/>
      </w:r>
      <w:r>
        <w:rPr>
          <w:rStyle w:val="CommentTok"/>
        </w:rPr>
        <w:t xml:space="preserve">#&gt; [147] XML_3.99-0.14                 evaluate_0.21                </w:t>
      </w:r>
      <w:r>
        <w:br/>
      </w:r>
      <w:r>
        <w:rPr>
          <w:rStyle w:val="CommentTok"/>
        </w:rPr>
        <w:t xml:space="preserve">#&gt; [149] RcppParallel_5.1.7            BiocManager_1.30.21          </w:t>
      </w:r>
      <w:r>
        <w:br/>
      </w:r>
      <w:r>
        <w:rPr>
          <w:rStyle w:val="CommentTok"/>
        </w:rPr>
        <w:t xml:space="preserve">#&gt; [151] foreach_1.5.2                 tweenr_2.0.2                 </w:t>
      </w:r>
      <w:r>
        <w:br/>
      </w:r>
      <w:r>
        <w:rPr>
          <w:rStyle w:val="CommentTok"/>
        </w:rPr>
        <w:t xml:space="preserve">#&gt; [153] httpuv_1.6.11                 tidyr_1.3.0                  </w:t>
      </w:r>
      <w:r>
        <w:br/>
      </w:r>
      <w:r>
        <w:rPr>
          <w:rStyle w:val="CommentTok"/>
        </w:rPr>
        <w:t xml:space="preserve">#&gt; [155] purrr_1.0.1                   polyclip_1.10-4              </w:t>
      </w:r>
      <w:r>
        <w:br/>
      </w:r>
      <w:r>
        <w:rPr>
          <w:rStyle w:val="CommentTok"/>
        </w:rPr>
        <w:t xml:space="preserve">#&gt; [157] clue_0.3-64                   ggforce_0.4.1                </w:t>
      </w:r>
      <w:r>
        <w:br/>
      </w:r>
      <w:r>
        <w:rPr>
          <w:rStyle w:val="CommentTok"/>
        </w:rPr>
        <w:t xml:space="preserve">#&gt; [159] xtable_1.8-4                  restfulr_0.0.15              </w:t>
      </w:r>
      <w:r>
        <w:br/>
      </w:r>
      <w:r>
        <w:rPr>
          <w:rStyle w:val="CommentTok"/>
        </w:rPr>
        <w:t xml:space="preserve">#&gt; [161] tidytree_0.4.2                later_1.3.1                  </w:t>
      </w:r>
      <w:r>
        <w:br/>
      </w:r>
      <w:r>
        <w:rPr>
          <w:rStyle w:val="CommentTok"/>
        </w:rPr>
        <w:t xml:space="preserve">#&gt; [163] viridisLite_0.4.2             tibble_3.2.1                 </w:t>
      </w:r>
      <w:r>
        <w:br/>
      </w:r>
      <w:r>
        <w:rPr>
          <w:rStyle w:val="CommentTok"/>
        </w:rPr>
        <w:t xml:space="preserve">#&gt; [165] clusterProfiler_4.8.2         aplot_0.1.10                 </w:t>
      </w:r>
      <w:r>
        <w:br/>
      </w:r>
      <w:r>
        <w:rPr>
          <w:rStyle w:val="CommentTok"/>
        </w:rPr>
        <w:t xml:space="preserve">#&gt; [167] memoise_2.0.1                 beeswarm_0.4.0               </w:t>
      </w:r>
      <w:r>
        <w:br/>
      </w:r>
      <w:r>
        <w:rPr>
          <w:rStyle w:val="CommentTok"/>
        </w:rPr>
        <w:t>#&gt; [169] GenomicAlignments_1.36.0      cluster_2.1.4</w:t>
      </w:r>
      <w:bookmarkEnd w:id="36"/>
    </w:p>
    <w:sectPr w:rsidR="007A38BA">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03243" w14:textId="77777777" w:rsidR="00966E41" w:rsidRDefault="00966E41">
      <w:pPr>
        <w:spacing w:after="0"/>
      </w:pPr>
      <w:r>
        <w:separator/>
      </w:r>
    </w:p>
  </w:endnote>
  <w:endnote w:type="continuationSeparator" w:id="0">
    <w:p w14:paraId="74CBA947" w14:textId="77777777" w:rsidR="00966E41" w:rsidRDefault="00966E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E9489" w14:textId="77777777" w:rsidR="00966E41" w:rsidRDefault="00966E41">
      <w:r>
        <w:separator/>
      </w:r>
    </w:p>
  </w:footnote>
  <w:footnote w:type="continuationSeparator" w:id="0">
    <w:p w14:paraId="65A36401" w14:textId="77777777" w:rsidR="00966E41" w:rsidRDefault="00966E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C4042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A88A81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73424568">
    <w:abstractNumId w:val="0"/>
  </w:num>
  <w:num w:numId="2" w16cid:durableId="1632400655">
    <w:abstractNumId w:val="1"/>
  </w:num>
  <w:num w:numId="3" w16cid:durableId="2094087026">
    <w:abstractNumId w:val="1"/>
  </w:num>
  <w:num w:numId="4" w16cid:durableId="1185828559">
    <w:abstractNumId w:val="1"/>
  </w:num>
  <w:num w:numId="5" w16cid:durableId="428351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38BA"/>
    <w:rsid w:val="00000F7F"/>
    <w:rsid w:val="004D6B8D"/>
    <w:rsid w:val="007A38BA"/>
    <w:rsid w:val="00966E41"/>
    <w:rsid w:val="00AD5C5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51001"/>
  <w15:docId w15:val="{4AC4D7CB-7C28-4D2E-87A3-EE489E914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AD5C5C"/>
    <w:pPr>
      <w:spacing w:after="100"/>
    </w:pPr>
  </w:style>
  <w:style w:type="paragraph" w:styleId="TOC2">
    <w:name w:val="toc 2"/>
    <w:basedOn w:val="Normal"/>
    <w:next w:val="Normal"/>
    <w:autoRedefine/>
    <w:uiPriority w:val="39"/>
    <w:rsid w:val="00AD5C5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link-to-scrip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link-to-TCGAbiolinks"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GO:0006955" TargetMode="External"/><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link-to-official-documentation" TargetMode="External"/><Relationship Id="rId14" Type="http://schemas.openxmlformats.org/officeDocument/2006/relationships/image" Target="media/image5.png"/><Relationship Id="rId22" Type="http://schemas.openxmlformats.org/officeDocument/2006/relationships/hyperlink" Target="GO:0051726" TargetMode="External"/><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19</Pages>
  <Words>4033</Words>
  <Characters>22992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GeneSelectR Application on TCGA-BRCA Dataset</vt:lpstr>
    </vt:vector>
  </TitlesOfParts>
  <Company/>
  <LinksUpToDate>false</LinksUpToDate>
  <CharactersWithSpaces>26972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GeneSelectR Application on TCGA-BRCA Dataset</dc:title>
  <dc:creator>Damir Zhakparov</dc:creator>
  <cp:keywords/>
  <cp:lastModifiedBy>Damir Zhakparov</cp:lastModifiedBy>
  <cp:revision>2</cp:revision>
  <dcterms:created xsi:type="dcterms:W3CDTF">2023-10-11T08:20:00Z</dcterms:created>
  <dcterms:modified xsi:type="dcterms:W3CDTF">2023-10-11T09:08:00Z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vt:lpwstr>
  </property>
  <property fmtid="{D5CDD505-2E9C-101B-9397-08002B2CF9AE}" pid="3" name="output">
    <vt:lpwstr/>
  </property>
</Properties>
</file>