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SOFTWARE ENGINEERING G6046</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APPENDIX A: SPRINT DOCUMENTATION TEMPLATE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gridSpan w:val="2"/>
          </w:tcPr>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rPr>
          <w:cantSplit w:val="0"/>
          <w:tblHeader w:val="0"/>
        </w:trPr>
        <w:tc>
          <w:tcPr/>
          <w:p w:rsidR="00000000" w:rsidDel="00000000" w:rsidP="00000000" w:rsidRDefault="00000000" w:rsidRPr="00000000" w14:paraId="00000005">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6">
            <w:pPr>
              <w:spacing w:after="40" w:before="40" w:lineRule="auto"/>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07">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8">
            <w:pPr>
              <w:spacing w:after="40" w:before="40" w:lineRule="auto"/>
              <w:rPr/>
            </w:pPr>
            <w:r w:rsidDel="00000000" w:rsidR="00000000" w:rsidRPr="00000000">
              <w:rPr>
                <w:rtl w:val="0"/>
              </w:rPr>
              <w:t xml:space="preserve">Eliza Back</w:t>
            </w:r>
          </w:p>
        </w:tc>
      </w:tr>
      <w:tr>
        <w:trPr>
          <w:cantSplit w:val="0"/>
          <w:tblHeader w:val="0"/>
        </w:trPr>
        <w:tc>
          <w:tcPr/>
          <w:p w:rsidR="00000000" w:rsidDel="00000000" w:rsidP="00000000" w:rsidRDefault="00000000" w:rsidRPr="00000000" w14:paraId="00000009">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A">
            <w:pPr>
              <w:spacing w:after="40" w:before="40" w:lineRule="auto"/>
              <w:rPr/>
            </w:pPr>
            <w:r w:rsidDel="00000000" w:rsidR="00000000" w:rsidRPr="00000000">
              <w:rPr>
                <w:rtl w:val="0"/>
              </w:rPr>
              <w:t xml:space="preserve">07/03/2022</w:t>
            </w:r>
          </w:p>
        </w:tc>
      </w:tr>
      <w:tr>
        <w:trPr>
          <w:cantSplit w:val="0"/>
          <w:tblHeader w:val="0"/>
        </w:trPr>
        <w:tc>
          <w:tcPr/>
          <w:p w:rsidR="00000000" w:rsidDel="00000000" w:rsidP="00000000" w:rsidRDefault="00000000" w:rsidRPr="00000000" w14:paraId="0000000B">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C">
            <w:pPr>
              <w:spacing w:after="40" w:before="40" w:lineRule="auto"/>
              <w:rPr/>
            </w:pPr>
            <w:r w:rsidDel="00000000" w:rsidR="00000000" w:rsidRPr="00000000">
              <w:rPr>
                <w:rtl w:val="0"/>
              </w:rPr>
              <w:t xml:space="preserve">21/03/2022</w:t>
            </w:r>
          </w:p>
        </w:tc>
      </w:tr>
    </w:tbl>
    <w:p w:rsidR="00000000" w:rsidDel="00000000" w:rsidP="00000000" w:rsidRDefault="00000000" w:rsidRPr="00000000" w14:paraId="0000000D">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rPr>
          <w:cantSplit w:val="0"/>
          <w:tblHeader w:val="0"/>
        </w:trPr>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1">
            <w:pPr>
              <w:spacing w:after="40" w:before="40" w:lineRule="auto"/>
              <w:rPr>
                <w:b w:val="1"/>
              </w:rPr>
            </w:pPr>
            <w:r w:rsidDel="00000000" w:rsidR="00000000" w:rsidRPr="00000000">
              <w:rPr>
                <w:b w:val="1"/>
                <w:rtl w:val="0"/>
              </w:rPr>
              <w:t xml:space="preserve">Key contribution(s)</w:t>
            </w:r>
          </w:p>
        </w:tc>
      </w:tr>
      <w:tr>
        <w:trPr>
          <w:cantSplit w:val="0"/>
          <w:tblHeader w:val="0"/>
        </w:trPr>
        <w:tc>
          <w:tcPr/>
          <w:p w:rsidR="00000000" w:rsidDel="00000000" w:rsidP="00000000" w:rsidRDefault="00000000" w:rsidRPr="00000000" w14:paraId="00000012">
            <w:pPr>
              <w:spacing w:after="40" w:before="40" w:lineRule="auto"/>
              <w:rPr/>
            </w:pPr>
            <w:r w:rsidDel="00000000" w:rsidR="00000000" w:rsidRPr="00000000">
              <w:rPr>
                <w:rtl w:val="0"/>
              </w:rPr>
              <w:t xml:space="preserve">Dzhan Hasan</w:t>
            </w:r>
          </w:p>
        </w:tc>
        <w:tc>
          <w:tcPr/>
          <w:p w:rsidR="00000000" w:rsidDel="00000000" w:rsidP="00000000" w:rsidRDefault="00000000" w:rsidRPr="00000000" w14:paraId="00000013">
            <w:pPr>
              <w:spacing w:after="40" w:before="40" w:lineRule="auto"/>
              <w:rPr/>
            </w:pPr>
            <w:r w:rsidDel="00000000" w:rsidR="00000000" w:rsidRPr="00000000">
              <w:rPr>
                <w:rtl w:val="0"/>
              </w:rPr>
              <w:t xml:space="preserve">Product Design</w:t>
            </w:r>
          </w:p>
        </w:tc>
      </w:tr>
      <w:tr>
        <w:trPr>
          <w:cantSplit w:val="0"/>
          <w:tblHeader w:val="0"/>
        </w:trPr>
        <w:tc>
          <w:tcPr/>
          <w:p w:rsidR="00000000" w:rsidDel="00000000" w:rsidP="00000000" w:rsidRDefault="00000000" w:rsidRPr="00000000" w14:paraId="00000014">
            <w:pPr>
              <w:spacing w:after="40" w:before="40" w:lineRule="auto"/>
              <w:rPr/>
            </w:pPr>
            <w:r w:rsidDel="00000000" w:rsidR="00000000" w:rsidRPr="00000000">
              <w:rPr>
                <w:rtl w:val="0"/>
              </w:rPr>
              <w:t xml:space="preserve">Eliza Back</w:t>
            </w:r>
          </w:p>
        </w:tc>
        <w:tc>
          <w:tcPr/>
          <w:p w:rsidR="00000000" w:rsidDel="00000000" w:rsidP="00000000" w:rsidRDefault="00000000" w:rsidRPr="00000000" w14:paraId="00000015">
            <w:pPr>
              <w:spacing w:after="40" w:before="40" w:lineRule="auto"/>
              <w:rPr/>
            </w:pPr>
            <w:r w:rsidDel="00000000" w:rsidR="00000000" w:rsidRPr="00000000">
              <w:rPr>
                <w:rtl w:val="0"/>
              </w:rPr>
              <w:t xml:space="preserve">Development / Project Lead</w:t>
            </w:r>
          </w:p>
        </w:tc>
      </w:tr>
      <w:tr>
        <w:trPr>
          <w:cantSplit w:val="0"/>
          <w:tblHeader w:val="0"/>
        </w:trPr>
        <w:tc>
          <w:tcPr/>
          <w:p w:rsidR="00000000" w:rsidDel="00000000" w:rsidP="00000000" w:rsidRDefault="00000000" w:rsidRPr="00000000" w14:paraId="00000016">
            <w:pPr>
              <w:spacing w:after="40" w:before="40" w:lineRule="auto"/>
              <w:rPr/>
            </w:pPr>
            <w:r w:rsidDel="00000000" w:rsidR="00000000" w:rsidRPr="00000000">
              <w:rPr>
                <w:rtl w:val="0"/>
              </w:rPr>
              <w:t xml:space="preserve">Rie Tse</w:t>
            </w:r>
          </w:p>
        </w:tc>
        <w:tc>
          <w:tcPr/>
          <w:p w:rsidR="00000000" w:rsidDel="00000000" w:rsidP="00000000" w:rsidRDefault="00000000" w:rsidRPr="00000000" w14:paraId="00000017">
            <w:pPr>
              <w:spacing w:after="40" w:before="40" w:lineRule="auto"/>
              <w:rPr/>
            </w:pPr>
            <w:r w:rsidDel="00000000" w:rsidR="00000000" w:rsidRPr="00000000">
              <w:rPr>
                <w:rtl w:val="0"/>
              </w:rPr>
              <w:t xml:space="preserve">Development / System Testing</w:t>
            </w:r>
          </w:p>
        </w:tc>
      </w:tr>
      <w:tr>
        <w:trPr>
          <w:cantSplit w:val="0"/>
          <w:tblHeader w:val="0"/>
        </w:trPr>
        <w:tc>
          <w:tcPr/>
          <w:p w:rsidR="00000000" w:rsidDel="00000000" w:rsidP="00000000" w:rsidRDefault="00000000" w:rsidRPr="00000000" w14:paraId="00000018">
            <w:pPr>
              <w:spacing w:after="40" w:before="40" w:lineRule="auto"/>
              <w:rPr/>
            </w:pPr>
            <w:r w:rsidDel="00000000" w:rsidR="00000000" w:rsidRPr="00000000">
              <w:rPr>
                <w:rtl w:val="0"/>
              </w:rPr>
              <w:t xml:space="preserve">Sean Wadsworth</w:t>
            </w:r>
          </w:p>
        </w:tc>
        <w:tc>
          <w:tcPr/>
          <w:p w:rsidR="00000000" w:rsidDel="00000000" w:rsidP="00000000" w:rsidRDefault="00000000" w:rsidRPr="00000000" w14:paraId="00000019">
            <w:pPr>
              <w:spacing w:after="40" w:before="40" w:lineRule="auto"/>
              <w:rPr/>
            </w:pPr>
            <w:r w:rsidDel="00000000" w:rsidR="00000000" w:rsidRPr="00000000">
              <w:rPr>
                <w:rtl w:val="0"/>
              </w:rPr>
              <w:t xml:space="preserve">UI Development</w:t>
            </w:r>
          </w:p>
        </w:tc>
      </w:tr>
    </w:tbl>
    <w:p w:rsidR="00000000" w:rsidDel="00000000" w:rsidP="00000000" w:rsidRDefault="00000000" w:rsidRPr="00000000" w14:paraId="0000001A">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w:t>
            </w:r>
            <w:r w:rsidDel="00000000" w:rsidR="00000000" w:rsidRPr="00000000">
              <w:rPr>
                <w:b w:val="1"/>
                <w:rtl w:val="0"/>
              </w:rPr>
              <w:t xml:space="preserve">stories/task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cards</w:t>
            </w:r>
          </w:p>
          <w:p w:rsidR="00000000" w:rsidDel="00000000" w:rsidP="00000000" w:rsidRDefault="00000000" w:rsidRPr="00000000" w14:paraId="0000001C">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1D">
            <w:pPr>
              <w:numPr>
                <w:ilvl w:val="0"/>
                <w:numId w:val="1"/>
              </w:numPr>
              <w:spacing w:after="40" w:lineRule="auto"/>
              <w:ind w:left="720" w:hanging="360"/>
            </w:pPr>
            <w:r w:rsidDel="00000000" w:rsidR="00000000" w:rsidRPr="00000000">
              <w:rPr>
                <w:rtl w:val="0"/>
              </w:rPr>
              <w:t xml:space="preserve">Iterate on the design documentation to resolve issues discovered:</w:t>
            </w:r>
          </w:p>
          <w:p w:rsidR="00000000" w:rsidDel="00000000" w:rsidP="00000000" w:rsidRDefault="00000000" w:rsidRPr="00000000" w14:paraId="0000001E">
            <w:pPr>
              <w:numPr>
                <w:ilvl w:val="1"/>
                <w:numId w:val="1"/>
              </w:numPr>
              <w:spacing w:after="40" w:lineRule="auto"/>
              <w:ind w:left="1440" w:hanging="360"/>
            </w:pPr>
            <w:r w:rsidDel="00000000" w:rsidR="00000000" w:rsidRPr="00000000">
              <w:rPr>
                <w:rtl w:val="0"/>
              </w:rPr>
              <w:t xml:space="preserve">Create a new Class Diagram</w:t>
            </w:r>
          </w:p>
          <w:p w:rsidR="00000000" w:rsidDel="00000000" w:rsidP="00000000" w:rsidRDefault="00000000" w:rsidRPr="00000000" w14:paraId="0000001F">
            <w:pPr>
              <w:numPr>
                <w:ilvl w:val="1"/>
                <w:numId w:val="1"/>
              </w:numPr>
              <w:spacing w:after="40" w:lineRule="auto"/>
              <w:ind w:left="1440" w:hanging="360"/>
            </w:pPr>
            <w:r w:rsidDel="00000000" w:rsidR="00000000" w:rsidRPr="00000000">
              <w:rPr>
                <w:rtl w:val="0"/>
              </w:rPr>
              <w:t xml:space="preserve">Create a new Sequence Diagram</w:t>
            </w:r>
          </w:p>
          <w:p w:rsidR="00000000" w:rsidDel="00000000" w:rsidP="00000000" w:rsidRDefault="00000000" w:rsidRPr="00000000" w14:paraId="00000020">
            <w:pPr>
              <w:numPr>
                <w:ilvl w:val="0"/>
                <w:numId w:val="1"/>
              </w:numPr>
              <w:spacing w:after="0" w:afterAutospacing="0" w:before="0" w:lineRule="auto"/>
              <w:ind w:left="720" w:hanging="360"/>
            </w:pPr>
            <w:r w:rsidDel="00000000" w:rsidR="00000000" w:rsidRPr="00000000">
              <w:rPr>
                <w:rtl w:val="0"/>
              </w:rPr>
              <w:t xml:space="preserve">Begin development on the main product to include additional core functionality</w:t>
            </w:r>
          </w:p>
          <w:p w:rsidR="00000000" w:rsidDel="00000000" w:rsidP="00000000" w:rsidRDefault="00000000" w:rsidRPr="00000000" w14:paraId="00000021">
            <w:pPr>
              <w:numPr>
                <w:ilvl w:val="1"/>
                <w:numId w:val="1"/>
              </w:numPr>
              <w:spacing w:after="0" w:afterAutospacing="0" w:before="0" w:lineRule="auto"/>
              <w:ind w:left="1440" w:hanging="360"/>
              <w:rPr>
                <w:u w:val="none"/>
              </w:rPr>
            </w:pPr>
            <w:r w:rsidDel="00000000" w:rsidR="00000000" w:rsidRPr="00000000">
              <w:rPr>
                <w:rtl w:val="0"/>
              </w:rPr>
              <w:t xml:space="preserve">A Game State Manager (GSM) to track vital information</w:t>
            </w:r>
          </w:p>
          <w:p w:rsidR="00000000" w:rsidDel="00000000" w:rsidP="00000000" w:rsidRDefault="00000000" w:rsidRPr="00000000" w14:paraId="00000022">
            <w:pPr>
              <w:numPr>
                <w:ilvl w:val="1"/>
                <w:numId w:val="1"/>
              </w:numPr>
              <w:spacing w:after="0" w:afterAutospacing="0" w:before="0" w:lineRule="auto"/>
              <w:ind w:left="1440" w:hanging="360"/>
              <w:rPr>
                <w:u w:val="none"/>
              </w:rPr>
            </w:pPr>
            <w:r w:rsidDel="00000000" w:rsidR="00000000" w:rsidRPr="00000000">
              <w:rPr>
                <w:rtl w:val="0"/>
              </w:rPr>
              <w:t xml:space="preserve">Buying, selling, and mortgaging of properties on the board</w:t>
            </w:r>
          </w:p>
          <w:p w:rsidR="00000000" w:rsidDel="00000000" w:rsidP="00000000" w:rsidRDefault="00000000" w:rsidRPr="00000000" w14:paraId="00000023">
            <w:pPr>
              <w:numPr>
                <w:ilvl w:val="1"/>
                <w:numId w:val="1"/>
              </w:numPr>
              <w:spacing w:after="0" w:afterAutospacing="0" w:before="0" w:lineRule="auto"/>
              <w:ind w:left="1440" w:hanging="360"/>
              <w:rPr>
                <w:u w:val="none"/>
              </w:rPr>
            </w:pPr>
            <w:r w:rsidDel="00000000" w:rsidR="00000000" w:rsidRPr="00000000">
              <w:rPr>
                <w:rtl w:val="0"/>
              </w:rPr>
              <w:t xml:space="preserve">Money system</w:t>
            </w:r>
          </w:p>
          <w:p w:rsidR="00000000" w:rsidDel="00000000" w:rsidP="00000000" w:rsidRDefault="00000000" w:rsidRPr="00000000" w14:paraId="00000024">
            <w:pPr>
              <w:numPr>
                <w:ilvl w:val="0"/>
                <w:numId w:val="1"/>
              </w:numPr>
              <w:spacing w:after="40" w:before="0" w:lineRule="auto"/>
              <w:ind w:left="720" w:hanging="360"/>
              <w:rPr>
                <w:u w:val="none"/>
              </w:rPr>
            </w:pPr>
            <w:r w:rsidDel="00000000" w:rsidR="00000000" w:rsidRPr="00000000">
              <w:rPr>
                <w:rtl w:val="0"/>
              </w:rPr>
              <w:t xml:space="preserve">Develop a User Interface (UI) to activate functionality and display information to the user</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032">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40" w:before="40" w:lineRule="auto"/>
              <w:rPr/>
            </w:pPr>
            <w:r w:rsidDel="00000000" w:rsidR="00000000" w:rsidRPr="00000000">
              <w:rPr>
                <w:rtl w:val="0"/>
              </w:rPr>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415"/>
              <w:gridCol w:w="2250"/>
              <w:tblGridChange w:id="0">
                <w:tblGrid>
                  <w:gridCol w:w="1125"/>
                  <w:gridCol w:w="5415"/>
                  <w:gridCol w:w="22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rPr>
                  </w:pPr>
                  <w:r w:rsidDel="00000000" w:rsidR="00000000" w:rsidRPr="00000000">
                    <w:rPr>
                      <w:b w:val="1"/>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color w:val="6aa84f"/>
                    </w:rPr>
                  </w:pPr>
                  <w:r w:rsidDel="00000000" w:rsidR="00000000" w:rsidRPr="00000000">
                    <w:rPr>
                      <w:color w:val="6aa84f"/>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The prototype shall allow for the players to buy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color w:val="6aa84f"/>
                    </w:rPr>
                  </w:pPr>
                  <w:r w:rsidDel="00000000" w:rsidR="00000000" w:rsidRPr="00000000">
                    <w:rPr>
                      <w:color w:val="6aa84f"/>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The prototype shall allow for the players to sell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color w:val="6aa84f"/>
                    </w:rPr>
                  </w:pPr>
                  <w:r w:rsidDel="00000000" w:rsidR="00000000" w:rsidRPr="00000000">
                    <w:rPr>
                      <w:color w:val="6aa84f"/>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The prototype shall allow for the players to mortgage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color w:val="6aa84f"/>
                    </w:rPr>
                  </w:pPr>
                  <w:r w:rsidDel="00000000" w:rsidR="00000000" w:rsidRPr="00000000">
                    <w:rPr>
                      <w:color w:val="6aa84f"/>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The prototype shall have a turn system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color w:val="6aa84f"/>
                    </w:rPr>
                  </w:pPr>
                  <w:r w:rsidDel="00000000" w:rsidR="00000000" w:rsidRPr="00000000">
                    <w:rPr>
                      <w:color w:val="6aa84f"/>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The prototype shall give players £200 when start is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color w:val="6aa84f"/>
                    </w:rPr>
                  </w:pPr>
                  <w:r w:rsidDel="00000000" w:rsidR="00000000" w:rsidRPr="00000000">
                    <w:rPr>
                      <w:color w:val="6aa84f"/>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The Sequence Diagram shall illustrate key events given by the client by using equivalent  classes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color w:val="6aa84f"/>
                    </w:rPr>
                  </w:pPr>
                  <w:r w:rsidDel="00000000" w:rsidR="00000000" w:rsidRPr="00000000">
                    <w:rPr>
                      <w:color w:val="6aa84f"/>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The Class Diagram shall be iterated upon in line with the outcome of previous 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color w:val="6aa84f"/>
                    </w:rPr>
                  </w:pPr>
                  <w:r w:rsidDel="00000000" w:rsidR="00000000" w:rsidRPr="00000000">
                    <w:rPr>
                      <w:color w:val="6aa84f"/>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The UI should have buttons to move, buy, sell and mortgage and end the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color w:val="6aa84f"/>
                    </w:rPr>
                  </w:pPr>
                  <w:r w:rsidDel="00000000" w:rsidR="00000000" w:rsidRPr="00000000">
                    <w:rPr>
                      <w:color w:val="6aa84f"/>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The prototype shall double the rent if the player owns all the same colour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color w:val="6aa84f"/>
                    </w:rPr>
                  </w:pPr>
                  <w:r w:rsidDel="00000000" w:rsidR="00000000" w:rsidRPr="00000000">
                    <w:rPr>
                      <w:color w:val="6aa84f"/>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The prototype shall let the player get the half of the value shown on the card from the bank when the property is mortgaged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color w:val="6aa84f"/>
                    </w:rPr>
                  </w:pPr>
                  <w:r w:rsidDel="00000000" w:rsidR="00000000" w:rsidRPr="00000000">
                    <w:rPr>
                      <w:color w:val="6aa84f"/>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The prototype shall not allow the mortgaged property to be rented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color w:val="6aa84f"/>
                    </w:rPr>
                  </w:pPr>
                  <w:r w:rsidDel="00000000" w:rsidR="00000000" w:rsidRPr="00000000">
                    <w:rPr>
                      <w:color w:val="6aa84f"/>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The prototype shall allow the mortgaged property to be sold to the bank to half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color w:val="6aa84f"/>
                    </w:rPr>
                  </w:pPr>
                  <w:r w:rsidDel="00000000" w:rsidR="00000000" w:rsidRPr="00000000">
                    <w:rPr>
                      <w:color w:val="6aa84f"/>
                      <w:rtl w:val="0"/>
                    </w:rPr>
                    <w:t xml:space="preserve">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The prototype shall have tokens as boot, smartphone, cat, hatstand, ship and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color w:val="6aa84f"/>
                    </w:rPr>
                  </w:pPr>
                  <w:r w:rsidDel="00000000" w:rsidR="00000000" w:rsidRPr="00000000">
                    <w:rPr>
                      <w:color w:val="6aa84f"/>
                      <w:rtl w:val="0"/>
                    </w:rPr>
                    <w:t xml:space="preserve">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The Game State Manager shall initialise the game, by setting players to the start location, determining turn order, and setting all values to their starting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color w:val="6aa84f"/>
                    </w:rPr>
                  </w:pPr>
                  <w:r w:rsidDel="00000000" w:rsidR="00000000" w:rsidRPr="00000000">
                    <w:rPr>
                      <w:color w:val="6aa84f"/>
                      <w:rtl w:val="0"/>
                    </w:rPr>
                    <w:t xml:space="preserve">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The Game State Manager shall allow for turn based gameplay and track the current player at all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Mandatory</w:t>
                  </w:r>
                </w:p>
              </w:tc>
            </w:tr>
          </w:tbl>
          <w:p w:rsidR="00000000" w:rsidDel="00000000" w:rsidP="00000000" w:rsidRDefault="00000000" w:rsidRPr="00000000" w14:paraId="00000067">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after="40" w:before="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after="40" w:before="40" w:lineRule="auto"/>
              <w:rPr>
                <w:rFonts w:ascii="Arial" w:cs="Arial" w:eastAsia="Arial" w:hAnsi="Arial"/>
              </w:rPr>
            </w:pP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310"/>
              <w:gridCol w:w="2235"/>
              <w:tblGridChange w:id="0">
                <w:tblGrid>
                  <w:gridCol w:w="1245"/>
                  <w:gridCol w:w="5310"/>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rPr>
                  </w:pPr>
                  <w:r w:rsidDel="00000000" w:rsidR="00000000" w:rsidRPr="00000000">
                    <w:rPr>
                      <w:b w:val="1"/>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color w:val="6aa84f"/>
                    </w:rPr>
                  </w:pPr>
                  <w:r w:rsidDel="00000000" w:rsidR="00000000" w:rsidRPr="00000000">
                    <w:rPr>
                      <w:color w:val="6aa84f"/>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The project shall be developed in Unity. The Unity version used shall be 2020.3.26f1.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color w:val="6aa84f"/>
                    </w:rPr>
                  </w:pPr>
                  <w:r w:rsidDel="00000000" w:rsidR="00000000" w:rsidRPr="00000000">
                    <w:rPr>
                      <w:color w:val="6aa84f"/>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The project shall be written in C#. The version used shall be Visual Studio 2019, in line with the Unity version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color w:val="6aa84f"/>
                    </w:rPr>
                  </w:pPr>
                  <w:r w:rsidDel="00000000" w:rsidR="00000000" w:rsidRPr="00000000">
                    <w:rPr>
                      <w:color w:val="6aa84f"/>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The board design should have a similar design to competing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color w:val="6aa84f"/>
                    </w:rPr>
                  </w:pPr>
                  <w:r w:rsidDel="00000000" w:rsidR="00000000" w:rsidRPr="00000000">
                    <w:rPr>
                      <w:color w:val="6aa84f"/>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The board design shall have a unique design while still retaining the constraints from the requirement 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color w:val="6aa84f"/>
                    </w:rPr>
                  </w:pPr>
                  <w:r w:rsidDel="00000000" w:rsidR="00000000" w:rsidRPr="00000000">
                    <w:rPr>
                      <w:color w:val="6aa84f"/>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The project shall function without issues on both Apple devices and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Desirable</w:t>
                  </w:r>
                </w:p>
              </w:tc>
            </w:tr>
          </w:tbl>
          <w:p w:rsidR="00000000" w:rsidDel="00000000" w:rsidP="00000000" w:rsidRDefault="00000000" w:rsidRPr="00000000" w14:paraId="00000080">
            <w:pPr>
              <w:spacing w:after="40" w:before="40" w:lineRule="auto"/>
              <w:rPr/>
            </w:pPr>
            <w:r w:rsidDel="00000000" w:rsidR="00000000" w:rsidRPr="00000000">
              <w:rPr>
                <w:rtl w:val="0"/>
              </w:rPr>
            </w:r>
          </w:p>
          <w:p w:rsidR="00000000" w:rsidDel="00000000" w:rsidP="00000000" w:rsidRDefault="00000000" w:rsidRPr="00000000" w14:paraId="00000081">
            <w:pPr>
              <w:spacing w:after="40" w:before="40" w:lineRule="auto"/>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295"/>
              <w:gridCol w:w="2235"/>
              <w:tblGridChange w:id="0">
                <w:tblGrid>
                  <w:gridCol w:w="1260"/>
                  <w:gridCol w:w="529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b w:val="1"/>
                    </w:rPr>
                  </w:pPr>
                  <w:r w:rsidDel="00000000" w:rsidR="00000000" w:rsidRPr="00000000">
                    <w:rPr>
                      <w:b w:val="1"/>
                      <w:rtl w:val="0"/>
                    </w:rPr>
                    <w:t xml:space="preserve">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DM1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The game should be fun have a varied colour palette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Desirable</w:t>
                  </w:r>
                </w:p>
              </w:tc>
            </w:tr>
          </w:tbl>
          <w:p w:rsidR="00000000" w:rsidDel="00000000" w:rsidP="00000000" w:rsidRDefault="00000000" w:rsidRPr="00000000" w14:paraId="0000008B">
            <w:pPr>
              <w:spacing w:after="40" w:before="40" w:lineRule="auto"/>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pPr>
            <w:r w:rsidDel="00000000" w:rsidR="00000000" w:rsidRPr="00000000">
              <w:rPr>
                <w:rtl w:val="0"/>
              </w:rPr>
              <w:t xml:space="preserve">Due to the realisation that the original set of design documentation was inadequate as we applied it during product development, a new, more detailed Class and Sequence diagram had to be produced before further development commenced.</w:t>
            </w:r>
          </w:p>
          <w:p w:rsidR="00000000" w:rsidDel="00000000" w:rsidP="00000000" w:rsidRDefault="00000000" w:rsidRPr="00000000" w14:paraId="0000009B">
            <w:pPr>
              <w:spacing w:after="40" w:before="40" w:lineRule="auto"/>
              <w:rPr/>
            </w:pPr>
            <w:r w:rsidDel="00000000" w:rsidR="00000000" w:rsidRPr="00000000">
              <w:rPr/>
              <w:drawing>
                <wp:inline distB="114300" distT="114300" distL="114300" distR="114300">
                  <wp:extent cx="4405313" cy="7353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405313"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40" w:before="40" w:lineRule="auto"/>
              <w:rPr/>
            </w:pPr>
            <w:r w:rsidDel="00000000" w:rsidR="00000000" w:rsidRPr="00000000">
              <w:rPr/>
              <w:drawing>
                <wp:inline distB="114300" distT="114300" distL="114300" distR="114300">
                  <wp:extent cx="4267200" cy="953452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67200" cy="95345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D">
            <w:pPr>
              <w:spacing w:after="40" w:before="40" w:lineRule="auto"/>
              <w:rPr/>
            </w:pPr>
            <w:r w:rsidDel="00000000" w:rsidR="00000000" w:rsidRPr="00000000">
              <w:rPr/>
              <w:drawing>
                <wp:inline distB="114300" distT="114300" distL="114300" distR="114300">
                  <wp:extent cx="4724400" cy="53435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24400" cy="5343525"/>
                          </a:xfrm>
                          <a:prstGeom prst="rect"/>
                          <a:ln/>
                        </pic:spPr>
                      </pic:pic>
                    </a:graphicData>
                  </a:graphic>
                </wp:inline>
              </w:drawing>
            </w:r>
            <w:r w:rsidDel="00000000" w:rsidR="00000000" w:rsidRPr="00000000">
              <w:rPr/>
              <w:drawing>
                <wp:inline distB="114300" distT="114300" distL="114300" distR="114300">
                  <wp:extent cx="5038725" cy="710565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038725" cy="7105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A5">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40" w:before="40" w:lineRule="auto"/>
              <w:rPr/>
            </w:pPr>
            <w:r w:rsidDel="00000000" w:rsidR="00000000" w:rsidRPr="00000000">
              <w:rPr>
                <w:rtl w:val="0"/>
              </w:rPr>
              <w:t xml:space="preserve">Initially, we had planned to conduct thorough unit testing during each sprint, however we came across difficulties in getting this to function. As such we moved onto a new approach of system testing which gave us significantly more success. The results of this can be viewed in the Testing Document Spreadsheet.</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0A9">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40" w:before="40" w:lineRule="auto"/>
              <w:rPr/>
            </w:pPr>
            <w:r w:rsidDel="00000000" w:rsidR="00000000" w:rsidRPr="00000000">
              <w:rPr>
                <w:rtl w:val="0"/>
              </w:rPr>
              <w:t xml:space="preserve">All of our objectives this sprint have been achieved, so it is certainly considered to be a successful sprint. The required design documentation has been updated in line with our vision moving forwards.</w:t>
            </w:r>
          </w:p>
          <w:p w:rsidR="00000000" w:rsidDel="00000000" w:rsidP="00000000" w:rsidRDefault="00000000" w:rsidRPr="00000000" w14:paraId="000000AB">
            <w:pPr>
              <w:spacing w:after="40" w:before="40" w:lineRule="auto"/>
              <w:rPr/>
            </w:pPr>
            <w:r w:rsidDel="00000000" w:rsidR="00000000" w:rsidRPr="00000000">
              <w:rPr>
                <w:rtl w:val="0"/>
              </w:rPr>
            </w:r>
          </w:p>
          <w:p w:rsidR="00000000" w:rsidDel="00000000" w:rsidP="00000000" w:rsidRDefault="00000000" w:rsidRPr="00000000" w14:paraId="000000AC">
            <w:pPr>
              <w:spacing w:after="40" w:before="40" w:lineRule="auto"/>
              <w:rPr/>
            </w:pPr>
            <w:r w:rsidDel="00000000" w:rsidR="00000000" w:rsidRPr="00000000">
              <w:rPr>
                <w:rtl w:val="0"/>
              </w:rPr>
              <w:t xml:space="preserve">Furthermore, we have completed design work on the main game assets (i.e. the board and player tokens). These have now been added to the game files and we have replaced the temporary board and player assets with the new models.</w:t>
            </w:r>
          </w:p>
          <w:p w:rsidR="00000000" w:rsidDel="00000000" w:rsidP="00000000" w:rsidRDefault="00000000" w:rsidRPr="00000000" w14:paraId="000000AD">
            <w:pPr>
              <w:spacing w:after="40" w:before="40" w:lineRule="auto"/>
              <w:rPr/>
            </w:pPr>
            <w:r w:rsidDel="00000000" w:rsidR="00000000" w:rsidRPr="00000000">
              <w:rPr>
                <w:rtl w:val="0"/>
              </w:rPr>
            </w:r>
          </w:p>
          <w:p w:rsidR="00000000" w:rsidDel="00000000" w:rsidP="00000000" w:rsidRDefault="00000000" w:rsidRPr="00000000" w14:paraId="000000AE">
            <w:pPr>
              <w:spacing w:after="40" w:before="40" w:lineRule="auto"/>
              <w:rPr/>
            </w:pPr>
            <w:r w:rsidDel="00000000" w:rsidR="00000000" w:rsidRPr="00000000">
              <w:rPr>
                <w:rtl w:val="0"/>
              </w:rPr>
              <w:t xml:space="preserve">Regarding the product, significant progress has been made, hitting all our requirements, and resulting in a very basic form of the final product. The Game State Manager is now fully operational and keeps track of all the other data and functions within the game, allowing for a game to be played with five players. Said players can now purchase property spaces, which can then be sold or mortgaged.</w:t>
            </w:r>
          </w:p>
          <w:p w:rsidR="00000000" w:rsidDel="00000000" w:rsidP="00000000" w:rsidRDefault="00000000" w:rsidRPr="00000000" w14:paraId="000000AF">
            <w:pPr>
              <w:spacing w:after="40" w:before="40" w:lineRule="auto"/>
              <w:rPr/>
            </w:pPr>
            <w:r w:rsidDel="00000000" w:rsidR="00000000" w:rsidRPr="00000000">
              <w:rPr>
                <w:rtl w:val="0"/>
              </w:rPr>
            </w:r>
          </w:p>
          <w:p w:rsidR="00000000" w:rsidDel="00000000" w:rsidP="00000000" w:rsidRDefault="00000000" w:rsidRPr="00000000" w14:paraId="000000B0">
            <w:pPr>
              <w:spacing w:after="40" w:before="40" w:lineRule="auto"/>
              <w:rPr/>
            </w:pPr>
            <w:r w:rsidDel="00000000" w:rsidR="00000000" w:rsidRPr="00000000">
              <w:rPr>
                <w:rtl w:val="0"/>
              </w:rPr>
              <w:t xml:space="preserve">As all requirements are met, we have no tasks which need to be carried over to the next sprint, as such we will continue to focus primarily on development and testing.</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LMuXzJ6E7JgunkriPjWVLniUQ==">AMUW2mVWfrE/vtmESDOr8P0YCOIXxhTB1Th/BI4TNCC/0dw3kQ8A+1MBTJm+QPcBcfQc8ID4RrzXtqxk+ptN9Fe1C2UGsNZQASWBzYCjIYVKQMGpmotkazk=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2022-02-12T14:41:00Z</dcterms:created>
  <dc:creator>Kingsley Sage</dc:creator>
</cp:coreProperties>
</file>