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jpr3npobail" w:id="0"/>
      <w:bookmarkEnd w:id="0"/>
      <w:r w:rsidDel="00000000" w:rsidR="00000000" w:rsidRPr="00000000">
        <w:rPr>
          <w:rtl w:val="0"/>
        </w:rPr>
        <w:t xml:space="preserve">Урок 1. Основы клиент-серверного взаимодействия. Работа с API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rv29ponbh86" w:id="1"/>
      <w:bookmarkEnd w:id="1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 1. Посмотреть документацию к API GitHub, разобраться как вывести список репозиториев для конкретного пользователя, сохранить JSON-вывод в файле *.json.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 2. Изучить список открытых API (https://www.programmableweb.com/category/all/apis). Найти среди них любое, требующее авторизацию (любого типа). Выполнить запросы к нему, пройдя авторизацию. Ответ сервера записать в файл.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нет желания заморачиваться с поиском, возьмите API вконтакте (https://vk.com/dev/first_guide). Сделайте запрос, чтобы получить список всех сообществ на которые вы подписаны.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 Инструкция к сдаче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Настоятельно рекомендуем сдавать практическое задание в виде ссылки на pull request.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#### Ссылка на инструкцию по работе с git и сдачу практики: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https://docs.google.com/document/d/1RAT_ukE39iOfbz1xa39QXae2hBUEZ4U6Fko_wFDdrsM/edit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#### Ссылка на видеокурс по Git: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https://geekbrains.ru/courses/1117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интересный сайт для простого изучения Git: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https://learngitbranching.js.org/?locale=ru_RU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#### Если остались сложности с системой git, обратитесь к преподавателю или наставнику.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3ggvcs6idz" w:id="2"/>
      <w:bookmarkEnd w:id="2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1. Основы клиент-серверного взаимодействия. Работа с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Презентация 1. Основы клиент-серверного взаимодействия. Работа с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Методичка 1. Основы компьютерных сетей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dfx133m2zur" w:id="3"/>
      <w:bookmarkEnd w:id="3"/>
      <w:r w:rsidDel="00000000" w:rsidR="00000000" w:rsidRPr="00000000">
        <w:rPr>
          <w:rtl w:val="0"/>
        </w:rPr>
        <w:t xml:space="preserve">Урок 2. Парсинг HTML. Библиотека Beautiful soup.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tsdu7qsqlmr" w:id="4"/>
      <w:bookmarkEnd w:id="4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 Вариант 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###Необходимо собрать информацию о вакансиях на вводимую должность (используем input или через аргументы получаем должность) с сайтов HH(обязательно) и/или Superjob(по желанию). Приложение должно анализировать несколько страниц сайта (также вводим через input или аргументы). Получившийся список должен содержать в себе минимум: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Наименование вакансии.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Предлагаемую зарплату (разносим в три поля: минимальная и максимальная и валюта. цифры преобразуем к цифрам).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Ссылку на саму вакансию.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Сайт, откуда собрана вакансия.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желанию можно добавить ещё параметры вакансии (например, работодателя и расположение). Структура должна быть одинаковая для вакансий с обоих сайтов. Общий результат можно вывести с помощью dataFrame через pandas. Сохраните в json либо csv.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## Вариант 2   </w:t>
            </w:r>
            <w:r w:rsidDel="00000000" w:rsidR="00000000" w:rsidRPr="00000000">
              <w:rPr>
                <w:b w:val="1"/>
                <w:rtl w:val="0"/>
              </w:rPr>
              <w:t xml:space="preserve"> (не выдаем, росконтроль перешел на динамику)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Необходимо собрать информацию по продуктам питания с сайта:  [Список протестированных продуктов на сайте Роскачество](https://rskrf.ru/ratings/produkty-pitaniya/) Приложение должно анализировать несколько страниц сайта (вводим через input или аргументы).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Получившийся список должен содержать: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Наименование продукта.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Все параметры (Безопасность, Натуральность, Пищевая ценность, Качество) Не забываем преобразовать к цифрам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Общую оценку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Сайт, откуда получена информация.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Общий результат можно вывести с помощью dataFrame через Pandas. Сохраните в json либо csv.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4h7o4sy0jpw7" w:id="5"/>
      <w:bookmarkEnd w:id="5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2. Парсинг HTML. Библиотека Beautiful Soup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Презентация 2. Парсинг HTML. 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Библиотека </w:t>
              </w:r>
            </w:hyperlink>
            <w:hyperlink r:id="rId14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Beautiful Soup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Информация по CSS селекторам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Дополнительные возможности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Еще про CSS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l99mzdeecc8" w:id="6"/>
      <w:bookmarkEnd w:id="6"/>
      <w:r w:rsidDel="00000000" w:rsidR="00000000" w:rsidRPr="00000000">
        <w:rPr>
          <w:rtl w:val="0"/>
        </w:rPr>
        <w:t xml:space="preserve">Урок 3. Система управления базами данных MongoDB в Python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i2wckiwz8hlv" w:id="7"/>
      <w:bookmarkEnd w:id="7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1. Развернуть у себя на компьютере/виртуальной машине/хостинге MongoDB и реализовать функцию, которая будет добавлять только новые вакансии/продукты в вашу базу.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2. Написать функцию, которая производит поиск и выводит на экран вакансии с заработной платой больше введённой суммы (необходимо анализировать оба поля зарплаты). Для тех, кто выполнил задание с Росконтролем - напишите запрос для поиска продуктов с рейтингом не ниже введенного или качеством не ниже введенного (то есть цифра вводится одна, а запрос проверяет оба поля)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qsejeg15g9ai" w:id="8"/>
      <w:bookmarkEnd w:id="8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u w:val="single"/>
                  <w:rtl w:val="0"/>
                </w:rPr>
                <w:t xml:space="preserve">Методичка 3. СУБД 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u w:val="single"/>
                  <w:rtl w:val="0"/>
                </w:rPr>
                <w:t xml:space="preserve">Презентация 3. СУБД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Инструкция по установке и подключению к облачному кластеру MongoDB Atlas </w:t>
              </w:r>
            </w:hyperlink>
            <w:r w:rsidDel="00000000" w:rsidR="00000000" w:rsidRPr="00000000">
              <w:rPr>
                <w:rtl w:val="0"/>
              </w:rPr>
              <w:t xml:space="preserve">(пока введены санкции, Атлас не работает. Так что бесполезно)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jc w:val="both"/>
        <w:rPr>
          <w:sz w:val="32"/>
          <w:szCs w:val="32"/>
        </w:rPr>
      </w:pPr>
      <w:bookmarkStart w:colFirst="0" w:colLast="0" w:name="_8anqowwig68h" w:id="9"/>
      <w:bookmarkEnd w:id="9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Урок 4. Парсинг HTML. Xpath.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yhqm46gcxwe" w:id="10"/>
      <w:bookmarkEnd w:id="10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Написать приложение, которое собирает основные новости с сайта на выбор [news.mail.ru](https://news.mail.ru/), [lenta.ru](https://lenta.ru/), [yandex-новости](https://yandex.ru/news/). Для парсинга использовать XPath. Структура данных должна содержать: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название источника;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наименование новости;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ссылку на новость;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дата публикации.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Сложить собранные новости в БД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Минимум один сайт, максимум - все три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4ayr9cg9xzu" w:id="11"/>
      <w:bookmarkEnd w:id="11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4. Парсинг HTML, XPath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Презентация 4. Парсинг HTML. 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>
          <w:sz w:val="32"/>
          <w:szCs w:val="32"/>
        </w:rPr>
      </w:pPr>
      <w:bookmarkStart w:colFirst="0" w:colLast="0" w:name="_76qr7cyae4bc" w:id="12"/>
      <w:bookmarkEnd w:id="12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Урок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rtl w:val="0"/>
        </w:rPr>
        <w:t xml:space="preserve">Selenium в Python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jo4ckwkh53nk" w:id="13"/>
      <w:bookmarkEnd w:id="13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###Вариант I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программу, которая собирает входящие письма из своего или тестового почтового ящика и сложить данные о письмах в базу данных (от кого, дата отправки, тема письма, текст письма полный)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Логин тестового ящика: study.ai_172@mail.ru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 тестового ящика: NextPassword172#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###Вариант II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Написать программу, которая собирает товары «В тренде» с сайта техники mvideo и складывает данные в БД. Сайт можно выбрать и свой. Главный критерий выбора: динамически загружаемые товары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u73bgxranlsp" w:id="14"/>
      <w:bookmarkEnd w:id="14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Методичка 5. Selenium в 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Презентация 5. Selenium в python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eh5033b8zuaa" w:id="15"/>
      <w:bookmarkEnd w:id="15"/>
      <w:r w:rsidDel="00000000" w:rsidR="00000000" w:rsidRPr="00000000">
        <w:rPr>
          <w:rtl w:val="0"/>
        </w:rPr>
        <w:t xml:space="preserve">Урок 6. Фреймворк Scrapy. Знакомство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8pvfgxdg7gsu" w:id="16"/>
      <w:bookmarkEnd w:id="16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**I вариант**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Доработать паука в имеющемся проекте, чтобы он формировал item по структуре: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*Наименование вакансии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*Зарплата от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*Зарплата до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*Ссылку на саму вакансию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складывал все записи в БД(любую)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Создать в имеющемся проекте второго паука по сбору вакансий с сайта superjob. Паук должен формировать item'ы по аналогичной структуре и складывать данные также в БД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**II вариант**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Создать пауков по сбору данных о книгах с сайтов labirint.ru и/или book24.ru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Каждый паук должен собирать: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Ссылку на книгу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Наименование книги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Автор(ы)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Основную цену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Цену со скидкой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Рейтинг книги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Собранная информация должна складываться в базу данных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tlfwd9bhyq7a" w:id="17"/>
      <w:bookmarkEnd w:id="17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6/7. Парсинг данных: Scrapy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Видео по функциям-генераторам и yield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sz w:val="32"/>
          <w:szCs w:val="32"/>
        </w:rPr>
      </w:pPr>
      <w:bookmarkStart w:colFirst="0" w:colLast="0" w:name="_xh9pwpifo185" w:id="18"/>
      <w:bookmarkEnd w:id="18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Урок 7. Фреймворк Scrapy. Скачивание файлов и фото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seqcv7g7xqht" w:id="19"/>
      <w:bookmarkEnd w:id="19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Взять любую категорию товаров на сайте Леруа Мерлен. Собрать следующие данные: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● название;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● все фото;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● ссылка;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● цена.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Реализуйте очистку и преобразование данных с помощью ItemLoader. Цены должны быть в виде числового значения.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Дополнительно: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2)Написать универсальный обработчик характеристик товаров, который будет формировать данные вне зависимости от их типа и количества.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3)Реализовать хранение скачиваемых файлов в отдельных папках, каждая из которых должна соответствовать собираемому товару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tp9dh4cxu1dk" w:id="20"/>
      <w:bookmarkEnd w:id="20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6/7. Парсинг данных: Scrapy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u w:val="single"/>
                  <w:rtl w:val="0"/>
                </w:rPr>
                <w:t xml:space="preserve">Работа с файлами и фото в scrapy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Видео по сбору данных с сайта недвижимости cian (scrapy+selenium)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Проект для сбора недвижимости с сайта cian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sz w:val="32"/>
          <w:szCs w:val="32"/>
        </w:rPr>
      </w:pPr>
      <w:bookmarkStart w:colFirst="0" w:colLast="0" w:name="_tpogfwosvlg7" w:id="21"/>
      <w:bookmarkEnd w:id="21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Урок 8. Фреймворк Scrapy. Реализация механизмов клиент-серверного взаимодействия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yopo5viz8v23" w:id="22"/>
      <w:bookmarkEnd w:id="22"/>
      <w:r w:rsidDel="00000000" w:rsidR="00000000" w:rsidRPr="00000000">
        <w:rPr>
          <w:rtl w:val="0"/>
        </w:rPr>
        <w:t xml:space="preserve">Текст ДЗ: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Написать приложение, которое будет проходиться по указанному списку двух и/или более пользователей и собирать данные об их подписчиках и подписках.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По каждому пользователю, который является подписчиком или на которого подписан исследуемый объект нужно извлечь имя, id, фото (остальные данные по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желанию). Фото можно дополнительно скачать.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Собранные данные необходимо сложить в базу данных. Структуру данных нужно заранее продумать, чтобы: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Написать запрос к базе, который вернет список подписчиков только указанного пользователя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Написать запрос к базе, который вернет список профилей, на кого подписан указанный пользователь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выполнения данной работы необходимо делать запросы в апи инстаграм с указанием заголовка User-Agent : 'Instagram 155.0.0.37.107'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1hqhw3ukihn" w:id="23"/>
      <w:bookmarkEnd w:id="23"/>
      <w:r w:rsidDel="00000000" w:rsidR="00000000" w:rsidRPr="00000000">
        <w:rPr>
          <w:rtl w:val="0"/>
        </w:rPr>
        <w:t xml:space="preserve">Выкладываемые материалы: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480" w:line="375.6521739130435" w:lineRule="auto"/>
              <w:ind w:left="720" w:hanging="360"/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Методичка 8. 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f9dff"/>
                <w:sz w:val="23"/>
                <w:szCs w:val="23"/>
                <w:rtl w:val="0"/>
              </w:rPr>
              <w:t xml:space="preserve">Фреймворк Scrapy. Реализация механизмов клиент-серверного взаимодействия(не обновлена. Внутри информация о OpenData))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u w:val="single"/>
                  <w:rtl w:val="0"/>
                </w:rPr>
                <w:t xml:space="preserve">8 урок по opendata и парсингу Telegram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color w:val="3f9dff"/>
                  <w:sz w:val="23"/>
                  <w:szCs w:val="23"/>
                  <w:rtl w:val="0"/>
                </w:rPr>
                <w:t xml:space="preserve">Пайплайн для автоматического создания собственного csv-датасета на основе собранных данных в scrapy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5.6521739130435" w:lineRule="auto"/>
              <w:ind w:left="720" w:hanging="360"/>
            </w:pPr>
            <w:hyperlink r:id="rId3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u w:val="single"/>
                  <w:rtl w:val="0"/>
                </w:rPr>
                <w:t xml:space="preserve">Код скрапера Telegram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="375.6521739130435" w:lineRule="auto"/>
              <w:ind w:left="720" w:hanging="360"/>
            </w:pPr>
            <w:hyperlink r:id="rId3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u w:val="single"/>
                  <w:rtl w:val="0"/>
                </w:rPr>
                <w:t xml:space="preserve">Бонусный 9 урок. Middleware и сбор данных с помощью модуля scrapy-selenium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59hpZw0GvGSgpFN35P2zhUZ-jrfAzHWR/edit?usp=sharing&amp;ouid=113515512031729575917&amp;rtpof=true&amp;sd=true" TargetMode="External"/><Relationship Id="rId22" Type="http://schemas.openxmlformats.org/officeDocument/2006/relationships/hyperlink" Target="https://docs.google.com/document/d/1EptKAOCS2mjcBsGORzTFdUX_WnV1OxxrsJIZx_m-XPo/edit" TargetMode="External"/><Relationship Id="rId21" Type="http://schemas.openxmlformats.org/officeDocument/2006/relationships/hyperlink" Target="https://youtu.be/lE3xnfQtjVk" TargetMode="External"/><Relationship Id="rId24" Type="http://schemas.openxmlformats.org/officeDocument/2006/relationships/hyperlink" Target="https://docs.google.com/document/d/1RSBog41yeYs6glCJsEkQh2_ME8XXw_M5MWGU5wwRXJ8/edit" TargetMode="External"/><Relationship Id="rId23" Type="http://schemas.openxmlformats.org/officeDocument/2006/relationships/hyperlink" Target="https://docs.google.com/presentation/d/1laOzR-ZetZiXRQ6Hn7Wa2cBDqVFVIXG5/edit?usp=sharing&amp;ouid=11351551203172957591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EDJB5V82uC85CqhzhUrNdO1zCP1C4na8/edit?usp=sharing&amp;ouid=113515512031729575917&amp;rtpof=true&amp;sd=true" TargetMode="External"/><Relationship Id="rId26" Type="http://schemas.openxmlformats.org/officeDocument/2006/relationships/hyperlink" Target="https://docs.google.com/document/d/1Uzd2IqNUrfSDQ8M-PqzoGzfjJhxT_5p-UVQUmxISlNs/edit" TargetMode="External"/><Relationship Id="rId25" Type="http://schemas.openxmlformats.org/officeDocument/2006/relationships/hyperlink" Target="https://docs.google.com/presentation/d/1bPoUToLO3kuvt19bOzQo5gxQLl625GPB/edit?usp=sharing&amp;ouid=113515512031729575917&amp;rtpof=true&amp;sd=true" TargetMode="External"/><Relationship Id="rId28" Type="http://schemas.openxmlformats.org/officeDocument/2006/relationships/hyperlink" Target="https://docs.google.com/document/d/1Uzd2IqNUrfSDQ8M-PqzoGzfjJhxT_5p-UVQUmxISlNs/edit" TargetMode="External"/><Relationship Id="rId27" Type="http://schemas.openxmlformats.org/officeDocument/2006/relationships/hyperlink" Target="https://youtu.be/FfuhhNZ1oHY" TargetMode="External"/><Relationship Id="rId5" Type="http://schemas.openxmlformats.org/officeDocument/2006/relationships/styles" Target="styles.xml"/><Relationship Id="rId6" Type="http://schemas.openxmlformats.org/officeDocument/2006/relationships/hyperlink" Target="https://geekbrains.ru/courses/1117" TargetMode="External"/><Relationship Id="rId29" Type="http://schemas.openxmlformats.org/officeDocument/2006/relationships/hyperlink" Target="https://docs.scrapy.org/en/latest/topics/media-pipeline.html" TargetMode="External"/><Relationship Id="rId7" Type="http://schemas.openxmlformats.org/officeDocument/2006/relationships/hyperlink" Target="https://learngitbranching.js.org/?locale=ru_RU" TargetMode="External"/><Relationship Id="rId8" Type="http://schemas.openxmlformats.org/officeDocument/2006/relationships/hyperlink" Target="https://docs.google.com/document/d/1ks8ps8guTJ9dcnqpaNcsVsH1uYykW-w1rSF16uso20o/edit" TargetMode="External"/><Relationship Id="rId31" Type="http://schemas.openxmlformats.org/officeDocument/2006/relationships/hyperlink" Target="https://drive.google.com/file/d/1nst2QEjpPBKcCLC0ZPF2l2jnWR6LFdDz/view?usp=sharing" TargetMode="External"/><Relationship Id="rId30" Type="http://schemas.openxmlformats.org/officeDocument/2006/relationships/hyperlink" Target="https://youtu.be/p0Lx7DOaaok" TargetMode="External"/><Relationship Id="rId11" Type="http://schemas.openxmlformats.org/officeDocument/2006/relationships/hyperlink" Target="https://docs.google.com/document/d/1mFxcdjP0NG6cFWDgNsPfzZxt_Nd9D0wWuJCf4ES-fJk/edit" TargetMode="External"/><Relationship Id="rId33" Type="http://schemas.openxmlformats.org/officeDocument/2006/relationships/hyperlink" Target="https://gbcdn.mrgcdn.ru/uploads/record/59179/attachment/b36578e7480d42eb12674ef85481380a.mp4" TargetMode="External"/><Relationship Id="rId10" Type="http://schemas.openxmlformats.org/officeDocument/2006/relationships/hyperlink" Target="https://docs.google.com/document/d/1cjllr8m36iG68ba8ovD40On21ZBoOh0a/edit?usp=sharing&amp;ouid=113515512031729575917&amp;rtpof=true&amp;sd=true" TargetMode="External"/><Relationship Id="rId32" Type="http://schemas.openxmlformats.org/officeDocument/2006/relationships/hyperlink" Target="https://docs.google.com/document/d/1SKS9YrlvUA8OEx0PkqRge2AVipxsO1N3RhDwEKXQeNE/edit#" TargetMode="External"/><Relationship Id="rId13" Type="http://schemas.openxmlformats.org/officeDocument/2006/relationships/hyperlink" Target="https://docs.google.com/document/d/1mFxcdjP0NG6cFWDgNsPfzZxt_Nd9D0wWuJCf4ES-fJk/edit" TargetMode="External"/><Relationship Id="rId35" Type="http://schemas.openxmlformats.org/officeDocument/2006/relationships/hyperlink" Target="https://drive.google.com/file/d/1eo7omfs1LXS71R-1AQN5W-heMswgi80m/view?usp=sharing" TargetMode="External"/><Relationship Id="rId12" Type="http://schemas.openxmlformats.org/officeDocument/2006/relationships/hyperlink" Target="https://docs.google.com/presentation/d/1TFQ8R5V-Ad4m-VWRwIE-lyYxJ1HYLfHH" TargetMode="External"/><Relationship Id="rId34" Type="http://schemas.openxmlformats.org/officeDocument/2006/relationships/hyperlink" Target="https://drive.google.com/file/d/1xmz5qsVp_UvHmhXbr3rXTaBckIqQO8ds/view?usp=sharing" TargetMode="External"/><Relationship Id="rId15" Type="http://schemas.openxmlformats.org/officeDocument/2006/relationships/hyperlink" Target="https://msiter.ru/tutorials/css-nachalnogo-urovnya/selektory-svoistva-znacheniya" TargetMode="External"/><Relationship Id="rId14" Type="http://schemas.openxmlformats.org/officeDocument/2006/relationships/hyperlink" Target="https://docs.google.com/presentation/d/1TFQ8R5V-Ad4m-VWRwIE-lyYxJ1HYLfHH" TargetMode="External"/><Relationship Id="rId36" Type="http://schemas.openxmlformats.org/officeDocument/2006/relationships/hyperlink" Target="https://gbcdn.mrgcdn.ru/uploads/record/126276/attachment/8a86b082c35618410f8164111371f987.mp4" TargetMode="External"/><Relationship Id="rId17" Type="http://schemas.openxmlformats.org/officeDocument/2006/relationships/hyperlink" Target="https://developer.mozilla.org/ru/docs/Web/CSS/CSS_Selectors" TargetMode="External"/><Relationship Id="rId16" Type="http://schemas.openxmlformats.org/officeDocument/2006/relationships/hyperlink" Target="https://naikom.ru/blog/archives/2306" TargetMode="External"/><Relationship Id="rId19" Type="http://schemas.openxmlformats.org/officeDocument/2006/relationships/hyperlink" Target="https://docs.google.com/presentation/d/159hpZw0GvGSgpFN35P2zhUZ-jrfAzHWR/edit?usp=sharing&amp;ouid=113515512031729575917&amp;rtpof=true&amp;sd=true" TargetMode="External"/><Relationship Id="rId18" Type="http://schemas.openxmlformats.org/officeDocument/2006/relationships/hyperlink" Target="https://docs.google.com/document/d/1OvtCj78OpTQDOmfoTGHMIZ2x-UonCT-PYiyRJ9--IO8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