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2336589"/>
        <w:docPartObj>
          <w:docPartGallery w:val="Cover Pages"/>
          <w:docPartUnique/>
        </w:docPartObj>
      </w:sdtPr>
      <w:sdtContent>
        <w:p w14:paraId="685DE125" w14:textId="2E0A0B44" w:rsidR="003B0324" w:rsidRDefault="003B0324">
          <w:r>
            <w:rPr>
              <w:noProof/>
            </w:rPr>
            <mc:AlternateContent>
              <mc:Choice Requires="wpg">
                <w:drawing>
                  <wp:anchor distT="0" distB="0" distL="114300" distR="114300" simplePos="0" relativeHeight="251661312" behindDoc="0" locked="0" layoutInCell="1" allowOverlap="1" wp14:anchorId="74933F21" wp14:editId="4FE9BB0A">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2814421" w14:textId="094B530D" w:rsidR="003B0324" w:rsidRDefault="003B0324">
                                      <w:pPr>
                                        <w:pStyle w:val="NoSpacing"/>
                                        <w:spacing w:after="240"/>
                                        <w:jc w:val="right"/>
                                        <w:rPr>
                                          <w:color w:val="44546A" w:themeColor="text2"/>
                                          <w:spacing w:val="10"/>
                                          <w:sz w:val="36"/>
                                          <w:szCs w:val="36"/>
                                        </w:rPr>
                                      </w:pPr>
                                      <w:r>
                                        <w:rPr>
                                          <w:color w:val="44546A" w:themeColor="text2"/>
                                          <w:spacing w:val="10"/>
                                          <w:sz w:val="36"/>
                                          <w:szCs w:val="36"/>
                                        </w:rPr>
                                        <w:t>David Ziegelbauer</w:t>
                                      </w:r>
                                    </w:p>
                                  </w:sdtContent>
                                </w:sdt>
                                <w:p w14:paraId="441F90B0" w14:textId="29C44661" w:rsidR="003B0324" w:rsidRDefault="003B0324">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ID: </w:t>
                                      </w:r>
                                    </w:sdtContent>
                                  </w:sdt>
                                  <w:r w:rsidRPr="003B0324">
                                    <w:rPr>
                                      <w:color w:val="44546A" w:themeColor="text2"/>
                                      <w:spacing w:val="10"/>
                                      <w:sz w:val="28"/>
                                      <w:szCs w:val="28"/>
                                    </w:rPr>
                                    <w:t>000496966</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933F21"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2814421" w14:textId="094B530D" w:rsidR="003B0324" w:rsidRDefault="003B0324">
                                <w:pPr>
                                  <w:pStyle w:val="NoSpacing"/>
                                  <w:spacing w:after="240"/>
                                  <w:jc w:val="right"/>
                                  <w:rPr>
                                    <w:color w:val="44546A" w:themeColor="text2"/>
                                    <w:spacing w:val="10"/>
                                    <w:sz w:val="36"/>
                                    <w:szCs w:val="36"/>
                                  </w:rPr>
                                </w:pPr>
                                <w:r>
                                  <w:rPr>
                                    <w:color w:val="44546A" w:themeColor="text2"/>
                                    <w:spacing w:val="10"/>
                                    <w:sz w:val="36"/>
                                    <w:szCs w:val="36"/>
                                  </w:rPr>
                                  <w:t>David Ziegelbauer</w:t>
                                </w:r>
                              </w:p>
                            </w:sdtContent>
                          </w:sdt>
                          <w:p w14:paraId="441F90B0" w14:textId="29C44661" w:rsidR="003B0324" w:rsidRDefault="003B0324">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ID: </w:t>
                                </w:r>
                              </w:sdtContent>
                            </w:sdt>
                            <w:r w:rsidRPr="003B0324">
                              <w:rPr>
                                <w:color w:val="44546A" w:themeColor="text2"/>
                                <w:spacing w:val="10"/>
                                <w:sz w:val="28"/>
                                <w:szCs w:val="28"/>
                              </w:rPr>
                              <w:t>000496966</w:t>
                            </w:r>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4B9579B" wp14:editId="6562C181">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2FE7FBB" w14:textId="054358AD" w:rsidR="003B0324" w:rsidRDefault="003B032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Installation and Maintenance</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76D85C" w14:textId="0F65CB80" w:rsidR="003B0324" w:rsidRDefault="003B0324">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D424 Task 3</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B9579B"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2FE7FBB" w14:textId="054358AD" w:rsidR="003B0324" w:rsidRDefault="003B032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Installation and Maintenance</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76D85C" w14:textId="0F65CB80" w:rsidR="003B0324" w:rsidRDefault="003B0324">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D424 Task 3</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8A656CB" wp14:editId="405C76EC">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829E737"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20FEEBF8" w14:textId="364B1905" w:rsidR="003B0324" w:rsidRDefault="003B0324">
          <w:r>
            <w:br w:type="page"/>
          </w:r>
        </w:p>
      </w:sdtContent>
    </w:sdt>
    <w:sdt>
      <w:sdtPr>
        <w:id w:val="-349264823"/>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8DC4014" w14:textId="6EC779C6" w:rsidR="003B0324" w:rsidRDefault="003B0324">
          <w:pPr>
            <w:pStyle w:val="TOCHeading"/>
          </w:pPr>
          <w:r>
            <w:t>Table of Contents</w:t>
          </w:r>
        </w:p>
        <w:p w14:paraId="7E90ADDD" w14:textId="238E9DED" w:rsidR="000D5B26" w:rsidRDefault="003B0324">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57238785" w:history="1">
            <w:r w:rsidR="000D5B26" w:rsidRPr="00A875A0">
              <w:rPr>
                <w:rStyle w:val="Hyperlink"/>
                <w:noProof/>
              </w:rPr>
              <w:t>Required Infrastructure</w:t>
            </w:r>
            <w:r w:rsidR="000D5B26">
              <w:rPr>
                <w:noProof/>
                <w:webHidden/>
              </w:rPr>
              <w:tab/>
            </w:r>
            <w:r w:rsidR="000D5B26">
              <w:rPr>
                <w:noProof/>
                <w:webHidden/>
              </w:rPr>
              <w:fldChar w:fldCharType="begin"/>
            </w:r>
            <w:r w:rsidR="000D5B26">
              <w:rPr>
                <w:noProof/>
                <w:webHidden/>
              </w:rPr>
              <w:instrText xml:space="preserve"> PAGEREF _Toc157238785 \h </w:instrText>
            </w:r>
            <w:r w:rsidR="000D5B26">
              <w:rPr>
                <w:noProof/>
                <w:webHidden/>
              </w:rPr>
            </w:r>
            <w:r w:rsidR="000D5B26">
              <w:rPr>
                <w:noProof/>
                <w:webHidden/>
              </w:rPr>
              <w:fldChar w:fldCharType="separate"/>
            </w:r>
            <w:r w:rsidR="000D5B26">
              <w:rPr>
                <w:noProof/>
                <w:webHidden/>
              </w:rPr>
              <w:t>2</w:t>
            </w:r>
            <w:r w:rsidR="000D5B26">
              <w:rPr>
                <w:noProof/>
                <w:webHidden/>
              </w:rPr>
              <w:fldChar w:fldCharType="end"/>
            </w:r>
          </w:hyperlink>
        </w:p>
        <w:p w14:paraId="0F6AFEAF" w14:textId="7D0543C0" w:rsidR="000D5B26" w:rsidRDefault="000D5B26">
          <w:pPr>
            <w:pStyle w:val="TOC2"/>
            <w:tabs>
              <w:tab w:val="right" w:leader="dot" w:pos="9350"/>
            </w:tabs>
            <w:rPr>
              <w:rFonts w:eastAsiaTheme="minorEastAsia" w:cstheme="minorBidi"/>
              <w:smallCaps w:val="0"/>
              <w:noProof/>
              <w:sz w:val="24"/>
              <w:szCs w:val="24"/>
            </w:rPr>
          </w:pPr>
          <w:hyperlink w:anchor="_Toc157238786" w:history="1">
            <w:r w:rsidRPr="00A875A0">
              <w:rPr>
                <w:rStyle w:val="Hyperlink"/>
                <w:noProof/>
              </w:rPr>
              <w:t>Database</w:t>
            </w:r>
            <w:r>
              <w:rPr>
                <w:noProof/>
                <w:webHidden/>
              </w:rPr>
              <w:tab/>
            </w:r>
            <w:r>
              <w:rPr>
                <w:noProof/>
                <w:webHidden/>
              </w:rPr>
              <w:fldChar w:fldCharType="begin"/>
            </w:r>
            <w:r>
              <w:rPr>
                <w:noProof/>
                <w:webHidden/>
              </w:rPr>
              <w:instrText xml:space="preserve"> PAGEREF _Toc157238786 \h </w:instrText>
            </w:r>
            <w:r>
              <w:rPr>
                <w:noProof/>
                <w:webHidden/>
              </w:rPr>
            </w:r>
            <w:r>
              <w:rPr>
                <w:noProof/>
                <w:webHidden/>
              </w:rPr>
              <w:fldChar w:fldCharType="separate"/>
            </w:r>
            <w:r>
              <w:rPr>
                <w:noProof/>
                <w:webHidden/>
              </w:rPr>
              <w:t>2</w:t>
            </w:r>
            <w:r>
              <w:rPr>
                <w:noProof/>
                <w:webHidden/>
              </w:rPr>
              <w:fldChar w:fldCharType="end"/>
            </w:r>
          </w:hyperlink>
        </w:p>
        <w:p w14:paraId="16B93BBF" w14:textId="2AEB0D89" w:rsidR="000D5B26" w:rsidRDefault="000D5B26">
          <w:pPr>
            <w:pStyle w:val="TOC2"/>
            <w:tabs>
              <w:tab w:val="right" w:leader="dot" w:pos="9350"/>
            </w:tabs>
            <w:rPr>
              <w:rFonts w:eastAsiaTheme="minorEastAsia" w:cstheme="minorBidi"/>
              <w:smallCaps w:val="0"/>
              <w:noProof/>
              <w:sz w:val="24"/>
              <w:szCs w:val="24"/>
            </w:rPr>
          </w:pPr>
          <w:hyperlink w:anchor="_Toc157238787" w:history="1">
            <w:r w:rsidRPr="00A875A0">
              <w:rPr>
                <w:rStyle w:val="Hyperlink"/>
                <w:noProof/>
              </w:rPr>
              <w:t>Compute Resources</w:t>
            </w:r>
            <w:r>
              <w:rPr>
                <w:noProof/>
                <w:webHidden/>
              </w:rPr>
              <w:tab/>
            </w:r>
            <w:r>
              <w:rPr>
                <w:noProof/>
                <w:webHidden/>
              </w:rPr>
              <w:fldChar w:fldCharType="begin"/>
            </w:r>
            <w:r>
              <w:rPr>
                <w:noProof/>
                <w:webHidden/>
              </w:rPr>
              <w:instrText xml:space="preserve"> PAGEREF _Toc157238787 \h </w:instrText>
            </w:r>
            <w:r>
              <w:rPr>
                <w:noProof/>
                <w:webHidden/>
              </w:rPr>
            </w:r>
            <w:r>
              <w:rPr>
                <w:noProof/>
                <w:webHidden/>
              </w:rPr>
              <w:fldChar w:fldCharType="separate"/>
            </w:r>
            <w:r>
              <w:rPr>
                <w:noProof/>
                <w:webHidden/>
              </w:rPr>
              <w:t>2</w:t>
            </w:r>
            <w:r>
              <w:rPr>
                <w:noProof/>
                <w:webHidden/>
              </w:rPr>
              <w:fldChar w:fldCharType="end"/>
            </w:r>
          </w:hyperlink>
        </w:p>
        <w:p w14:paraId="5B35BC64" w14:textId="2455166B" w:rsidR="000D5B26" w:rsidRDefault="000D5B26">
          <w:pPr>
            <w:pStyle w:val="TOC2"/>
            <w:tabs>
              <w:tab w:val="right" w:leader="dot" w:pos="9350"/>
            </w:tabs>
            <w:rPr>
              <w:rFonts w:eastAsiaTheme="minorEastAsia" w:cstheme="minorBidi"/>
              <w:smallCaps w:val="0"/>
              <w:noProof/>
              <w:sz w:val="24"/>
              <w:szCs w:val="24"/>
            </w:rPr>
          </w:pPr>
          <w:hyperlink w:anchor="_Toc157238788" w:history="1">
            <w:r w:rsidRPr="00A875A0">
              <w:rPr>
                <w:rStyle w:val="Hyperlink"/>
                <w:noProof/>
              </w:rPr>
              <w:t>Licensing</w:t>
            </w:r>
            <w:r>
              <w:rPr>
                <w:noProof/>
                <w:webHidden/>
              </w:rPr>
              <w:tab/>
            </w:r>
            <w:r>
              <w:rPr>
                <w:noProof/>
                <w:webHidden/>
              </w:rPr>
              <w:fldChar w:fldCharType="begin"/>
            </w:r>
            <w:r>
              <w:rPr>
                <w:noProof/>
                <w:webHidden/>
              </w:rPr>
              <w:instrText xml:space="preserve"> PAGEREF _Toc157238788 \h </w:instrText>
            </w:r>
            <w:r>
              <w:rPr>
                <w:noProof/>
                <w:webHidden/>
              </w:rPr>
            </w:r>
            <w:r>
              <w:rPr>
                <w:noProof/>
                <w:webHidden/>
              </w:rPr>
              <w:fldChar w:fldCharType="separate"/>
            </w:r>
            <w:r>
              <w:rPr>
                <w:noProof/>
                <w:webHidden/>
              </w:rPr>
              <w:t>2</w:t>
            </w:r>
            <w:r>
              <w:rPr>
                <w:noProof/>
                <w:webHidden/>
              </w:rPr>
              <w:fldChar w:fldCharType="end"/>
            </w:r>
          </w:hyperlink>
        </w:p>
        <w:p w14:paraId="37893666" w14:textId="412D6219" w:rsidR="000D5B26" w:rsidRDefault="000D5B26">
          <w:pPr>
            <w:pStyle w:val="TOC1"/>
            <w:tabs>
              <w:tab w:val="right" w:leader="dot" w:pos="9350"/>
            </w:tabs>
            <w:rPr>
              <w:rFonts w:eastAsiaTheme="minorEastAsia" w:cstheme="minorBidi"/>
              <w:b w:val="0"/>
              <w:bCs w:val="0"/>
              <w:caps w:val="0"/>
              <w:noProof/>
              <w:sz w:val="24"/>
              <w:szCs w:val="24"/>
            </w:rPr>
          </w:pPr>
          <w:hyperlink w:anchor="_Toc157238789" w:history="1">
            <w:r w:rsidRPr="00A875A0">
              <w:rPr>
                <w:rStyle w:val="Hyperlink"/>
                <w:noProof/>
              </w:rPr>
              <w:t>Traditional Deployment</w:t>
            </w:r>
            <w:r>
              <w:rPr>
                <w:noProof/>
                <w:webHidden/>
              </w:rPr>
              <w:tab/>
            </w:r>
            <w:r>
              <w:rPr>
                <w:noProof/>
                <w:webHidden/>
              </w:rPr>
              <w:fldChar w:fldCharType="begin"/>
            </w:r>
            <w:r>
              <w:rPr>
                <w:noProof/>
                <w:webHidden/>
              </w:rPr>
              <w:instrText xml:space="preserve"> PAGEREF _Toc157238789 \h </w:instrText>
            </w:r>
            <w:r>
              <w:rPr>
                <w:noProof/>
                <w:webHidden/>
              </w:rPr>
            </w:r>
            <w:r>
              <w:rPr>
                <w:noProof/>
                <w:webHidden/>
              </w:rPr>
              <w:fldChar w:fldCharType="separate"/>
            </w:r>
            <w:r>
              <w:rPr>
                <w:noProof/>
                <w:webHidden/>
              </w:rPr>
              <w:t>3</w:t>
            </w:r>
            <w:r>
              <w:rPr>
                <w:noProof/>
                <w:webHidden/>
              </w:rPr>
              <w:fldChar w:fldCharType="end"/>
            </w:r>
          </w:hyperlink>
        </w:p>
        <w:p w14:paraId="25F8BA60" w14:textId="6814D22A" w:rsidR="000D5B26" w:rsidRDefault="000D5B26">
          <w:pPr>
            <w:pStyle w:val="TOC2"/>
            <w:tabs>
              <w:tab w:val="right" w:leader="dot" w:pos="9350"/>
            </w:tabs>
            <w:rPr>
              <w:rFonts w:eastAsiaTheme="minorEastAsia" w:cstheme="minorBidi"/>
              <w:smallCaps w:val="0"/>
              <w:noProof/>
              <w:sz w:val="24"/>
              <w:szCs w:val="24"/>
            </w:rPr>
          </w:pPr>
          <w:hyperlink w:anchor="_Toc157238790" w:history="1">
            <w:r w:rsidRPr="00A875A0">
              <w:rPr>
                <w:rStyle w:val="Hyperlink"/>
                <w:noProof/>
              </w:rPr>
              <w:t>Building From Source</w:t>
            </w:r>
            <w:r>
              <w:rPr>
                <w:noProof/>
                <w:webHidden/>
              </w:rPr>
              <w:tab/>
            </w:r>
            <w:r>
              <w:rPr>
                <w:noProof/>
                <w:webHidden/>
              </w:rPr>
              <w:fldChar w:fldCharType="begin"/>
            </w:r>
            <w:r>
              <w:rPr>
                <w:noProof/>
                <w:webHidden/>
              </w:rPr>
              <w:instrText xml:space="preserve"> PAGEREF _Toc157238790 \h </w:instrText>
            </w:r>
            <w:r>
              <w:rPr>
                <w:noProof/>
                <w:webHidden/>
              </w:rPr>
            </w:r>
            <w:r>
              <w:rPr>
                <w:noProof/>
                <w:webHidden/>
              </w:rPr>
              <w:fldChar w:fldCharType="separate"/>
            </w:r>
            <w:r>
              <w:rPr>
                <w:noProof/>
                <w:webHidden/>
              </w:rPr>
              <w:t>3</w:t>
            </w:r>
            <w:r>
              <w:rPr>
                <w:noProof/>
                <w:webHidden/>
              </w:rPr>
              <w:fldChar w:fldCharType="end"/>
            </w:r>
          </w:hyperlink>
        </w:p>
        <w:p w14:paraId="5212CE1D" w14:textId="6C5BF577" w:rsidR="000D5B26" w:rsidRDefault="000D5B26">
          <w:pPr>
            <w:pStyle w:val="TOC2"/>
            <w:tabs>
              <w:tab w:val="right" w:leader="dot" w:pos="9350"/>
            </w:tabs>
            <w:rPr>
              <w:rFonts w:eastAsiaTheme="minorEastAsia" w:cstheme="minorBidi"/>
              <w:smallCaps w:val="0"/>
              <w:noProof/>
              <w:sz w:val="24"/>
              <w:szCs w:val="24"/>
            </w:rPr>
          </w:pPr>
          <w:hyperlink w:anchor="_Toc157238791" w:history="1">
            <w:r w:rsidRPr="00A875A0">
              <w:rPr>
                <w:rStyle w:val="Hyperlink"/>
                <w:noProof/>
              </w:rPr>
              <w:t>Deploying the Application</w:t>
            </w:r>
            <w:r>
              <w:rPr>
                <w:noProof/>
                <w:webHidden/>
              </w:rPr>
              <w:tab/>
            </w:r>
            <w:r>
              <w:rPr>
                <w:noProof/>
                <w:webHidden/>
              </w:rPr>
              <w:fldChar w:fldCharType="begin"/>
            </w:r>
            <w:r>
              <w:rPr>
                <w:noProof/>
                <w:webHidden/>
              </w:rPr>
              <w:instrText xml:space="preserve"> PAGEREF _Toc157238791 \h </w:instrText>
            </w:r>
            <w:r>
              <w:rPr>
                <w:noProof/>
                <w:webHidden/>
              </w:rPr>
            </w:r>
            <w:r>
              <w:rPr>
                <w:noProof/>
                <w:webHidden/>
              </w:rPr>
              <w:fldChar w:fldCharType="separate"/>
            </w:r>
            <w:r>
              <w:rPr>
                <w:noProof/>
                <w:webHidden/>
              </w:rPr>
              <w:t>4</w:t>
            </w:r>
            <w:r>
              <w:rPr>
                <w:noProof/>
                <w:webHidden/>
              </w:rPr>
              <w:fldChar w:fldCharType="end"/>
            </w:r>
          </w:hyperlink>
        </w:p>
        <w:p w14:paraId="367A1530" w14:textId="3DE50128" w:rsidR="000D5B26" w:rsidRDefault="000D5B26">
          <w:pPr>
            <w:pStyle w:val="TOC1"/>
            <w:tabs>
              <w:tab w:val="right" w:leader="dot" w:pos="9350"/>
            </w:tabs>
            <w:rPr>
              <w:rFonts w:eastAsiaTheme="minorEastAsia" w:cstheme="minorBidi"/>
              <w:b w:val="0"/>
              <w:bCs w:val="0"/>
              <w:caps w:val="0"/>
              <w:noProof/>
              <w:sz w:val="24"/>
              <w:szCs w:val="24"/>
            </w:rPr>
          </w:pPr>
          <w:hyperlink w:anchor="_Toc157238792" w:history="1">
            <w:r w:rsidRPr="00A875A0">
              <w:rPr>
                <w:rStyle w:val="Hyperlink"/>
                <w:noProof/>
              </w:rPr>
              <w:t>Containerized Deployment</w:t>
            </w:r>
            <w:r>
              <w:rPr>
                <w:noProof/>
                <w:webHidden/>
              </w:rPr>
              <w:tab/>
            </w:r>
            <w:r>
              <w:rPr>
                <w:noProof/>
                <w:webHidden/>
              </w:rPr>
              <w:fldChar w:fldCharType="begin"/>
            </w:r>
            <w:r>
              <w:rPr>
                <w:noProof/>
                <w:webHidden/>
              </w:rPr>
              <w:instrText xml:space="preserve"> PAGEREF _Toc157238792 \h </w:instrText>
            </w:r>
            <w:r>
              <w:rPr>
                <w:noProof/>
                <w:webHidden/>
              </w:rPr>
            </w:r>
            <w:r>
              <w:rPr>
                <w:noProof/>
                <w:webHidden/>
              </w:rPr>
              <w:fldChar w:fldCharType="separate"/>
            </w:r>
            <w:r>
              <w:rPr>
                <w:noProof/>
                <w:webHidden/>
              </w:rPr>
              <w:t>5</w:t>
            </w:r>
            <w:r>
              <w:rPr>
                <w:noProof/>
                <w:webHidden/>
              </w:rPr>
              <w:fldChar w:fldCharType="end"/>
            </w:r>
          </w:hyperlink>
        </w:p>
        <w:p w14:paraId="74931834" w14:textId="048BA670" w:rsidR="003B0324" w:rsidRDefault="003B0324">
          <w:r>
            <w:rPr>
              <w:b/>
              <w:bCs/>
              <w:noProof/>
            </w:rPr>
            <w:fldChar w:fldCharType="end"/>
          </w:r>
        </w:p>
      </w:sdtContent>
    </w:sdt>
    <w:p w14:paraId="4CDCDCCC" w14:textId="26BBA8A0" w:rsidR="003B0324" w:rsidRDefault="003B0324">
      <w:pPr>
        <w:rPr>
          <w:rFonts w:asciiTheme="majorHAnsi" w:eastAsiaTheme="majorEastAsia" w:hAnsiTheme="majorHAnsi" w:cstheme="majorBidi"/>
          <w:color w:val="2F5496" w:themeColor="accent1" w:themeShade="BF"/>
          <w:sz w:val="32"/>
          <w:szCs w:val="32"/>
        </w:rPr>
      </w:pPr>
    </w:p>
    <w:p w14:paraId="7E8C5834" w14:textId="77777777" w:rsidR="003B0324" w:rsidRDefault="003B0324">
      <w:pPr>
        <w:rPr>
          <w:rFonts w:asciiTheme="majorHAnsi" w:eastAsiaTheme="majorEastAsia" w:hAnsiTheme="majorHAnsi" w:cstheme="majorBidi"/>
          <w:color w:val="2F5496" w:themeColor="accent1" w:themeShade="BF"/>
          <w:sz w:val="32"/>
          <w:szCs w:val="32"/>
        </w:rPr>
      </w:pPr>
      <w:r>
        <w:br w:type="page"/>
      </w:r>
    </w:p>
    <w:p w14:paraId="1E2690F8" w14:textId="4A461B26" w:rsidR="003B0324" w:rsidRDefault="003B0324" w:rsidP="003B0324">
      <w:pPr>
        <w:pStyle w:val="Heading1"/>
      </w:pPr>
      <w:bookmarkStart w:id="2" w:name="_Toc157238785"/>
      <w:r>
        <w:lastRenderedPageBreak/>
        <w:t>Required Infrastructure</w:t>
      </w:r>
      <w:bookmarkEnd w:id="2"/>
    </w:p>
    <w:p w14:paraId="47791EC8" w14:textId="7C4DDE74" w:rsidR="003B0324" w:rsidRPr="003B0324" w:rsidRDefault="003B0324" w:rsidP="003B0324">
      <w:pPr>
        <w:pStyle w:val="Heading2"/>
      </w:pPr>
      <w:bookmarkStart w:id="3" w:name="_Toc157238786"/>
      <w:r>
        <w:t>Database</w:t>
      </w:r>
      <w:bookmarkEnd w:id="3"/>
    </w:p>
    <w:p w14:paraId="38AFA5EC" w14:textId="29D9DD53" w:rsidR="003B0324" w:rsidRDefault="003B0324">
      <w:r>
        <w:t xml:space="preserve">TicketPro requires a PostgreSQL database to store user and ticket information. The implementation details of that database can be determined by the user (on premises, containerized, cloud, etc.). Once an implementation of PostgreSQL has been chosen, you’ll need to make note of the connection details. For security reason, no connection information is hard coded or stored within TicketPro, they are passed as a connection string via the “CONNECTION_STRING” environment variable at runtime. The connection string should be sent in standard PostgreSQL format </w:t>
      </w:r>
      <w:r w:rsidR="00A4725F">
        <w:t xml:space="preserve">as referenced in the official PostgreSQL documentation at </w:t>
      </w:r>
      <w:hyperlink r:id="rId6" w:history="1">
        <w:r w:rsidR="00A4725F" w:rsidRPr="00A4725F">
          <w:rPr>
            <w:rStyle w:val="Hyperlink"/>
          </w:rPr>
          <w:t>https://www.npgsql.org/doc/conne</w:t>
        </w:r>
        <w:r w:rsidR="00A4725F" w:rsidRPr="00A4725F">
          <w:rPr>
            <w:rStyle w:val="Hyperlink"/>
          </w:rPr>
          <w:t>c</w:t>
        </w:r>
        <w:r w:rsidR="00A4725F" w:rsidRPr="00A4725F">
          <w:rPr>
            <w:rStyle w:val="Hyperlink"/>
          </w:rPr>
          <w:t>tion-string-parameters.html</w:t>
        </w:r>
      </w:hyperlink>
      <w:r w:rsidR="00A4725F">
        <w:t>.</w:t>
      </w:r>
    </w:p>
    <w:p w14:paraId="785E0447" w14:textId="77777777" w:rsidR="003B0324" w:rsidRDefault="003B0324"/>
    <w:p w14:paraId="46626624" w14:textId="77777777" w:rsidR="00A4725F" w:rsidRDefault="003B0324" w:rsidP="003B0324">
      <w:pPr>
        <w:pStyle w:val="Heading2"/>
      </w:pPr>
      <w:bookmarkStart w:id="4" w:name="_Toc157238787"/>
      <w:r>
        <w:t>Compute Resources</w:t>
      </w:r>
      <w:bookmarkEnd w:id="4"/>
    </w:p>
    <w:p w14:paraId="2A778F51" w14:textId="28A18ED0" w:rsidR="00A4725F" w:rsidRDefault="00903CCD" w:rsidP="00A4725F">
      <w:r>
        <w:t>The TicketPro application is designed to run in either a traditional (dedicated physical or virtual server) or containerized environment. It is compatible with any operating system that supports the .NET 8 runtime. The selected compute environment must have network connectivity to the selected database environment. They may even operate on the same server if you choose.</w:t>
      </w:r>
    </w:p>
    <w:p w14:paraId="5246907D" w14:textId="77777777" w:rsidR="00A4725F" w:rsidRDefault="00A4725F" w:rsidP="00A4725F"/>
    <w:p w14:paraId="1D33E1E2" w14:textId="77777777" w:rsidR="00903CCD" w:rsidRDefault="00A4725F" w:rsidP="003B0324">
      <w:pPr>
        <w:pStyle w:val="Heading2"/>
      </w:pPr>
      <w:bookmarkStart w:id="5" w:name="_Toc157238788"/>
      <w:r>
        <w:t>Licensing</w:t>
      </w:r>
      <w:bookmarkEnd w:id="5"/>
    </w:p>
    <w:p w14:paraId="2B1F87EA" w14:textId="17F5A7C4" w:rsidR="003B0324" w:rsidRDefault="00903CCD" w:rsidP="00903CCD">
      <w:pPr>
        <w:rPr>
          <w:sz w:val="32"/>
          <w:szCs w:val="32"/>
        </w:rPr>
      </w:pPr>
      <w:r>
        <w:t>The TicketPro MVP was created using an academic license for the Syncfusion Blazor library. To run the application in production, a commercial license must be procured. A valid license key must be passed to the application at runtime through the “</w:t>
      </w:r>
      <w:r w:rsidRPr="00903CCD">
        <w:t>SYNCFUSION_KEY</w:t>
      </w:r>
      <w:r>
        <w:t xml:space="preserve">” environment variable. Licenses can be procured from Syncfusion directly on their web site at </w:t>
      </w:r>
      <w:hyperlink r:id="rId7" w:history="1">
        <w:r w:rsidRPr="00903CCD">
          <w:rPr>
            <w:rStyle w:val="Hyperlink"/>
          </w:rPr>
          <w:t>https://www.syncfusion.com/sales/unlimitedlicense</w:t>
        </w:r>
      </w:hyperlink>
      <w:r w:rsidR="003B0324">
        <w:br w:type="page"/>
      </w:r>
    </w:p>
    <w:p w14:paraId="7DF2853A" w14:textId="6920D1DA" w:rsidR="00A03456" w:rsidRDefault="003B0324" w:rsidP="003B0324">
      <w:pPr>
        <w:pStyle w:val="Heading1"/>
      </w:pPr>
      <w:bookmarkStart w:id="6" w:name="_Toc157238789"/>
      <w:r>
        <w:lastRenderedPageBreak/>
        <w:t>Traditional Deployment</w:t>
      </w:r>
      <w:bookmarkEnd w:id="6"/>
    </w:p>
    <w:p w14:paraId="09C299FA" w14:textId="77777777" w:rsidR="00751AA6" w:rsidRDefault="00751AA6" w:rsidP="00751AA6">
      <w:pPr>
        <w:pStyle w:val="Heading2"/>
      </w:pPr>
      <w:bookmarkStart w:id="7" w:name="_Toc157238790"/>
      <w:r>
        <w:t>Building From Source</w:t>
      </w:r>
      <w:bookmarkEnd w:id="7"/>
    </w:p>
    <w:p w14:paraId="16DF5B4B" w14:textId="77777777" w:rsidR="00751AA6" w:rsidRDefault="00751AA6" w:rsidP="00751AA6">
      <w:r>
        <w:t xml:space="preserve">If you have received TicketPro as a source bundle, you’ll need to build it prior to deploying the application. To begin, ensure you have the .NET 8 SDK installed on the machine where you will build the application. It can be obtained from Microsoft at no charge from  </w:t>
      </w:r>
      <w:hyperlink r:id="rId8" w:history="1">
        <w:r w:rsidRPr="00751AA6">
          <w:rPr>
            <w:rStyle w:val="Hyperlink"/>
          </w:rPr>
          <w:t>https://dotnet.microsoft.com/en-us/download/dotnet/8.0</w:t>
        </w:r>
      </w:hyperlink>
      <w:r>
        <w:t>.</w:t>
      </w:r>
    </w:p>
    <w:p w14:paraId="183EC5B2" w14:textId="77777777" w:rsidR="00751AA6" w:rsidRDefault="00751AA6" w:rsidP="00751AA6"/>
    <w:p w14:paraId="72BD8303" w14:textId="2BC0896B" w:rsidR="003B0324" w:rsidRDefault="00751AA6" w:rsidP="00751AA6">
      <w:r>
        <w:t>Next, navigate to the root of the application source code tree and run the “dotnet restore” command to download the required NUGET packages.</w:t>
      </w:r>
    </w:p>
    <w:p w14:paraId="4CEB9E2C" w14:textId="77777777" w:rsidR="00751AA6" w:rsidRDefault="00751AA6" w:rsidP="00751AA6"/>
    <w:p w14:paraId="16E89095" w14:textId="77777777" w:rsidR="00751AA6" w:rsidRDefault="00751AA6" w:rsidP="00751AA6">
      <w:pPr>
        <w:keepNext/>
      </w:pPr>
      <w:r w:rsidRPr="00751AA6">
        <w:rPr>
          <w:sz w:val="32"/>
          <w:szCs w:val="32"/>
        </w:rPr>
        <w:drawing>
          <wp:inline distT="0" distB="0" distL="0" distR="0" wp14:anchorId="4514727D" wp14:editId="145CE0EF">
            <wp:extent cx="2954867" cy="469466"/>
            <wp:effectExtent l="0" t="0" r="4445" b="635"/>
            <wp:docPr id="20077812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81279" name="Picture 1" descr="A black background with white text&#10;&#10;Description automatically generated"/>
                    <pic:cNvPicPr/>
                  </pic:nvPicPr>
                  <pic:blipFill>
                    <a:blip r:embed="rId9"/>
                    <a:stretch>
                      <a:fillRect/>
                    </a:stretch>
                  </pic:blipFill>
                  <pic:spPr>
                    <a:xfrm>
                      <a:off x="0" y="0"/>
                      <a:ext cx="3139791" cy="498847"/>
                    </a:xfrm>
                    <a:prstGeom prst="rect">
                      <a:avLst/>
                    </a:prstGeom>
                  </pic:spPr>
                </pic:pic>
              </a:graphicData>
            </a:graphic>
          </wp:inline>
        </w:drawing>
      </w:r>
    </w:p>
    <w:p w14:paraId="74DBDEC7" w14:textId="790038FC" w:rsidR="00751AA6" w:rsidRDefault="00751AA6" w:rsidP="00751AA6">
      <w:pPr>
        <w:pStyle w:val="Caption"/>
        <w:rPr>
          <w:sz w:val="32"/>
          <w:szCs w:val="32"/>
        </w:rPr>
      </w:pPr>
      <w:r>
        <w:t xml:space="preserve">Figure </w:t>
      </w:r>
      <w:r>
        <w:fldChar w:fldCharType="begin"/>
      </w:r>
      <w:r>
        <w:instrText xml:space="preserve"> SEQ Figure \* ARABIC </w:instrText>
      </w:r>
      <w:r>
        <w:fldChar w:fldCharType="separate"/>
      </w:r>
      <w:r w:rsidR="00543E25">
        <w:rPr>
          <w:noProof/>
        </w:rPr>
        <w:t>1</w:t>
      </w:r>
      <w:r>
        <w:fldChar w:fldCharType="end"/>
      </w:r>
      <w:r>
        <w:t xml:space="preserve">: Restore NUGET </w:t>
      </w:r>
      <w:proofErr w:type="gramStart"/>
      <w:r>
        <w:t>dependencies</w:t>
      </w:r>
      <w:proofErr w:type="gramEnd"/>
    </w:p>
    <w:p w14:paraId="648A6AFB" w14:textId="77777777" w:rsidR="00751AA6" w:rsidRDefault="00751AA6">
      <w:r>
        <w:t>With the dependencies in place, the next step is to compile the source code using the “dotnet build” command. Make sure to pass the “-c Release” argument to build in optimized release mode.</w:t>
      </w:r>
    </w:p>
    <w:p w14:paraId="0C7FA429" w14:textId="77777777" w:rsidR="00751AA6" w:rsidRDefault="00751AA6"/>
    <w:p w14:paraId="4B5A444F" w14:textId="77777777" w:rsidR="00751AA6" w:rsidRDefault="00751AA6" w:rsidP="00751AA6">
      <w:pPr>
        <w:keepNext/>
      </w:pPr>
      <w:r w:rsidRPr="00751AA6">
        <w:drawing>
          <wp:inline distT="0" distB="0" distL="0" distR="0" wp14:anchorId="7BE68019" wp14:editId="6095532B">
            <wp:extent cx="5943600" cy="1602740"/>
            <wp:effectExtent l="0" t="0" r="0" b="0"/>
            <wp:docPr id="7083080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08006" name="Picture 1" descr="A screen shot of a computer&#10;&#10;Description automatically generated"/>
                    <pic:cNvPicPr/>
                  </pic:nvPicPr>
                  <pic:blipFill>
                    <a:blip r:embed="rId10"/>
                    <a:stretch>
                      <a:fillRect/>
                    </a:stretch>
                  </pic:blipFill>
                  <pic:spPr>
                    <a:xfrm>
                      <a:off x="0" y="0"/>
                      <a:ext cx="5943600" cy="1602740"/>
                    </a:xfrm>
                    <a:prstGeom prst="rect">
                      <a:avLst/>
                    </a:prstGeom>
                  </pic:spPr>
                </pic:pic>
              </a:graphicData>
            </a:graphic>
          </wp:inline>
        </w:drawing>
      </w:r>
    </w:p>
    <w:p w14:paraId="60FB78D8" w14:textId="73F15D40" w:rsidR="00751AA6" w:rsidRDefault="00751AA6" w:rsidP="00751AA6">
      <w:pPr>
        <w:pStyle w:val="Caption"/>
      </w:pPr>
      <w:r>
        <w:t xml:space="preserve">Figure </w:t>
      </w:r>
      <w:r>
        <w:fldChar w:fldCharType="begin"/>
      </w:r>
      <w:r>
        <w:instrText xml:space="preserve"> SEQ Figure \* ARABIC </w:instrText>
      </w:r>
      <w:r>
        <w:fldChar w:fldCharType="separate"/>
      </w:r>
      <w:r w:rsidR="00543E25">
        <w:rPr>
          <w:noProof/>
        </w:rPr>
        <w:t>2</w:t>
      </w:r>
      <w:r>
        <w:fldChar w:fldCharType="end"/>
      </w:r>
      <w:r>
        <w:t xml:space="preserve">: Compile the </w:t>
      </w:r>
      <w:proofErr w:type="gramStart"/>
      <w:r>
        <w:t>application</w:t>
      </w:r>
      <w:proofErr w:type="gramEnd"/>
    </w:p>
    <w:p w14:paraId="5D2DCAD5" w14:textId="1ACF8066" w:rsidR="00751AA6" w:rsidRDefault="00543E25" w:rsidP="00751AA6">
      <w:r>
        <w:t>Finally, build an installation bundle using the “dotnet publish” command. Once again, ensure you include the “-c Release” argument for an optimized package.</w:t>
      </w:r>
    </w:p>
    <w:p w14:paraId="74123A8C" w14:textId="77777777" w:rsidR="00543E25" w:rsidRDefault="00543E25" w:rsidP="00751AA6"/>
    <w:p w14:paraId="5ED3149E" w14:textId="77777777" w:rsidR="00543E25" w:rsidRDefault="00543E25" w:rsidP="00543E25">
      <w:pPr>
        <w:keepNext/>
      </w:pPr>
      <w:r w:rsidRPr="00543E25">
        <w:drawing>
          <wp:inline distT="0" distB="0" distL="0" distR="0" wp14:anchorId="4B384219" wp14:editId="2663286C">
            <wp:extent cx="5943600" cy="1156970"/>
            <wp:effectExtent l="0" t="0" r="0" b="0"/>
            <wp:docPr id="14571895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89564" name="Picture 1" descr="A screen shot of a computer&#10;&#10;Description automatically generated"/>
                    <pic:cNvPicPr/>
                  </pic:nvPicPr>
                  <pic:blipFill>
                    <a:blip r:embed="rId11"/>
                    <a:stretch>
                      <a:fillRect/>
                    </a:stretch>
                  </pic:blipFill>
                  <pic:spPr>
                    <a:xfrm>
                      <a:off x="0" y="0"/>
                      <a:ext cx="5943600" cy="1156970"/>
                    </a:xfrm>
                    <a:prstGeom prst="rect">
                      <a:avLst/>
                    </a:prstGeom>
                  </pic:spPr>
                </pic:pic>
              </a:graphicData>
            </a:graphic>
          </wp:inline>
        </w:drawing>
      </w:r>
    </w:p>
    <w:p w14:paraId="5CEDDEBF" w14:textId="15EE8C73" w:rsidR="00543E25" w:rsidRPr="00751AA6" w:rsidRDefault="00543E25" w:rsidP="00543E2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Build the application </w:t>
      </w:r>
      <w:proofErr w:type="gramStart"/>
      <w:r>
        <w:t>bundle</w:t>
      </w:r>
      <w:proofErr w:type="gramEnd"/>
    </w:p>
    <w:p w14:paraId="5ECCE1EF" w14:textId="77777777" w:rsidR="00543E25" w:rsidRDefault="00543E25">
      <w:r>
        <w:t>You’ll find your bundle in the source tree at “.</w:t>
      </w:r>
      <w:r w:rsidRPr="00543E25">
        <w:t>/TicketPro/bin/Release/net8.0/publish</w:t>
      </w:r>
      <w:r>
        <w:t>”. You’ll need to take everything in this bundle to your desired compute platform.</w:t>
      </w:r>
    </w:p>
    <w:p w14:paraId="4D0F3301" w14:textId="77777777" w:rsidR="00543E25" w:rsidRDefault="00543E25"/>
    <w:p w14:paraId="230A8B93" w14:textId="77777777" w:rsidR="00543E25" w:rsidRDefault="00543E25">
      <w:pPr>
        <w:rPr>
          <w:rFonts w:asciiTheme="majorHAnsi" w:eastAsiaTheme="majorEastAsia" w:hAnsiTheme="majorHAnsi" w:cstheme="majorBidi"/>
          <w:color w:val="2F5496" w:themeColor="accent1" w:themeShade="BF"/>
          <w:sz w:val="26"/>
          <w:szCs w:val="26"/>
        </w:rPr>
      </w:pPr>
      <w:r>
        <w:br w:type="page"/>
      </w:r>
    </w:p>
    <w:p w14:paraId="2122C955" w14:textId="77777777" w:rsidR="00543E25" w:rsidRDefault="00543E25" w:rsidP="00543E25">
      <w:pPr>
        <w:pStyle w:val="Heading2"/>
      </w:pPr>
      <w:bookmarkStart w:id="8" w:name="_Toc157238791"/>
      <w:r>
        <w:lastRenderedPageBreak/>
        <w:t>Deploying the Application</w:t>
      </w:r>
      <w:bookmarkEnd w:id="8"/>
    </w:p>
    <w:p w14:paraId="44C12220" w14:textId="77777777" w:rsidR="0049712C" w:rsidRDefault="0049712C" w:rsidP="00543E25">
      <w:r>
        <w:t>Once you have the application files stored in your desired location, you’ll need to build a launch script. The purpose of the script is to set the appropriate environment variables prior to launching the application. There are many ways to go about this depending on where and how your organization stores sensitive information. Here is a basic (not secure!) example of how it might look in a bash shell script:</w:t>
      </w:r>
    </w:p>
    <w:p w14:paraId="2176B42A" w14:textId="77777777" w:rsidR="0049712C" w:rsidRDefault="0049712C" w:rsidP="00543E25"/>
    <w:p w14:paraId="6E2C3B82" w14:textId="77777777" w:rsidR="0049712C" w:rsidRPr="0049712C" w:rsidRDefault="0049712C" w:rsidP="0049712C">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D0D0D0"/>
          <w:kern w:val="0"/>
          <w:sz w:val="16"/>
          <w:szCs w:val="16"/>
          <w14:ligatures w14:val="none"/>
        </w:rPr>
      </w:pPr>
      <w:r w:rsidRPr="0049712C">
        <w:rPr>
          <w:rFonts w:ascii="JetBrains Mono" w:eastAsia="Times New Roman" w:hAnsi="JetBrains Mono" w:cs="JetBrains Mono"/>
          <w:color w:val="C57633"/>
          <w:kern w:val="0"/>
          <w:sz w:val="16"/>
          <w:szCs w:val="16"/>
          <w14:ligatures w14:val="none"/>
        </w:rPr>
        <w:t xml:space="preserve">export </w:t>
      </w:r>
      <w:r w:rsidRPr="0049712C">
        <w:rPr>
          <w:rFonts w:ascii="JetBrains Mono" w:eastAsia="Times New Roman" w:hAnsi="JetBrains Mono" w:cs="JetBrains Mono"/>
          <w:color w:val="BDBDBD"/>
          <w:kern w:val="0"/>
          <w:sz w:val="16"/>
          <w:szCs w:val="16"/>
          <w14:ligatures w14:val="none"/>
        </w:rPr>
        <w:t>ASPNETCORE_ENVIRONMENT</w:t>
      </w:r>
      <w:r w:rsidRPr="0049712C">
        <w:rPr>
          <w:rFonts w:ascii="JetBrains Mono" w:eastAsia="Times New Roman" w:hAnsi="JetBrains Mono" w:cs="JetBrains Mono"/>
          <w:color w:val="D0D0D0"/>
          <w:kern w:val="0"/>
          <w:sz w:val="16"/>
          <w:szCs w:val="16"/>
          <w14:ligatures w14:val="none"/>
        </w:rPr>
        <w:t>=Production</w:t>
      </w:r>
      <w:r w:rsidRPr="0049712C">
        <w:rPr>
          <w:rFonts w:ascii="JetBrains Mono" w:eastAsia="Times New Roman" w:hAnsi="JetBrains Mono" w:cs="JetBrains Mono"/>
          <w:color w:val="D0D0D0"/>
          <w:kern w:val="0"/>
          <w:sz w:val="16"/>
          <w:szCs w:val="16"/>
          <w14:ligatures w14:val="none"/>
        </w:rPr>
        <w:br/>
      </w:r>
      <w:r w:rsidRPr="0049712C">
        <w:rPr>
          <w:rFonts w:ascii="JetBrains Mono" w:eastAsia="Times New Roman" w:hAnsi="JetBrains Mono" w:cs="JetBrains Mono"/>
          <w:color w:val="C57633"/>
          <w:kern w:val="0"/>
          <w:sz w:val="16"/>
          <w:szCs w:val="16"/>
          <w14:ligatures w14:val="none"/>
        </w:rPr>
        <w:t xml:space="preserve">export </w:t>
      </w:r>
      <w:r w:rsidRPr="0049712C">
        <w:rPr>
          <w:rFonts w:ascii="JetBrains Mono" w:eastAsia="Times New Roman" w:hAnsi="JetBrains Mono" w:cs="JetBrains Mono"/>
          <w:color w:val="BDBDBD"/>
          <w:kern w:val="0"/>
          <w:sz w:val="16"/>
          <w:szCs w:val="16"/>
          <w14:ligatures w14:val="none"/>
        </w:rPr>
        <w:t>ASPNETCORE_URLS</w:t>
      </w:r>
      <w:r w:rsidRPr="0049712C">
        <w:rPr>
          <w:rFonts w:ascii="JetBrains Mono" w:eastAsia="Times New Roman" w:hAnsi="JetBrains Mono" w:cs="JetBrains Mono"/>
          <w:color w:val="D0D0D0"/>
          <w:kern w:val="0"/>
          <w:sz w:val="16"/>
          <w:szCs w:val="16"/>
          <w14:ligatures w14:val="none"/>
        </w:rPr>
        <w:t>=</w:t>
      </w:r>
      <w:r w:rsidRPr="0049712C">
        <w:rPr>
          <w:rFonts w:ascii="JetBrains Mono" w:eastAsia="Times New Roman" w:hAnsi="JetBrains Mono" w:cs="JetBrains Mono"/>
          <w:color w:val="C9A26D"/>
          <w:kern w:val="0"/>
          <w:sz w:val="16"/>
          <w:szCs w:val="16"/>
          <w14:ligatures w14:val="none"/>
        </w:rPr>
        <w:t>"http://*:8080;https://*:8081"</w:t>
      </w:r>
      <w:r w:rsidRPr="0049712C">
        <w:rPr>
          <w:rFonts w:ascii="JetBrains Mono" w:eastAsia="Times New Roman" w:hAnsi="JetBrains Mono" w:cs="JetBrains Mono"/>
          <w:color w:val="C9A26D"/>
          <w:kern w:val="0"/>
          <w:sz w:val="16"/>
          <w:szCs w:val="16"/>
          <w14:ligatures w14:val="none"/>
        </w:rPr>
        <w:br/>
      </w:r>
      <w:r w:rsidRPr="0049712C">
        <w:rPr>
          <w:rFonts w:ascii="JetBrains Mono" w:eastAsia="Times New Roman" w:hAnsi="JetBrains Mono" w:cs="JetBrains Mono"/>
          <w:color w:val="C57633"/>
          <w:kern w:val="0"/>
          <w:sz w:val="16"/>
          <w:szCs w:val="16"/>
          <w14:ligatures w14:val="none"/>
        </w:rPr>
        <w:t xml:space="preserve">export </w:t>
      </w:r>
      <w:r w:rsidRPr="0049712C">
        <w:rPr>
          <w:rFonts w:ascii="JetBrains Mono" w:eastAsia="Times New Roman" w:hAnsi="JetBrains Mono" w:cs="JetBrains Mono"/>
          <w:color w:val="BDBDBD"/>
          <w:kern w:val="0"/>
          <w:sz w:val="16"/>
          <w:szCs w:val="16"/>
          <w14:ligatures w14:val="none"/>
        </w:rPr>
        <w:t>SYNCFUSION_KEY</w:t>
      </w:r>
      <w:r w:rsidRPr="0049712C">
        <w:rPr>
          <w:rFonts w:ascii="JetBrains Mono" w:eastAsia="Times New Roman" w:hAnsi="JetBrains Mono" w:cs="JetBrains Mono"/>
          <w:color w:val="D0D0D0"/>
          <w:kern w:val="0"/>
          <w:sz w:val="16"/>
          <w:szCs w:val="16"/>
          <w14:ligatures w14:val="none"/>
        </w:rPr>
        <w:t>=</w:t>
      </w:r>
      <w:r w:rsidRPr="0049712C">
        <w:rPr>
          <w:rFonts w:ascii="JetBrains Mono" w:eastAsia="Times New Roman" w:hAnsi="JetBrains Mono" w:cs="JetBrains Mono"/>
          <w:color w:val="C9A26D"/>
          <w:kern w:val="0"/>
          <w:sz w:val="16"/>
          <w:szCs w:val="16"/>
          <w14:ligatures w14:val="none"/>
        </w:rPr>
        <w:t>"&lt;YourKeyHere&gt;"</w:t>
      </w:r>
      <w:r w:rsidRPr="0049712C">
        <w:rPr>
          <w:rFonts w:ascii="JetBrains Mono" w:eastAsia="Times New Roman" w:hAnsi="JetBrains Mono" w:cs="JetBrains Mono"/>
          <w:color w:val="C9A26D"/>
          <w:kern w:val="0"/>
          <w:sz w:val="16"/>
          <w:szCs w:val="16"/>
          <w14:ligatures w14:val="none"/>
        </w:rPr>
        <w:br/>
      </w:r>
      <w:r w:rsidRPr="0049712C">
        <w:rPr>
          <w:rFonts w:ascii="JetBrains Mono" w:eastAsia="Times New Roman" w:hAnsi="JetBrains Mono" w:cs="JetBrains Mono"/>
          <w:color w:val="C57633"/>
          <w:kern w:val="0"/>
          <w:sz w:val="16"/>
          <w:szCs w:val="16"/>
          <w14:ligatures w14:val="none"/>
        </w:rPr>
        <w:t xml:space="preserve">export </w:t>
      </w:r>
      <w:r w:rsidRPr="0049712C">
        <w:rPr>
          <w:rFonts w:ascii="JetBrains Mono" w:eastAsia="Times New Roman" w:hAnsi="JetBrains Mono" w:cs="JetBrains Mono"/>
          <w:color w:val="BDBDBD"/>
          <w:kern w:val="0"/>
          <w:sz w:val="16"/>
          <w:szCs w:val="16"/>
          <w14:ligatures w14:val="none"/>
        </w:rPr>
        <w:t>CONNECTION_STRING</w:t>
      </w:r>
      <w:r w:rsidRPr="0049712C">
        <w:rPr>
          <w:rFonts w:ascii="JetBrains Mono" w:eastAsia="Times New Roman" w:hAnsi="JetBrains Mono" w:cs="JetBrains Mono"/>
          <w:color w:val="D0D0D0"/>
          <w:kern w:val="0"/>
          <w:sz w:val="16"/>
          <w:szCs w:val="16"/>
          <w14:ligatures w14:val="none"/>
        </w:rPr>
        <w:t>=</w:t>
      </w:r>
      <w:r w:rsidRPr="0049712C">
        <w:rPr>
          <w:rFonts w:ascii="JetBrains Mono" w:eastAsia="Times New Roman" w:hAnsi="JetBrains Mono" w:cs="JetBrains Mono"/>
          <w:color w:val="C9A26D"/>
          <w:kern w:val="0"/>
          <w:sz w:val="16"/>
          <w:szCs w:val="16"/>
          <w14:ligatures w14:val="none"/>
        </w:rPr>
        <w:t>"User ID=&lt;username&gt;;Password=&lt;password&gt;;Host=&lt;db_server&gt;;Port=5432;Database=ticketpro;"</w:t>
      </w:r>
      <w:r w:rsidRPr="0049712C">
        <w:rPr>
          <w:rFonts w:ascii="JetBrains Mono" w:eastAsia="Times New Roman" w:hAnsi="JetBrains Mono" w:cs="JetBrains Mono"/>
          <w:color w:val="C9A26D"/>
          <w:kern w:val="0"/>
          <w:sz w:val="16"/>
          <w:szCs w:val="16"/>
          <w14:ligatures w14:val="none"/>
        </w:rPr>
        <w:br/>
      </w:r>
      <w:r w:rsidRPr="0049712C">
        <w:rPr>
          <w:rFonts w:ascii="JetBrains Mono" w:eastAsia="Times New Roman" w:hAnsi="JetBrains Mono" w:cs="JetBrains Mono"/>
          <w:color w:val="C57633"/>
          <w:kern w:val="0"/>
          <w:sz w:val="16"/>
          <w:szCs w:val="16"/>
          <w14:ligatures w14:val="none"/>
        </w:rPr>
        <w:t xml:space="preserve">dotnet </w:t>
      </w:r>
      <w:r w:rsidRPr="0049712C">
        <w:rPr>
          <w:rFonts w:ascii="JetBrains Mono" w:eastAsia="Times New Roman" w:hAnsi="JetBrains Mono" w:cs="JetBrains Mono"/>
          <w:color w:val="D0D0D0"/>
          <w:kern w:val="0"/>
          <w:sz w:val="16"/>
          <w:szCs w:val="16"/>
          <w14:ligatures w14:val="none"/>
        </w:rPr>
        <w:t>TicketPro.dll</w:t>
      </w:r>
    </w:p>
    <w:p w14:paraId="78B22E44" w14:textId="77777777" w:rsidR="0049712C" w:rsidRDefault="0049712C" w:rsidP="00543E25"/>
    <w:p w14:paraId="1FDF5D92" w14:textId="54D38C5B" w:rsidR="0049712C" w:rsidRDefault="0049712C" w:rsidP="00543E25">
      <w:r>
        <w:t>And here is a similar (still not secure, do not store your secrets this way in production!) PowerShell version:</w:t>
      </w:r>
    </w:p>
    <w:p w14:paraId="6A6C3A37" w14:textId="77777777" w:rsidR="0049712C" w:rsidRDefault="0049712C" w:rsidP="00543E25"/>
    <w:p w14:paraId="175D5623" w14:textId="77777777"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 xml:space="preserve">$env:ASPNETCORE_ENVIRONMENT = </w:t>
      </w:r>
      <w:r w:rsidRPr="0049712C">
        <w:rPr>
          <w:rFonts w:ascii="Menlo" w:eastAsia="Times New Roman" w:hAnsi="Menlo" w:cs="Menlo"/>
          <w:color w:val="C9A26D"/>
          <w:kern w:val="0"/>
          <w:sz w:val="16"/>
          <w:szCs w:val="16"/>
          <w14:ligatures w14:val="none"/>
        </w:rPr>
        <w:t>"Production"</w:t>
      </w:r>
    </w:p>
    <w:p w14:paraId="72BE4B3D" w14:textId="77777777"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 xml:space="preserve">$env:ASPNETCORE_URLS = </w:t>
      </w:r>
      <w:r w:rsidRPr="0049712C">
        <w:rPr>
          <w:rFonts w:ascii="Menlo" w:eastAsia="Times New Roman" w:hAnsi="Menlo" w:cs="Menlo"/>
          <w:color w:val="C9A26D"/>
          <w:kern w:val="0"/>
          <w:sz w:val="16"/>
          <w:szCs w:val="16"/>
          <w14:ligatures w14:val="none"/>
        </w:rPr>
        <w:t>"http://*:8080;https://*:8081"</w:t>
      </w:r>
    </w:p>
    <w:p w14:paraId="09594ACA" w14:textId="77777777"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 xml:space="preserve">$env:SYNCFUSION_KEY = </w:t>
      </w:r>
      <w:r w:rsidRPr="0049712C">
        <w:rPr>
          <w:rFonts w:ascii="Menlo" w:eastAsia="Times New Roman" w:hAnsi="Menlo" w:cs="Menlo"/>
          <w:color w:val="C9A26D"/>
          <w:kern w:val="0"/>
          <w:sz w:val="16"/>
          <w:szCs w:val="16"/>
          <w14:ligatures w14:val="none"/>
        </w:rPr>
        <w:t>"&lt;YourKeyHere&gt;"</w:t>
      </w:r>
    </w:p>
    <w:p w14:paraId="4196E2F3" w14:textId="3632BDA9"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 xml:space="preserve">$env:CONNECTION_STRING = </w:t>
      </w:r>
      <w:r w:rsidRPr="0049712C">
        <w:rPr>
          <w:rFonts w:ascii="Menlo" w:eastAsia="Times New Roman" w:hAnsi="Menlo" w:cs="Menlo"/>
          <w:color w:val="C9A26D"/>
          <w:kern w:val="0"/>
          <w:sz w:val="16"/>
          <w:szCs w:val="16"/>
          <w14:ligatures w14:val="none"/>
        </w:rPr>
        <w:t>"User</w:t>
      </w:r>
      <w:r w:rsidRPr="0049712C">
        <w:rPr>
          <w:rFonts w:ascii="Menlo" w:eastAsia="Times New Roman" w:hAnsi="Menlo" w:cs="Menlo"/>
          <w:color w:val="C9A26D"/>
          <w:kern w:val="0"/>
          <w:sz w:val="16"/>
          <w:szCs w:val="16"/>
          <w14:ligatures w14:val="none"/>
        </w:rPr>
        <w:t xml:space="preserve"> </w:t>
      </w:r>
      <w:r w:rsidRPr="0049712C">
        <w:rPr>
          <w:rFonts w:ascii="Menlo" w:eastAsia="Times New Roman" w:hAnsi="Menlo" w:cs="Menlo"/>
          <w:color w:val="C9A26D"/>
          <w:kern w:val="0"/>
          <w:sz w:val="16"/>
          <w:szCs w:val="16"/>
          <w14:ligatures w14:val="none"/>
        </w:rPr>
        <w:t>ID=&lt;u&gt;;Password=&lt;p&gt;;Host=&lt;s&gt;;Port=5432;Database=ticketpro;"</w:t>
      </w:r>
    </w:p>
    <w:p w14:paraId="548D6DA0" w14:textId="77777777"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&amp; dotnet TicketPro.dll</w:t>
      </w:r>
    </w:p>
    <w:p w14:paraId="076A5C93" w14:textId="77777777" w:rsidR="0049712C" w:rsidRDefault="0049712C" w:rsidP="00543E25"/>
    <w:p w14:paraId="6978CB28" w14:textId="4700ED7C" w:rsidR="000D5B26" w:rsidRDefault="0049712C" w:rsidP="000D5B26">
      <w:r>
        <w:t xml:space="preserve">You can use these scripts to launch your application. </w:t>
      </w:r>
      <w:r w:rsidR="000D5B26">
        <w:t>Y</w:t>
      </w:r>
      <w:r w:rsidR="000D5B26">
        <w:t>ou must ensure the following four environment variables are set</w:t>
      </w:r>
      <w:r w:rsidR="000D5B26">
        <w:t xml:space="preserve"> correctly in the script</w:t>
      </w:r>
      <w:r w:rsidR="000D5B26">
        <w:t>:</w:t>
      </w:r>
    </w:p>
    <w:p w14:paraId="5A169EDD" w14:textId="77777777" w:rsidR="000D5B26" w:rsidRDefault="000D5B26" w:rsidP="000D5B26">
      <w:pPr>
        <w:pStyle w:val="ListParagraph"/>
        <w:numPr>
          <w:ilvl w:val="0"/>
          <w:numId w:val="1"/>
        </w:numPr>
      </w:pPr>
      <w:r w:rsidRPr="003D6903">
        <w:t>ASPNETCORE_ENVIRONMENT</w:t>
      </w:r>
      <w:r>
        <w:t xml:space="preserve"> – This should be set to “Production” in most cases but can be set to “Development” for more verbose debug output. The “Development” setting is not secure and should not be used in production.</w:t>
      </w:r>
    </w:p>
    <w:p w14:paraId="30D95C41" w14:textId="77777777" w:rsidR="000D5B26" w:rsidRDefault="000D5B26" w:rsidP="000D5B26">
      <w:pPr>
        <w:pStyle w:val="ListParagraph"/>
        <w:numPr>
          <w:ilvl w:val="0"/>
          <w:numId w:val="1"/>
        </w:numPr>
      </w:pPr>
      <w:r w:rsidRPr="003D6903">
        <w:t>ASPNETCORE_URLS</w:t>
      </w:r>
      <w:r>
        <w:t xml:space="preserve"> – This string sets what protocols, addresses, and ports the application will listen on. This is a semicolon separated list of listeners formatted as “&lt;protocol&gt;://&lt;address&gt;:&lt;port&gt;”.</w:t>
      </w:r>
    </w:p>
    <w:p w14:paraId="1DB4E688" w14:textId="77777777" w:rsidR="000D5B26" w:rsidRDefault="000D5B26" w:rsidP="000D5B26">
      <w:pPr>
        <w:pStyle w:val="ListParagraph"/>
        <w:numPr>
          <w:ilvl w:val="0"/>
          <w:numId w:val="1"/>
        </w:numPr>
      </w:pPr>
      <w:r w:rsidRPr="000D5B26">
        <w:t>SYNCFUSION_KEY</w:t>
      </w:r>
      <w:r>
        <w:t xml:space="preserve"> – This is the commercial license key purchased for the Syncfusion Blazor library.</w:t>
      </w:r>
    </w:p>
    <w:p w14:paraId="3FFCBCBC" w14:textId="77777777" w:rsidR="000D5B26" w:rsidRPr="0049712C" w:rsidRDefault="000D5B26" w:rsidP="000D5B26">
      <w:pPr>
        <w:pStyle w:val="ListParagraph"/>
        <w:numPr>
          <w:ilvl w:val="0"/>
          <w:numId w:val="1"/>
        </w:numPr>
      </w:pPr>
      <w:r w:rsidRPr="000D5B26">
        <w:t>CONNECTION_STRING</w:t>
      </w:r>
      <w:r>
        <w:t xml:space="preserve"> – This is the PostgreSQL connection string for the database. Specification details can be found at </w:t>
      </w:r>
      <w:hyperlink r:id="rId12" w:history="1">
        <w:r w:rsidRPr="00A4725F">
          <w:rPr>
            <w:rStyle w:val="Hyperlink"/>
          </w:rPr>
          <w:t>https://www.npgsql.org/doc/connection-string-parameters.html</w:t>
        </w:r>
      </w:hyperlink>
      <w:r>
        <w:t>.</w:t>
      </w:r>
    </w:p>
    <w:p w14:paraId="104D053A" w14:textId="5DE13D28" w:rsidR="00751AA6" w:rsidRDefault="00751AA6" w:rsidP="00543E25">
      <w:pPr>
        <w:rPr>
          <w:sz w:val="32"/>
          <w:szCs w:val="32"/>
        </w:rPr>
      </w:pPr>
      <w:r>
        <w:br w:type="page"/>
      </w:r>
    </w:p>
    <w:p w14:paraId="19F0F428" w14:textId="2E4B0D61" w:rsidR="003B0324" w:rsidRDefault="003B0324" w:rsidP="003B0324">
      <w:pPr>
        <w:pStyle w:val="Heading1"/>
      </w:pPr>
      <w:bookmarkStart w:id="9" w:name="_Toc157238792"/>
      <w:r>
        <w:lastRenderedPageBreak/>
        <w:t>Containerized Deployment</w:t>
      </w:r>
      <w:bookmarkEnd w:id="9"/>
    </w:p>
    <w:p w14:paraId="2CAB9BA9" w14:textId="0A52B426" w:rsidR="0049712C" w:rsidRDefault="0049712C" w:rsidP="0049712C">
      <w:r>
        <w:t>The containerized deployment option is based on the Docker ecosystem. If you prefer a different containerization solution</w:t>
      </w:r>
      <w:r w:rsidR="003D6903">
        <w:t>, TicketPro can be configured to run in other environments; however, instructions for doing so are the responsibility of the user.</w:t>
      </w:r>
    </w:p>
    <w:p w14:paraId="24971E4D" w14:textId="77777777" w:rsidR="003D6903" w:rsidRDefault="003D6903" w:rsidP="0049712C"/>
    <w:p w14:paraId="3B8A1025" w14:textId="7194FD89" w:rsidR="003D6903" w:rsidRDefault="003D6903" w:rsidP="0049712C">
      <w:r>
        <w:t>A dockerfile for containerized deployment is provided in the source code bundle at “.</w:t>
      </w:r>
      <w:r w:rsidRPr="003D6903">
        <w:t>/TicketPro/Dockerfile</w:t>
      </w:r>
      <w:r>
        <w:t>”. An example shell script to build and push the container image might look like this:</w:t>
      </w:r>
    </w:p>
    <w:p w14:paraId="5E73261E" w14:textId="77777777" w:rsidR="003D6903" w:rsidRDefault="003D6903" w:rsidP="0049712C"/>
    <w:p w14:paraId="7A8DD868" w14:textId="77777777" w:rsidR="003D6903" w:rsidRPr="003D6903" w:rsidRDefault="003D6903" w:rsidP="003D6903">
      <w:pPr>
        <w:pStyle w:val="HTMLPreformatted"/>
        <w:shd w:val="clear" w:color="auto" w:fill="262626"/>
        <w:rPr>
          <w:rFonts w:ascii="JetBrains Mono" w:hAnsi="JetBrains Mono" w:cs="JetBrains Mono"/>
          <w:color w:val="D0D0D0"/>
          <w:sz w:val="16"/>
          <w:szCs w:val="16"/>
        </w:rPr>
      </w:pPr>
      <w:r w:rsidRPr="003D6903">
        <w:rPr>
          <w:rFonts w:ascii="JetBrains Mono" w:hAnsi="JetBrains Mono" w:cs="JetBrains Mono"/>
          <w:color w:val="C57633"/>
          <w:sz w:val="16"/>
          <w:szCs w:val="16"/>
        </w:rPr>
        <w:t xml:space="preserve">export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w:t>
      </w:r>
      <w:r w:rsidRPr="003D6903">
        <w:rPr>
          <w:rFonts w:ascii="JetBrains Mono" w:hAnsi="JetBrains Mono" w:cs="JetBrains Mono"/>
          <w:color w:val="C9A26D"/>
          <w:sz w:val="16"/>
          <w:szCs w:val="16"/>
        </w:rPr>
        <w:t>"your_container_repository_uri"</w:t>
      </w:r>
      <w:r w:rsidRPr="003D6903">
        <w:rPr>
          <w:rFonts w:ascii="JetBrains Mono" w:hAnsi="JetBrains Mono" w:cs="JetBrains Mono"/>
          <w:color w:val="C9A26D"/>
          <w:sz w:val="16"/>
          <w:szCs w:val="16"/>
        </w:rPr>
        <w:br/>
      </w:r>
      <w:r w:rsidRPr="003D6903">
        <w:rPr>
          <w:rFonts w:ascii="JetBrains Mono" w:hAnsi="JetBrains Mono" w:cs="JetBrains Mono"/>
          <w:color w:val="C57633"/>
          <w:sz w:val="16"/>
          <w:szCs w:val="16"/>
        </w:rPr>
        <w:t xml:space="preserve">export </w:t>
      </w:r>
      <w:r w:rsidRPr="003D6903">
        <w:rPr>
          <w:rFonts w:ascii="JetBrains Mono" w:hAnsi="JetBrains Mono" w:cs="JetBrains Mono"/>
          <w:color w:val="BDBDBD"/>
          <w:sz w:val="16"/>
          <w:szCs w:val="16"/>
        </w:rPr>
        <w:t>IMAGE_TAG</w:t>
      </w:r>
      <w:r w:rsidRPr="003D6903">
        <w:rPr>
          <w:rFonts w:ascii="JetBrains Mono" w:hAnsi="JetBrains Mono" w:cs="JetBrains Mono"/>
          <w:color w:val="D0D0D0"/>
          <w:sz w:val="16"/>
          <w:szCs w:val="16"/>
        </w:rPr>
        <w:t>=</w:t>
      </w:r>
      <w:r w:rsidRPr="003D6903">
        <w:rPr>
          <w:rFonts w:ascii="JetBrains Mono" w:hAnsi="JetBrains Mono" w:cs="JetBrains Mono"/>
          <w:color w:val="C9A26D"/>
          <w:sz w:val="16"/>
          <w:szCs w:val="16"/>
        </w:rPr>
        <w:t>"your_image_tag"</w:t>
      </w:r>
      <w:r w:rsidRPr="003D6903">
        <w:rPr>
          <w:rFonts w:ascii="JetBrains Mono" w:hAnsi="JetBrains Mono" w:cs="JetBrains Mono"/>
          <w:color w:val="C9A26D"/>
          <w:sz w:val="16"/>
          <w:szCs w:val="16"/>
        </w:rPr>
        <w:br/>
      </w:r>
      <w:r w:rsidRPr="003D6903">
        <w:rPr>
          <w:rFonts w:ascii="JetBrains Mono" w:hAnsi="JetBrains Mono" w:cs="JetBrains Mono"/>
          <w:color w:val="C57633"/>
          <w:sz w:val="16"/>
          <w:szCs w:val="16"/>
        </w:rPr>
        <w:t xml:space="preserve">docker </w:t>
      </w:r>
      <w:r w:rsidRPr="003D6903">
        <w:rPr>
          <w:rFonts w:ascii="JetBrains Mono" w:hAnsi="JetBrains Mono" w:cs="JetBrains Mono"/>
          <w:color w:val="D0D0D0"/>
          <w:sz w:val="16"/>
          <w:szCs w:val="16"/>
        </w:rPr>
        <w:t xml:space="preserve">build -t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:latest --file ./TicketPro/Dockerfile .</w:t>
      </w:r>
      <w:r w:rsidRPr="003D6903">
        <w:rPr>
          <w:rFonts w:ascii="JetBrains Mono" w:hAnsi="JetBrains Mono" w:cs="JetBrains Mono"/>
          <w:color w:val="D0D0D0"/>
          <w:sz w:val="16"/>
          <w:szCs w:val="16"/>
        </w:rPr>
        <w:br/>
      </w:r>
      <w:r w:rsidRPr="003D6903">
        <w:rPr>
          <w:rFonts w:ascii="JetBrains Mono" w:hAnsi="JetBrains Mono" w:cs="JetBrains Mono"/>
          <w:color w:val="C57633"/>
          <w:sz w:val="16"/>
          <w:szCs w:val="16"/>
        </w:rPr>
        <w:t xml:space="preserve">docker </w:t>
      </w:r>
      <w:r w:rsidRPr="003D6903">
        <w:rPr>
          <w:rFonts w:ascii="JetBrains Mono" w:hAnsi="JetBrains Mono" w:cs="JetBrains Mono"/>
          <w:color w:val="D0D0D0"/>
          <w:sz w:val="16"/>
          <w:szCs w:val="16"/>
        </w:rPr>
        <w:t xml:space="preserve">tag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 xml:space="preserve">:latest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w:t>
      </w:r>
      <w:r w:rsidRPr="003D6903">
        <w:rPr>
          <w:rFonts w:ascii="JetBrains Mono" w:hAnsi="JetBrains Mono" w:cs="JetBrains Mono"/>
          <w:color w:val="BDBDBD"/>
          <w:sz w:val="16"/>
          <w:szCs w:val="16"/>
        </w:rPr>
        <w:t>$IMAGE_TAG</w:t>
      </w:r>
      <w:r w:rsidRPr="003D6903">
        <w:rPr>
          <w:rFonts w:ascii="JetBrains Mono" w:hAnsi="JetBrains Mono" w:cs="JetBrains Mono"/>
          <w:color w:val="BDBDBD"/>
          <w:sz w:val="16"/>
          <w:szCs w:val="16"/>
        </w:rPr>
        <w:br/>
      </w:r>
      <w:r w:rsidRPr="003D6903">
        <w:rPr>
          <w:rFonts w:ascii="JetBrains Mono" w:hAnsi="JetBrains Mono" w:cs="JetBrains Mono"/>
          <w:color w:val="C57633"/>
          <w:sz w:val="16"/>
          <w:szCs w:val="16"/>
        </w:rPr>
        <w:t xml:space="preserve">docker </w:t>
      </w:r>
      <w:r w:rsidRPr="003D6903">
        <w:rPr>
          <w:rFonts w:ascii="JetBrains Mono" w:hAnsi="JetBrains Mono" w:cs="JetBrains Mono"/>
          <w:color w:val="D0D0D0"/>
          <w:sz w:val="16"/>
          <w:szCs w:val="16"/>
        </w:rPr>
        <w:t xml:space="preserve">push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:latest</w:t>
      </w:r>
      <w:r w:rsidRPr="003D6903">
        <w:rPr>
          <w:rFonts w:ascii="JetBrains Mono" w:hAnsi="JetBrains Mono" w:cs="JetBrains Mono"/>
          <w:color w:val="D0D0D0"/>
          <w:sz w:val="16"/>
          <w:szCs w:val="16"/>
        </w:rPr>
        <w:br/>
      </w:r>
      <w:r w:rsidRPr="003D6903">
        <w:rPr>
          <w:rFonts w:ascii="JetBrains Mono" w:hAnsi="JetBrains Mono" w:cs="JetBrains Mono"/>
          <w:color w:val="C57633"/>
          <w:sz w:val="16"/>
          <w:szCs w:val="16"/>
        </w:rPr>
        <w:t xml:space="preserve">docker </w:t>
      </w:r>
      <w:r w:rsidRPr="003D6903">
        <w:rPr>
          <w:rFonts w:ascii="JetBrains Mono" w:hAnsi="JetBrains Mono" w:cs="JetBrains Mono"/>
          <w:color w:val="D0D0D0"/>
          <w:sz w:val="16"/>
          <w:szCs w:val="16"/>
        </w:rPr>
        <w:t xml:space="preserve">push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w:t>
      </w:r>
      <w:r w:rsidRPr="003D6903">
        <w:rPr>
          <w:rFonts w:ascii="JetBrains Mono" w:hAnsi="JetBrains Mono" w:cs="JetBrains Mono"/>
          <w:color w:val="BDBDBD"/>
          <w:sz w:val="16"/>
          <w:szCs w:val="16"/>
        </w:rPr>
        <w:t>$IMAGE_TAG</w:t>
      </w:r>
    </w:p>
    <w:p w14:paraId="0D190301" w14:textId="77777777" w:rsidR="003D6903" w:rsidRDefault="003D6903" w:rsidP="0049712C"/>
    <w:p w14:paraId="64D65AEA" w14:textId="7472BFFB" w:rsidR="003D6903" w:rsidRDefault="003D6903" w:rsidP="0049712C">
      <w:r>
        <w:t>You could then deploy the image from your container repository like any other container. When deploying the container, you must ensure the following four environment variables are set:</w:t>
      </w:r>
    </w:p>
    <w:p w14:paraId="268000C9" w14:textId="2C79C874" w:rsidR="003D6903" w:rsidRDefault="003D6903" w:rsidP="003D6903">
      <w:pPr>
        <w:pStyle w:val="ListParagraph"/>
        <w:numPr>
          <w:ilvl w:val="0"/>
          <w:numId w:val="1"/>
        </w:numPr>
      </w:pPr>
      <w:r w:rsidRPr="003D6903">
        <w:t>ASPNETCORE_ENVIRONMENT</w:t>
      </w:r>
      <w:r>
        <w:t xml:space="preserve"> – This should be set to “Production” in most cases but can be set to “Development” for more verbose debug output. The “Development” setting is not secure and should not be used in production.</w:t>
      </w:r>
    </w:p>
    <w:p w14:paraId="7DFC6870" w14:textId="2E7A1277" w:rsidR="003D6903" w:rsidRDefault="003D6903" w:rsidP="003D6903">
      <w:pPr>
        <w:pStyle w:val="ListParagraph"/>
        <w:numPr>
          <w:ilvl w:val="0"/>
          <w:numId w:val="1"/>
        </w:numPr>
      </w:pPr>
      <w:r w:rsidRPr="003D6903">
        <w:t>ASPNETCORE_URLS</w:t>
      </w:r>
      <w:r>
        <w:t xml:space="preserve"> – This string sets what protocols, addresses, and ports the application will listen on. </w:t>
      </w:r>
      <w:r w:rsidR="000D5B26">
        <w:t>This is a semicolon separated list of listeners formatted as “&lt;protocol&gt;://&lt;address&gt;:&lt;port&gt;”.</w:t>
      </w:r>
    </w:p>
    <w:p w14:paraId="0E1A9BAC" w14:textId="0726027A" w:rsidR="000D5B26" w:rsidRDefault="000D5B26" w:rsidP="003D6903">
      <w:pPr>
        <w:pStyle w:val="ListParagraph"/>
        <w:numPr>
          <w:ilvl w:val="0"/>
          <w:numId w:val="1"/>
        </w:numPr>
      </w:pPr>
      <w:r w:rsidRPr="000D5B26">
        <w:t>SYNCFUSION_KEY</w:t>
      </w:r>
      <w:r>
        <w:t xml:space="preserve"> – This is the commercial license key purchased for the Syncfusion Blazor library.</w:t>
      </w:r>
    </w:p>
    <w:p w14:paraId="3B0E2D1D" w14:textId="25DB0775" w:rsidR="000D5B26" w:rsidRPr="0049712C" w:rsidRDefault="000D5B26" w:rsidP="003D6903">
      <w:pPr>
        <w:pStyle w:val="ListParagraph"/>
        <w:numPr>
          <w:ilvl w:val="0"/>
          <w:numId w:val="1"/>
        </w:numPr>
      </w:pPr>
      <w:r w:rsidRPr="000D5B26">
        <w:t>CONNECTION_STRING</w:t>
      </w:r>
      <w:r>
        <w:t xml:space="preserve"> – This is the PostgreSQL connection string for the database. Specification details can be found at </w:t>
      </w:r>
      <w:hyperlink r:id="rId13" w:history="1">
        <w:r w:rsidRPr="00A4725F">
          <w:rPr>
            <w:rStyle w:val="Hyperlink"/>
          </w:rPr>
          <w:t>https://www.npgsql.org/doc/connection-string-parameters.html</w:t>
        </w:r>
      </w:hyperlink>
      <w:r>
        <w:t>.</w:t>
      </w:r>
    </w:p>
    <w:sectPr w:rsidR="000D5B26" w:rsidRPr="0049712C" w:rsidSect="009245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etBrains Mono">
    <w:panose1 w:val="02000009000000000000"/>
    <w:charset w:val="00"/>
    <w:family w:val="modern"/>
    <w:pitch w:val="variable"/>
    <w:sig w:usb0="A00402FF" w:usb1="1200F9FB" w:usb2="0200003C"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071F"/>
    <w:multiLevelType w:val="hybridMultilevel"/>
    <w:tmpl w:val="D5AA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0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24"/>
    <w:rsid w:val="000D5B26"/>
    <w:rsid w:val="003B0324"/>
    <w:rsid w:val="003D6903"/>
    <w:rsid w:val="0049712C"/>
    <w:rsid w:val="00543E25"/>
    <w:rsid w:val="00751AA6"/>
    <w:rsid w:val="00903CCD"/>
    <w:rsid w:val="0092457D"/>
    <w:rsid w:val="00A03456"/>
    <w:rsid w:val="00A4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52CE"/>
  <w15:chartTrackingRefBased/>
  <w15:docId w15:val="{8B25080F-3322-1042-BB79-AEB56EBB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3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3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032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B0324"/>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3B0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32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B0324"/>
    <w:pPr>
      <w:spacing w:before="120" w:after="120"/>
    </w:pPr>
    <w:rPr>
      <w:rFonts w:cstheme="minorHAnsi"/>
      <w:b/>
      <w:bCs/>
      <w:caps/>
      <w:sz w:val="20"/>
      <w:szCs w:val="20"/>
    </w:rPr>
  </w:style>
  <w:style w:type="character" w:styleId="Hyperlink">
    <w:name w:val="Hyperlink"/>
    <w:basedOn w:val="DefaultParagraphFont"/>
    <w:uiPriority w:val="99"/>
    <w:unhideWhenUsed/>
    <w:rsid w:val="003B0324"/>
    <w:rPr>
      <w:color w:val="0563C1" w:themeColor="hyperlink"/>
      <w:u w:val="single"/>
    </w:rPr>
  </w:style>
  <w:style w:type="paragraph" w:styleId="TOC2">
    <w:name w:val="toc 2"/>
    <w:basedOn w:val="Normal"/>
    <w:next w:val="Normal"/>
    <w:autoRedefine/>
    <w:uiPriority w:val="39"/>
    <w:unhideWhenUsed/>
    <w:rsid w:val="003B0324"/>
    <w:pPr>
      <w:ind w:left="240"/>
    </w:pPr>
    <w:rPr>
      <w:rFonts w:cstheme="minorHAnsi"/>
      <w:smallCaps/>
      <w:sz w:val="20"/>
      <w:szCs w:val="20"/>
    </w:rPr>
  </w:style>
  <w:style w:type="paragraph" w:styleId="TOC3">
    <w:name w:val="toc 3"/>
    <w:basedOn w:val="Normal"/>
    <w:next w:val="Normal"/>
    <w:autoRedefine/>
    <w:uiPriority w:val="39"/>
    <w:semiHidden/>
    <w:unhideWhenUsed/>
    <w:rsid w:val="003B0324"/>
    <w:pPr>
      <w:ind w:left="480"/>
    </w:pPr>
    <w:rPr>
      <w:rFonts w:cstheme="minorHAnsi"/>
      <w:i/>
      <w:iCs/>
      <w:sz w:val="20"/>
      <w:szCs w:val="20"/>
    </w:rPr>
  </w:style>
  <w:style w:type="paragraph" w:styleId="TOC4">
    <w:name w:val="toc 4"/>
    <w:basedOn w:val="Normal"/>
    <w:next w:val="Normal"/>
    <w:autoRedefine/>
    <w:uiPriority w:val="39"/>
    <w:semiHidden/>
    <w:unhideWhenUsed/>
    <w:rsid w:val="003B0324"/>
    <w:pPr>
      <w:ind w:left="720"/>
    </w:pPr>
    <w:rPr>
      <w:rFonts w:cstheme="minorHAnsi"/>
      <w:sz w:val="18"/>
      <w:szCs w:val="18"/>
    </w:rPr>
  </w:style>
  <w:style w:type="paragraph" w:styleId="TOC5">
    <w:name w:val="toc 5"/>
    <w:basedOn w:val="Normal"/>
    <w:next w:val="Normal"/>
    <w:autoRedefine/>
    <w:uiPriority w:val="39"/>
    <w:semiHidden/>
    <w:unhideWhenUsed/>
    <w:rsid w:val="003B0324"/>
    <w:pPr>
      <w:ind w:left="960"/>
    </w:pPr>
    <w:rPr>
      <w:rFonts w:cstheme="minorHAnsi"/>
      <w:sz w:val="18"/>
      <w:szCs w:val="18"/>
    </w:rPr>
  </w:style>
  <w:style w:type="paragraph" w:styleId="TOC6">
    <w:name w:val="toc 6"/>
    <w:basedOn w:val="Normal"/>
    <w:next w:val="Normal"/>
    <w:autoRedefine/>
    <w:uiPriority w:val="39"/>
    <w:semiHidden/>
    <w:unhideWhenUsed/>
    <w:rsid w:val="003B0324"/>
    <w:pPr>
      <w:ind w:left="1200"/>
    </w:pPr>
    <w:rPr>
      <w:rFonts w:cstheme="minorHAnsi"/>
      <w:sz w:val="18"/>
      <w:szCs w:val="18"/>
    </w:rPr>
  </w:style>
  <w:style w:type="paragraph" w:styleId="TOC7">
    <w:name w:val="toc 7"/>
    <w:basedOn w:val="Normal"/>
    <w:next w:val="Normal"/>
    <w:autoRedefine/>
    <w:uiPriority w:val="39"/>
    <w:semiHidden/>
    <w:unhideWhenUsed/>
    <w:rsid w:val="003B0324"/>
    <w:pPr>
      <w:ind w:left="1440"/>
    </w:pPr>
    <w:rPr>
      <w:rFonts w:cstheme="minorHAnsi"/>
      <w:sz w:val="18"/>
      <w:szCs w:val="18"/>
    </w:rPr>
  </w:style>
  <w:style w:type="paragraph" w:styleId="TOC8">
    <w:name w:val="toc 8"/>
    <w:basedOn w:val="Normal"/>
    <w:next w:val="Normal"/>
    <w:autoRedefine/>
    <w:uiPriority w:val="39"/>
    <w:semiHidden/>
    <w:unhideWhenUsed/>
    <w:rsid w:val="003B0324"/>
    <w:pPr>
      <w:ind w:left="1680"/>
    </w:pPr>
    <w:rPr>
      <w:rFonts w:cstheme="minorHAnsi"/>
      <w:sz w:val="18"/>
      <w:szCs w:val="18"/>
    </w:rPr>
  </w:style>
  <w:style w:type="paragraph" w:styleId="TOC9">
    <w:name w:val="toc 9"/>
    <w:basedOn w:val="Normal"/>
    <w:next w:val="Normal"/>
    <w:autoRedefine/>
    <w:uiPriority w:val="39"/>
    <w:semiHidden/>
    <w:unhideWhenUsed/>
    <w:rsid w:val="003B0324"/>
    <w:pPr>
      <w:ind w:left="1920"/>
    </w:pPr>
    <w:rPr>
      <w:rFonts w:cstheme="minorHAnsi"/>
      <w:sz w:val="18"/>
      <w:szCs w:val="18"/>
    </w:rPr>
  </w:style>
  <w:style w:type="character" w:customStyle="1" w:styleId="Heading2Char">
    <w:name w:val="Heading 2 Char"/>
    <w:basedOn w:val="DefaultParagraphFont"/>
    <w:link w:val="Heading2"/>
    <w:uiPriority w:val="9"/>
    <w:rsid w:val="003B03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4725F"/>
    <w:rPr>
      <w:color w:val="605E5C"/>
      <w:shd w:val="clear" w:color="auto" w:fill="E1DFDD"/>
    </w:rPr>
  </w:style>
  <w:style w:type="paragraph" w:styleId="Caption">
    <w:name w:val="caption"/>
    <w:basedOn w:val="Normal"/>
    <w:next w:val="Normal"/>
    <w:uiPriority w:val="35"/>
    <w:unhideWhenUsed/>
    <w:qFormat/>
    <w:rsid w:val="00751AA6"/>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49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712C"/>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3D6903"/>
    <w:pPr>
      <w:ind w:left="720"/>
      <w:contextualSpacing/>
    </w:pPr>
  </w:style>
  <w:style w:type="character" w:styleId="FollowedHyperlink">
    <w:name w:val="FollowedHyperlink"/>
    <w:basedOn w:val="DefaultParagraphFont"/>
    <w:uiPriority w:val="99"/>
    <w:semiHidden/>
    <w:unhideWhenUsed/>
    <w:rsid w:val="000D5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5486">
      <w:bodyDiv w:val="1"/>
      <w:marLeft w:val="0"/>
      <w:marRight w:val="0"/>
      <w:marTop w:val="0"/>
      <w:marBottom w:val="0"/>
      <w:divBdr>
        <w:top w:val="none" w:sz="0" w:space="0" w:color="auto"/>
        <w:left w:val="none" w:sz="0" w:space="0" w:color="auto"/>
        <w:bottom w:val="none" w:sz="0" w:space="0" w:color="auto"/>
        <w:right w:val="none" w:sz="0" w:space="0" w:color="auto"/>
      </w:divBdr>
      <w:divsChild>
        <w:div w:id="876163079">
          <w:marLeft w:val="0"/>
          <w:marRight w:val="0"/>
          <w:marTop w:val="0"/>
          <w:marBottom w:val="0"/>
          <w:divBdr>
            <w:top w:val="none" w:sz="0" w:space="0" w:color="auto"/>
            <w:left w:val="none" w:sz="0" w:space="0" w:color="auto"/>
            <w:bottom w:val="none" w:sz="0" w:space="0" w:color="auto"/>
            <w:right w:val="none" w:sz="0" w:space="0" w:color="auto"/>
          </w:divBdr>
        </w:div>
      </w:divsChild>
    </w:div>
    <w:div w:id="923612682">
      <w:bodyDiv w:val="1"/>
      <w:marLeft w:val="0"/>
      <w:marRight w:val="0"/>
      <w:marTop w:val="0"/>
      <w:marBottom w:val="0"/>
      <w:divBdr>
        <w:top w:val="none" w:sz="0" w:space="0" w:color="auto"/>
        <w:left w:val="none" w:sz="0" w:space="0" w:color="auto"/>
        <w:bottom w:val="none" w:sz="0" w:space="0" w:color="auto"/>
        <w:right w:val="none" w:sz="0" w:space="0" w:color="auto"/>
      </w:divBdr>
      <w:divsChild>
        <w:div w:id="883560083">
          <w:marLeft w:val="0"/>
          <w:marRight w:val="0"/>
          <w:marTop w:val="0"/>
          <w:marBottom w:val="0"/>
          <w:divBdr>
            <w:top w:val="none" w:sz="0" w:space="0" w:color="auto"/>
            <w:left w:val="none" w:sz="0" w:space="0" w:color="auto"/>
            <w:bottom w:val="none" w:sz="0" w:space="0" w:color="auto"/>
            <w:right w:val="none" w:sz="0" w:space="0" w:color="auto"/>
          </w:divBdr>
        </w:div>
      </w:divsChild>
    </w:div>
    <w:div w:id="1011371001">
      <w:bodyDiv w:val="1"/>
      <w:marLeft w:val="0"/>
      <w:marRight w:val="0"/>
      <w:marTop w:val="0"/>
      <w:marBottom w:val="0"/>
      <w:divBdr>
        <w:top w:val="none" w:sz="0" w:space="0" w:color="auto"/>
        <w:left w:val="none" w:sz="0" w:space="0" w:color="auto"/>
        <w:bottom w:val="none" w:sz="0" w:space="0" w:color="auto"/>
        <w:right w:val="none" w:sz="0" w:space="0" w:color="auto"/>
      </w:divBdr>
      <w:divsChild>
        <w:div w:id="1628857192">
          <w:marLeft w:val="0"/>
          <w:marRight w:val="0"/>
          <w:marTop w:val="0"/>
          <w:marBottom w:val="0"/>
          <w:divBdr>
            <w:top w:val="none" w:sz="0" w:space="0" w:color="auto"/>
            <w:left w:val="none" w:sz="0" w:space="0" w:color="auto"/>
            <w:bottom w:val="none" w:sz="0" w:space="0" w:color="auto"/>
            <w:right w:val="none" w:sz="0" w:space="0" w:color="auto"/>
          </w:divBdr>
          <w:divsChild>
            <w:div w:id="247270280">
              <w:marLeft w:val="0"/>
              <w:marRight w:val="0"/>
              <w:marTop w:val="0"/>
              <w:marBottom w:val="0"/>
              <w:divBdr>
                <w:top w:val="none" w:sz="0" w:space="0" w:color="auto"/>
                <w:left w:val="none" w:sz="0" w:space="0" w:color="auto"/>
                <w:bottom w:val="none" w:sz="0" w:space="0" w:color="auto"/>
                <w:right w:val="none" w:sz="0" w:space="0" w:color="auto"/>
              </w:divBdr>
            </w:div>
            <w:div w:id="1742408079">
              <w:marLeft w:val="0"/>
              <w:marRight w:val="0"/>
              <w:marTop w:val="0"/>
              <w:marBottom w:val="0"/>
              <w:divBdr>
                <w:top w:val="none" w:sz="0" w:space="0" w:color="auto"/>
                <w:left w:val="none" w:sz="0" w:space="0" w:color="auto"/>
                <w:bottom w:val="none" w:sz="0" w:space="0" w:color="auto"/>
                <w:right w:val="none" w:sz="0" w:space="0" w:color="auto"/>
              </w:divBdr>
            </w:div>
            <w:div w:id="848562100">
              <w:marLeft w:val="0"/>
              <w:marRight w:val="0"/>
              <w:marTop w:val="0"/>
              <w:marBottom w:val="0"/>
              <w:divBdr>
                <w:top w:val="none" w:sz="0" w:space="0" w:color="auto"/>
                <w:left w:val="none" w:sz="0" w:space="0" w:color="auto"/>
                <w:bottom w:val="none" w:sz="0" w:space="0" w:color="auto"/>
                <w:right w:val="none" w:sz="0" w:space="0" w:color="auto"/>
              </w:divBdr>
            </w:div>
            <w:div w:id="389308679">
              <w:marLeft w:val="0"/>
              <w:marRight w:val="0"/>
              <w:marTop w:val="0"/>
              <w:marBottom w:val="0"/>
              <w:divBdr>
                <w:top w:val="none" w:sz="0" w:space="0" w:color="auto"/>
                <w:left w:val="none" w:sz="0" w:space="0" w:color="auto"/>
                <w:bottom w:val="none" w:sz="0" w:space="0" w:color="auto"/>
                <w:right w:val="none" w:sz="0" w:space="0" w:color="auto"/>
              </w:divBdr>
            </w:div>
            <w:div w:id="21177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4918">
      <w:bodyDiv w:val="1"/>
      <w:marLeft w:val="0"/>
      <w:marRight w:val="0"/>
      <w:marTop w:val="0"/>
      <w:marBottom w:val="0"/>
      <w:divBdr>
        <w:top w:val="none" w:sz="0" w:space="0" w:color="auto"/>
        <w:left w:val="none" w:sz="0" w:space="0" w:color="auto"/>
        <w:bottom w:val="none" w:sz="0" w:space="0" w:color="auto"/>
        <w:right w:val="none" w:sz="0" w:space="0" w:color="auto"/>
      </w:divBdr>
      <w:divsChild>
        <w:div w:id="209559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8.0" TargetMode="External"/><Relationship Id="rId13" Type="http://schemas.openxmlformats.org/officeDocument/2006/relationships/hyperlink" Target="https://www.npgsql.org/doc/connection-string-parameters.html" TargetMode="External"/><Relationship Id="rId3" Type="http://schemas.openxmlformats.org/officeDocument/2006/relationships/styles" Target="styles.xml"/><Relationship Id="rId7" Type="http://schemas.openxmlformats.org/officeDocument/2006/relationships/hyperlink" Target="https://www.syncfusion.com/sales/unlimitedlicense" TargetMode="External"/><Relationship Id="rId12" Type="http://schemas.openxmlformats.org/officeDocument/2006/relationships/hyperlink" Target="https://www.npgsql.org/doc/connection-string-parameter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pgsql.org/doc/connection-string-parameters.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1A1E-213C-3D4B-ADFC-25935791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D424 Task 3</dc:title>
  <dc:subject>Installation and Maintenance</dc:subject>
  <dc:creator>David Ziegelbauer</dc:creator>
  <cp:keywords/>
  <dc:description/>
  <cp:lastModifiedBy>David Ziegelbauer</cp:lastModifiedBy>
  <cp:revision>4</cp:revision>
  <dcterms:created xsi:type="dcterms:W3CDTF">2024-01-27T14:42:00Z</dcterms:created>
  <dcterms:modified xsi:type="dcterms:W3CDTF">2024-01-27T16:06:00Z</dcterms:modified>
</cp:coreProperties>
</file>