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1984535"/>
        <w:docPartObj>
          <w:docPartGallery w:val="Cover Pages"/>
          <w:docPartUnique/>
        </w:docPartObj>
      </w:sdtPr>
      <w:sdtContent>
        <w:p w14:paraId="7BCDD5BE" w14:textId="018CB13F" w:rsidR="0044489B" w:rsidRDefault="0044489B">
          <w:r>
            <w:rPr>
              <w:noProof/>
            </w:rPr>
            <mc:AlternateContent>
              <mc:Choice Requires="wpg">
                <w:drawing>
                  <wp:anchor distT="0" distB="0" distL="114300" distR="114300" simplePos="0" relativeHeight="251661312" behindDoc="0" locked="0" layoutInCell="1" allowOverlap="1" wp14:anchorId="228DC4F3" wp14:editId="33C9598C">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1D9531" w14:textId="51772C6D" w:rsidR="0044489B" w:rsidRDefault="0044489B">
                                      <w:pPr>
                                        <w:pStyle w:val="NoSpacing"/>
                                        <w:spacing w:after="240"/>
                                        <w:jc w:val="right"/>
                                        <w:rPr>
                                          <w:color w:val="44546A" w:themeColor="text2"/>
                                          <w:spacing w:val="10"/>
                                          <w:sz w:val="36"/>
                                          <w:szCs w:val="36"/>
                                        </w:rPr>
                                      </w:pPr>
                                      <w:r>
                                        <w:rPr>
                                          <w:color w:val="44546A" w:themeColor="text2"/>
                                          <w:spacing w:val="10"/>
                                          <w:sz w:val="36"/>
                                          <w:szCs w:val="36"/>
                                        </w:rPr>
                                        <w:t>David Ziegelbauer</w:t>
                                      </w:r>
                                    </w:p>
                                  </w:sdtContent>
                                </w:sdt>
                                <w:p w14:paraId="76F1484C" w14:textId="7993E6A8" w:rsidR="0044489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4489B" w:rsidRPr="0044489B">
                                        <w:rPr>
                                          <w:color w:val="44546A" w:themeColor="text2"/>
                                          <w:spacing w:val="10"/>
                                          <w:sz w:val="28"/>
                                          <w:szCs w:val="28"/>
                                        </w:rPr>
                                        <w:t>ID: 000496966</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DC4F3"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1D9531" w14:textId="51772C6D" w:rsidR="0044489B" w:rsidRDefault="0044489B">
                                <w:pPr>
                                  <w:pStyle w:val="NoSpacing"/>
                                  <w:spacing w:after="240"/>
                                  <w:jc w:val="right"/>
                                  <w:rPr>
                                    <w:color w:val="44546A" w:themeColor="text2"/>
                                    <w:spacing w:val="10"/>
                                    <w:sz w:val="36"/>
                                    <w:szCs w:val="36"/>
                                  </w:rPr>
                                </w:pPr>
                                <w:r>
                                  <w:rPr>
                                    <w:color w:val="44546A" w:themeColor="text2"/>
                                    <w:spacing w:val="10"/>
                                    <w:sz w:val="36"/>
                                    <w:szCs w:val="36"/>
                                  </w:rPr>
                                  <w:t>David Ziegelbauer</w:t>
                                </w:r>
                              </w:p>
                            </w:sdtContent>
                          </w:sdt>
                          <w:p w14:paraId="76F1484C" w14:textId="7993E6A8" w:rsidR="0044489B" w:rsidRDefault="0044489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44489B">
                                  <w:rPr>
                                    <w:color w:val="44546A" w:themeColor="text2"/>
                                    <w:spacing w:val="10"/>
                                    <w:sz w:val="28"/>
                                    <w:szCs w:val="28"/>
                                  </w:rPr>
                                  <w:t>ID: 000496966</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E7D1D56" wp14:editId="30DB3F0A">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DB86EBA" w14:textId="0181FB26" w:rsidR="0044489B" w:rsidRDefault="0044489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User Guide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7CBCD3" w14:textId="0C8CE122" w:rsidR="0044489B" w:rsidRDefault="0044489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D424 Task 3</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D1D56"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DB86EBA" w14:textId="0181FB26" w:rsidR="0044489B" w:rsidRDefault="0044489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User Guide</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7CBCD3" w14:textId="0C8CE122" w:rsidR="0044489B" w:rsidRDefault="0044489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D424 Task 3</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60E3175" wp14:editId="498C32A4">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3C916"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60F1A30" w14:textId="227F8EF4" w:rsidR="0044489B" w:rsidRDefault="0044489B">
          <w:r>
            <w:br w:type="page"/>
          </w:r>
        </w:p>
      </w:sdtContent>
    </w:sdt>
    <w:sdt>
      <w:sdtPr>
        <w:rPr>
          <w:rFonts w:asciiTheme="minorHAnsi" w:eastAsiaTheme="minorHAnsi" w:hAnsiTheme="minorHAnsi" w:cstheme="minorBidi"/>
          <w:b w:val="0"/>
          <w:bCs w:val="0"/>
          <w:color w:val="auto"/>
          <w:kern w:val="2"/>
          <w:sz w:val="24"/>
          <w:szCs w:val="24"/>
          <w14:ligatures w14:val="standardContextual"/>
        </w:rPr>
        <w:id w:val="-335456803"/>
        <w:docPartObj>
          <w:docPartGallery w:val="Table of Contents"/>
          <w:docPartUnique/>
        </w:docPartObj>
      </w:sdtPr>
      <w:sdtEndPr>
        <w:rPr>
          <w:noProof/>
        </w:rPr>
      </w:sdtEndPr>
      <w:sdtContent>
        <w:p w14:paraId="5918BC2F" w14:textId="42C0B58A" w:rsidR="0044489B" w:rsidRDefault="0044489B">
          <w:pPr>
            <w:pStyle w:val="TOCHeading"/>
          </w:pPr>
          <w:r>
            <w:t>Table of Contents</w:t>
          </w:r>
        </w:p>
        <w:p w14:paraId="751C703C" w14:textId="1B9509D8" w:rsidR="00826733" w:rsidRDefault="0044489B">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233490" w:history="1">
            <w:r w:rsidR="00826733" w:rsidRPr="00237801">
              <w:rPr>
                <w:rStyle w:val="Hyperlink"/>
                <w:noProof/>
              </w:rPr>
              <w:t>Getting Started</w:t>
            </w:r>
            <w:r w:rsidR="00826733">
              <w:rPr>
                <w:noProof/>
                <w:webHidden/>
              </w:rPr>
              <w:tab/>
            </w:r>
            <w:r w:rsidR="00826733">
              <w:rPr>
                <w:noProof/>
                <w:webHidden/>
              </w:rPr>
              <w:fldChar w:fldCharType="begin"/>
            </w:r>
            <w:r w:rsidR="00826733">
              <w:rPr>
                <w:noProof/>
                <w:webHidden/>
              </w:rPr>
              <w:instrText xml:space="preserve"> PAGEREF _Toc157233490 \h </w:instrText>
            </w:r>
            <w:r w:rsidR="00826733">
              <w:rPr>
                <w:noProof/>
                <w:webHidden/>
              </w:rPr>
            </w:r>
            <w:r w:rsidR="00826733">
              <w:rPr>
                <w:noProof/>
                <w:webHidden/>
              </w:rPr>
              <w:fldChar w:fldCharType="separate"/>
            </w:r>
            <w:r w:rsidR="00826733">
              <w:rPr>
                <w:noProof/>
                <w:webHidden/>
              </w:rPr>
              <w:t>2</w:t>
            </w:r>
            <w:r w:rsidR="00826733">
              <w:rPr>
                <w:noProof/>
                <w:webHidden/>
              </w:rPr>
              <w:fldChar w:fldCharType="end"/>
            </w:r>
          </w:hyperlink>
        </w:p>
        <w:p w14:paraId="5F0AB018" w14:textId="3ABDB636" w:rsidR="00826733" w:rsidRDefault="00826733">
          <w:pPr>
            <w:pStyle w:val="TOC1"/>
            <w:tabs>
              <w:tab w:val="right" w:leader="dot" w:pos="9350"/>
            </w:tabs>
            <w:rPr>
              <w:rFonts w:eastAsiaTheme="minorEastAsia" w:cstheme="minorBidi"/>
              <w:b w:val="0"/>
              <w:bCs w:val="0"/>
              <w:caps w:val="0"/>
              <w:noProof/>
              <w:sz w:val="24"/>
              <w:szCs w:val="24"/>
            </w:rPr>
          </w:pPr>
          <w:hyperlink w:anchor="_Toc157233491" w:history="1">
            <w:r w:rsidRPr="00237801">
              <w:rPr>
                <w:rStyle w:val="Hyperlink"/>
                <w:noProof/>
              </w:rPr>
              <w:t>Managing Tickets</w:t>
            </w:r>
            <w:r>
              <w:rPr>
                <w:noProof/>
                <w:webHidden/>
              </w:rPr>
              <w:tab/>
            </w:r>
            <w:r>
              <w:rPr>
                <w:noProof/>
                <w:webHidden/>
              </w:rPr>
              <w:fldChar w:fldCharType="begin"/>
            </w:r>
            <w:r>
              <w:rPr>
                <w:noProof/>
                <w:webHidden/>
              </w:rPr>
              <w:instrText xml:space="preserve"> PAGEREF _Toc157233491 \h </w:instrText>
            </w:r>
            <w:r>
              <w:rPr>
                <w:noProof/>
                <w:webHidden/>
              </w:rPr>
            </w:r>
            <w:r>
              <w:rPr>
                <w:noProof/>
                <w:webHidden/>
              </w:rPr>
              <w:fldChar w:fldCharType="separate"/>
            </w:r>
            <w:r>
              <w:rPr>
                <w:noProof/>
                <w:webHidden/>
              </w:rPr>
              <w:t>5</w:t>
            </w:r>
            <w:r>
              <w:rPr>
                <w:noProof/>
                <w:webHidden/>
              </w:rPr>
              <w:fldChar w:fldCharType="end"/>
            </w:r>
          </w:hyperlink>
        </w:p>
        <w:p w14:paraId="38128420" w14:textId="79FB1C55" w:rsidR="00826733" w:rsidRDefault="00826733">
          <w:pPr>
            <w:pStyle w:val="TOC2"/>
            <w:tabs>
              <w:tab w:val="right" w:leader="dot" w:pos="9350"/>
            </w:tabs>
            <w:rPr>
              <w:rFonts w:eastAsiaTheme="minorEastAsia" w:cstheme="minorBidi"/>
              <w:smallCaps w:val="0"/>
              <w:noProof/>
              <w:sz w:val="24"/>
              <w:szCs w:val="24"/>
            </w:rPr>
          </w:pPr>
          <w:hyperlink w:anchor="_Toc157233492" w:history="1">
            <w:r w:rsidRPr="00237801">
              <w:rPr>
                <w:rStyle w:val="Hyperlink"/>
                <w:noProof/>
              </w:rPr>
              <w:t>Creating a Ticket</w:t>
            </w:r>
            <w:r>
              <w:rPr>
                <w:noProof/>
                <w:webHidden/>
              </w:rPr>
              <w:tab/>
            </w:r>
            <w:r>
              <w:rPr>
                <w:noProof/>
                <w:webHidden/>
              </w:rPr>
              <w:fldChar w:fldCharType="begin"/>
            </w:r>
            <w:r>
              <w:rPr>
                <w:noProof/>
                <w:webHidden/>
              </w:rPr>
              <w:instrText xml:space="preserve"> PAGEREF _Toc157233492 \h </w:instrText>
            </w:r>
            <w:r>
              <w:rPr>
                <w:noProof/>
                <w:webHidden/>
              </w:rPr>
            </w:r>
            <w:r>
              <w:rPr>
                <w:noProof/>
                <w:webHidden/>
              </w:rPr>
              <w:fldChar w:fldCharType="separate"/>
            </w:r>
            <w:r>
              <w:rPr>
                <w:noProof/>
                <w:webHidden/>
              </w:rPr>
              <w:t>5</w:t>
            </w:r>
            <w:r>
              <w:rPr>
                <w:noProof/>
                <w:webHidden/>
              </w:rPr>
              <w:fldChar w:fldCharType="end"/>
            </w:r>
          </w:hyperlink>
        </w:p>
        <w:p w14:paraId="39639FAF" w14:textId="7DE96449" w:rsidR="00826733" w:rsidRDefault="00826733">
          <w:pPr>
            <w:pStyle w:val="TOC2"/>
            <w:tabs>
              <w:tab w:val="right" w:leader="dot" w:pos="9350"/>
            </w:tabs>
            <w:rPr>
              <w:rFonts w:eastAsiaTheme="minorEastAsia" w:cstheme="minorBidi"/>
              <w:smallCaps w:val="0"/>
              <w:noProof/>
              <w:sz w:val="24"/>
              <w:szCs w:val="24"/>
            </w:rPr>
          </w:pPr>
          <w:hyperlink w:anchor="_Toc157233493" w:history="1">
            <w:r w:rsidRPr="00237801">
              <w:rPr>
                <w:rStyle w:val="Hyperlink"/>
                <w:noProof/>
              </w:rPr>
              <w:t>Updating a Ticket</w:t>
            </w:r>
            <w:r>
              <w:rPr>
                <w:noProof/>
                <w:webHidden/>
              </w:rPr>
              <w:tab/>
            </w:r>
            <w:r>
              <w:rPr>
                <w:noProof/>
                <w:webHidden/>
              </w:rPr>
              <w:fldChar w:fldCharType="begin"/>
            </w:r>
            <w:r>
              <w:rPr>
                <w:noProof/>
                <w:webHidden/>
              </w:rPr>
              <w:instrText xml:space="preserve"> PAGEREF _Toc157233493 \h </w:instrText>
            </w:r>
            <w:r>
              <w:rPr>
                <w:noProof/>
                <w:webHidden/>
              </w:rPr>
            </w:r>
            <w:r>
              <w:rPr>
                <w:noProof/>
                <w:webHidden/>
              </w:rPr>
              <w:fldChar w:fldCharType="separate"/>
            </w:r>
            <w:r>
              <w:rPr>
                <w:noProof/>
                <w:webHidden/>
              </w:rPr>
              <w:t>7</w:t>
            </w:r>
            <w:r>
              <w:rPr>
                <w:noProof/>
                <w:webHidden/>
              </w:rPr>
              <w:fldChar w:fldCharType="end"/>
            </w:r>
          </w:hyperlink>
        </w:p>
        <w:p w14:paraId="3DF1D12B" w14:textId="29C1BAA1" w:rsidR="00826733" w:rsidRDefault="00826733">
          <w:pPr>
            <w:pStyle w:val="TOC2"/>
            <w:tabs>
              <w:tab w:val="right" w:leader="dot" w:pos="9350"/>
            </w:tabs>
            <w:rPr>
              <w:rFonts w:eastAsiaTheme="minorEastAsia" w:cstheme="minorBidi"/>
              <w:smallCaps w:val="0"/>
              <w:noProof/>
              <w:sz w:val="24"/>
              <w:szCs w:val="24"/>
            </w:rPr>
          </w:pPr>
          <w:hyperlink w:anchor="_Toc157233494" w:history="1">
            <w:r w:rsidRPr="00237801">
              <w:rPr>
                <w:rStyle w:val="Hyperlink"/>
                <w:noProof/>
              </w:rPr>
              <w:t>Deleting a Ticket</w:t>
            </w:r>
            <w:r>
              <w:rPr>
                <w:noProof/>
                <w:webHidden/>
              </w:rPr>
              <w:tab/>
            </w:r>
            <w:r>
              <w:rPr>
                <w:noProof/>
                <w:webHidden/>
              </w:rPr>
              <w:fldChar w:fldCharType="begin"/>
            </w:r>
            <w:r>
              <w:rPr>
                <w:noProof/>
                <w:webHidden/>
              </w:rPr>
              <w:instrText xml:space="preserve"> PAGEREF _Toc157233494 \h </w:instrText>
            </w:r>
            <w:r>
              <w:rPr>
                <w:noProof/>
                <w:webHidden/>
              </w:rPr>
            </w:r>
            <w:r>
              <w:rPr>
                <w:noProof/>
                <w:webHidden/>
              </w:rPr>
              <w:fldChar w:fldCharType="separate"/>
            </w:r>
            <w:r>
              <w:rPr>
                <w:noProof/>
                <w:webHidden/>
              </w:rPr>
              <w:t>8</w:t>
            </w:r>
            <w:r>
              <w:rPr>
                <w:noProof/>
                <w:webHidden/>
              </w:rPr>
              <w:fldChar w:fldCharType="end"/>
            </w:r>
          </w:hyperlink>
        </w:p>
        <w:p w14:paraId="00F23B3D" w14:textId="4459BB6C" w:rsidR="00826733" w:rsidRDefault="00826733">
          <w:pPr>
            <w:pStyle w:val="TOC2"/>
            <w:tabs>
              <w:tab w:val="right" w:leader="dot" w:pos="9350"/>
            </w:tabs>
            <w:rPr>
              <w:rFonts w:eastAsiaTheme="minorEastAsia" w:cstheme="minorBidi"/>
              <w:smallCaps w:val="0"/>
              <w:noProof/>
              <w:sz w:val="24"/>
              <w:szCs w:val="24"/>
            </w:rPr>
          </w:pPr>
          <w:hyperlink w:anchor="_Toc157233495" w:history="1">
            <w:r w:rsidRPr="00237801">
              <w:rPr>
                <w:rStyle w:val="Hyperlink"/>
                <w:noProof/>
              </w:rPr>
              <w:t>Using the Ticket Search</w:t>
            </w:r>
            <w:r>
              <w:rPr>
                <w:noProof/>
                <w:webHidden/>
              </w:rPr>
              <w:tab/>
            </w:r>
            <w:r>
              <w:rPr>
                <w:noProof/>
                <w:webHidden/>
              </w:rPr>
              <w:fldChar w:fldCharType="begin"/>
            </w:r>
            <w:r>
              <w:rPr>
                <w:noProof/>
                <w:webHidden/>
              </w:rPr>
              <w:instrText xml:space="preserve"> PAGEREF _Toc157233495 \h </w:instrText>
            </w:r>
            <w:r>
              <w:rPr>
                <w:noProof/>
                <w:webHidden/>
              </w:rPr>
            </w:r>
            <w:r>
              <w:rPr>
                <w:noProof/>
                <w:webHidden/>
              </w:rPr>
              <w:fldChar w:fldCharType="separate"/>
            </w:r>
            <w:r>
              <w:rPr>
                <w:noProof/>
                <w:webHidden/>
              </w:rPr>
              <w:t>8</w:t>
            </w:r>
            <w:r>
              <w:rPr>
                <w:noProof/>
                <w:webHidden/>
              </w:rPr>
              <w:fldChar w:fldCharType="end"/>
            </w:r>
          </w:hyperlink>
        </w:p>
        <w:p w14:paraId="67D733C0" w14:textId="678E4CCB" w:rsidR="00826733" w:rsidRDefault="00826733">
          <w:pPr>
            <w:pStyle w:val="TOC1"/>
            <w:tabs>
              <w:tab w:val="right" w:leader="dot" w:pos="9350"/>
            </w:tabs>
            <w:rPr>
              <w:rFonts w:eastAsiaTheme="minorEastAsia" w:cstheme="minorBidi"/>
              <w:b w:val="0"/>
              <w:bCs w:val="0"/>
              <w:caps w:val="0"/>
              <w:noProof/>
              <w:sz w:val="24"/>
              <w:szCs w:val="24"/>
            </w:rPr>
          </w:pPr>
          <w:hyperlink w:anchor="_Toc157233496" w:history="1">
            <w:r w:rsidRPr="00237801">
              <w:rPr>
                <w:rStyle w:val="Hyperlink"/>
                <w:noProof/>
              </w:rPr>
              <w:t>Reports</w:t>
            </w:r>
            <w:r>
              <w:rPr>
                <w:noProof/>
                <w:webHidden/>
              </w:rPr>
              <w:tab/>
            </w:r>
            <w:r>
              <w:rPr>
                <w:noProof/>
                <w:webHidden/>
              </w:rPr>
              <w:fldChar w:fldCharType="begin"/>
            </w:r>
            <w:r>
              <w:rPr>
                <w:noProof/>
                <w:webHidden/>
              </w:rPr>
              <w:instrText xml:space="preserve"> PAGEREF _Toc157233496 \h </w:instrText>
            </w:r>
            <w:r>
              <w:rPr>
                <w:noProof/>
                <w:webHidden/>
              </w:rPr>
            </w:r>
            <w:r>
              <w:rPr>
                <w:noProof/>
                <w:webHidden/>
              </w:rPr>
              <w:fldChar w:fldCharType="separate"/>
            </w:r>
            <w:r>
              <w:rPr>
                <w:noProof/>
                <w:webHidden/>
              </w:rPr>
              <w:t>9</w:t>
            </w:r>
            <w:r>
              <w:rPr>
                <w:noProof/>
                <w:webHidden/>
              </w:rPr>
              <w:fldChar w:fldCharType="end"/>
            </w:r>
          </w:hyperlink>
        </w:p>
        <w:p w14:paraId="45E94D7A" w14:textId="36A6069F" w:rsidR="00826733" w:rsidRDefault="00826733">
          <w:pPr>
            <w:pStyle w:val="TOC1"/>
            <w:tabs>
              <w:tab w:val="right" w:leader="dot" w:pos="9350"/>
            </w:tabs>
            <w:rPr>
              <w:rFonts w:eastAsiaTheme="minorEastAsia" w:cstheme="minorBidi"/>
              <w:b w:val="0"/>
              <w:bCs w:val="0"/>
              <w:caps w:val="0"/>
              <w:noProof/>
              <w:sz w:val="24"/>
              <w:szCs w:val="24"/>
            </w:rPr>
          </w:pPr>
          <w:hyperlink w:anchor="_Toc157233497" w:history="1">
            <w:r w:rsidRPr="00237801">
              <w:rPr>
                <w:rStyle w:val="Hyperlink"/>
                <w:noProof/>
              </w:rPr>
              <w:t>Managing Your Account</w:t>
            </w:r>
            <w:r>
              <w:rPr>
                <w:noProof/>
                <w:webHidden/>
              </w:rPr>
              <w:tab/>
            </w:r>
            <w:r>
              <w:rPr>
                <w:noProof/>
                <w:webHidden/>
              </w:rPr>
              <w:fldChar w:fldCharType="begin"/>
            </w:r>
            <w:r>
              <w:rPr>
                <w:noProof/>
                <w:webHidden/>
              </w:rPr>
              <w:instrText xml:space="preserve"> PAGEREF _Toc157233497 \h </w:instrText>
            </w:r>
            <w:r>
              <w:rPr>
                <w:noProof/>
                <w:webHidden/>
              </w:rPr>
            </w:r>
            <w:r>
              <w:rPr>
                <w:noProof/>
                <w:webHidden/>
              </w:rPr>
              <w:fldChar w:fldCharType="separate"/>
            </w:r>
            <w:r>
              <w:rPr>
                <w:noProof/>
                <w:webHidden/>
              </w:rPr>
              <w:t>10</w:t>
            </w:r>
            <w:r>
              <w:rPr>
                <w:noProof/>
                <w:webHidden/>
              </w:rPr>
              <w:fldChar w:fldCharType="end"/>
            </w:r>
          </w:hyperlink>
        </w:p>
        <w:p w14:paraId="24F842AC" w14:textId="224E28E0" w:rsidR="0044489B" w:rsidRDefault="0044489B">
          <w:r>
            <w:rPr>
              <w:b/>
              <w:bCs/>
              <w:noProof/>
            </w:rPr>
            <w:fldChar w:fldCharType="end"/>
          </w:r>
        </w:p>
      </w:sdtContent>
    </w:sdt>
    <w:p w14:paraId="6065574F"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0705FF24" w14:textId="283DA811" w:rsidR="00A03456" w:rsidRDefault="0044489B" w:rsidP="0044489B">
      <w:pPr>
        <w:pStyle w:val="Heading1"/>
      </w:pPr>
      <w:bookmarkStart w:id="0" w:name="_Toc157233490"/>
      <w:r>
        <w:lastRenderedPageBreak/>
        <w:t>Getting Started</w:t>
      </w:r>
      <w:bookmarkEnd w:id="0"/>
    </w:p>
    <w:p w14:paraId="0BB48FEA" w14:textId="0F9CAE2A" w:rsidR="0044489B" w:rsidRDefault="00D5424F" w:rsidP="0044489B">
      <w:r>
        <w:t>Because of the sensitive nature of the data stored in the application, you will have no access to functionality without logging in. Upon opening the application for the first time, you will be greeted with the login screen as depicted below.</w:t>
      </w:r>
    </w:p>
    <w:p w14:paraId="022FAE21" w14:textId="77777777" w:rsidR="00D5424F" w:rsidRDefault="00D5424F" w:rsidP="0044489B"/>
    <w:p w14:paraId="232595BA" w14:textId="77777777" w:rsidR="00D5424F" w:rsidRDefault="00D5424F" w:rsidP="00D5424F">
      <w:pPr>
        <w:keepNext/>
      </w:pPr>
      <w:r w:rsidRPr="00D5424F">
        <w:drawing>
          <wp:inline distT="0" distB="0" distL="0" distR="0" wp14:anchorId="0E9D79A5" wp14:editId="0A0724F2">
            <wp:extent cx="5943600" cy="3016885"/>
            <wp:effectExtent l="0" t="0" r="0" b="5715"/>
            <wp:docPr id="33728366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3660" name="Picture 1" descr="A screenshot of a login form&#10;&#10;Description automatically generated"/>
                    <pic:cNvPicPr/>
                  </pic:nvPicPr>
                  <pic:blipFill>
                    <a:blip r:embed="rId6"/>
                    <a:stretch>
                      <a:fillRect/>
                    </a:stretch>
                  </pic:blipFill>
                  <pic:spPr>
                    <a:xfrm>
                      <a:off x="0" y="0"/>
                      <a:ext cx="5943600" cy="3016885"/>
                    </a:xfrm>
                    <a:prstGeom prst="rect">
                      <a:avLst/>
                    </a:prstGeom>
                  </pic:spPr>
                </pic:pic>
              </a:graphicData>
            </a:graphic>
          </wp:inline>
        </w:drawing>
      </w:r>
    </w:p>
    <w:p w14:paraId="4C69B037" w14:textId="5E8A6C42"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1</w:t>
      </w:r>
      <w:r>
        <w:fldChar w:fldCharType="end"/>
      </w:r>
      <w:r>
        <w:t xml:space="preserve">: The login </w:t>
      </w:r>
      <w:proofErr w:type="gramStart"/>
      <w:r>
        <w:t>screen</w:t>
      </w:r>
      <w:proofErr w:type="gramEnd"/>
    </w:p>
    <w:p w14:paraId="3C6D2EE9" w14:textId="47A446B9" w:rsidR="00D5424F" w:rsidRDefault="00D5424F" w:rsidP="00D5424F">
      <w:r>
        <w:t>If you have an account, you will be able to enter your email address and password to log into the application. If you do not have credentials you will have to use the register link at the bottom or in the navigation menu on the left side. Either link will take you to the registration page.</w:t>
      </w:r>
    </w:p>
    <w:p w14:paraId="418BCC6B" w14:textId="77777777" w:rsidR="00D5424F" w:rsidRDefault="00D5424F" w:rsidP="00D5424F"/>
    <w:p w14:paraId="63665304" w14:textId="77777777" w:rsidR="00D5424F" w:rsidRDefault="00D5424F" w:rsidP="00D5424F">
      <w:pPr>
        <w:keepNext/>
      </w:pPr>
      <w:r w:rsidRPr="00D5424F">
        <w:lastRenderedPageBreak/>
        <w:drawing>
          <wp:inline distT="0" distB="0" distL="0" distR="0" wp14:anchorId="053A9CEF" wp14:editId="7BD448BA">
            <wp:extent cx="6151167" cy="3776133"/>
            <wp:effectExtent l="0" t="0" r="0" b="0"/>
            <wp:docPr id="60502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8205" name="Picture 1" descr="A screenshot of a computer&#10;&#10;Description automatically generated"/>
                    <pic:cNvPicPr/>
                  </pic:nvPicPr>
                  <pic:blipFill>
                    <a:blip r:embed="rId7"/>
                    <a:stretch>
                      <a:fillRect/>
                    </a:stretch>
                  </pic:blipFill>
                  <pic:spPr>
                    <a:xfrm>
                      <a:off x="0" y="0"/>
                      <a:ext cx="6175014" cy="3790773"/>
                    </a:xfrm>
                    <a:prstGeom prst="rect">
                      <a:avLst/>
                    </a:prstGeom>
                  </pic:spPr>
                </pic:pic>
              </a:graphicData>
            </a:graphic>
          </wp:inline>
        </w:drawing>
      </w:r>
    </w:p>
    <w:p w14:paraId="1DB407C0" w14:textId="62734E0B"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2</w:t>
      </w:r>
      <w:r>
        <w:fldChar w:fldCharType="end"/>
      </w:r>
      <w:r>
        <w:t xml:space="preserve">: The registration </w:t>
      </w:r>
      <w:proofErr w:type="gramStart"/>
      <w:r>
        <w:t>page</w:t>
      </w:r>
      <w:proofErr w:type="gramEnd"/>
    </w:p>
    <w:p w14:paraId="1E763DCA" w14:textId="6BF12806" w:rsidR="00D5424F" w:rsidRDefault="00CC14A0" w:rsidP="00D5424F">
      <w:r>
        <w:t>O</w:t>
      </w:r>
      <w:r w:rsidR="00D5424F">
        <w:t xml:space="preserve">n the registration page, complete </w:t>
      </w:r>
      <w:r w:rsidR="00602323">
        <w:t>all</w:t>
      </w:r>
      <w:r w:rsidR="00D5424F">
        <w:t xml:space="preserve"> the fields then submit your registration request. Once your request is approved you will be prompted to confirm your account.</w:t>
      </w:r>
    </w:p>
    <w:p w14:paraId="7EE02083" w14:textId="77777777" w:rsidR="00D5424F" w:rsidRDefault="00D5424F" w:rsidP="00D5424F"/>
    <w:p w14:paraId="087420D4" w14:textId="77777777" w:rsidR="00D5424F" w:rsidRDefault="00D5424F" w:rsidP="00D5424F">
      <w:pPr>
        <w:keepNext/>
      </w:pPr>
      <w:r w:rsidRPr="00D5424F">
        <w:drawing>
          <wp:inline distT="0" distB="0" distL="0" distR="0" wp14:anchorId="0106F99B" wp14:editId="433AA02C">
            <wp:extent cx="6092651" cy="1185333"/>
            <wp:effectExtent l="0" t="0" r="3810" b="0"/>
            <wp:docPr id="629301873"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1873" name="Picture 1" descr="A close-up of a message&#10;&#10;Description automatically generated"/>
                    <pic:cNvPicPr/>
                  </pic:nvPicPr>
                  <pic:blipFill>
                    <a:blip r:embed="rId8"/>
                    <a:stretch>
                      <a:fillRect/>
                    </a:stretch>
                  </pic:blipFill>
                  <pic:spPr>
                    <a:xfrm>
                      <a:off x="0" y="0"/>
                      <a:ext cx="6221995" cy="1210497"/>
                    </a:xfrm>
                    <a:prstGeom prst="rect">
                      <a:avLst/>
                    </a:prstGeom>
                  </pic:spPr>
                </pic:pic>
              </a:graphicData>
            </a:graphic>
          </wp:inline>
        </w:drawing>
      </w:r>
    </w:p>
    <w:p w14:paraId="3F55D3C7" w14:textId="158CF6DE"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3</w:t>
      </w:r>
      <w:r>
        <w:fldChar w:fldCharType="end"/>
      </w:r>
      <w:r>
        <w:t xml:space="preserve">: Account confirmation </w:t>
      </w:r>
      <w:proofErr w:type="gramStart"/>
      <w:r>
        <w:t>prompt</w:t>
      </w:r>
      <w:proofErr w:type="gramEnd"/>
    </w:p>
    <w:p w14:paraId="72F0FF36" w14:textId="221978F7" w:rsidR="00D5424F" w:rsidRDefault="00D5424F" w:rsidP="00D5424F">
      <w:r>
        <w:t>Once you’ve confirmed your account, you’ll be ready to log in.</w:t>
      </w:r>
    </w:p>
    <w:p w14:paraId="4D2922D5" w14:textId="77777777" w:rsidR="00D5424F" w:rsidRDefault="00D5424F" w:rsidP="00D5424F"/>
    <w:p w14:paraId="62008E53" w14:textId="77777777" w:rsidR="00D5424F" w:rsidRDefault="00D5424F" w:rsidP="00D5424F">
      <w:pPr>
        <w:keepNext/>
      </w:pPr>
      <w:r w:rsidRPr="00D5424F">
        <w:drawing>
          <wp:inline distT="0" distB="0" distL="0" distR="0" wp14:anchorId="363E288B" wp14:editId="347665A3">
            <wp:extent cx="3378200" cy="1433931"/>
            <wp:effectExtent l="0" t="0" r="0" b="1270"/>
            <wp:docPr id="17542527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2768" name="Picture 1" descr="A screenshot of a phone&#10;&#10;Description automatically generated"/>
                    <pic:cNvPicPr/>
                  </pic:nvPicPr>
                  <pic:blipFill>
                    <a:blip r:embed="rId9"/>
                    <a:stretch>
                      <a:fillRect/>
                    </a:stretch>
                  </pic:blipFill>
                  <pic:spPr>
                    <a:xfrm>
                      <a:off x="0" y="0"/>
                      <a:ext cx="3415155" cy="1449617"/>
                    </a:xfrm>
                    <a:prstGeom prst="rect">
                      <a:avLst/>
                    </a:prstGeom>
                  </pic:spPr>
                </pic:pic>
              </a:graphicData>
            </a:graphic>
          </wp:inline>
        </w:drawing>
      </w:r>
    </w:p>
    <w:p w14:paraId="714FD543" w14:textId="59C22AB6"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4</w:t>
      </w:r>
      <w:r>
        <w:fldChar w:fldCharType="end"/>
      </w:r>
      <w:r>
        <w:t xml:space="preserve">: Successful </w:t>
      </w:r>
      <w:proofErr w:type="gramStart"/>
      <w:r>
        <w:t>registration</w:t>
      </w:r>
      <w:proofErr w:type="gramEnd"/>
    </w:p>
    <w:p w14:paraId="3D4A17F6" w14:textId="4A199511" w:rsidR="00D5424F" w:rsidRPr="00D5424F" w:rsidRDefault="00D5424F" w:rsidP="00D5424F">
      <w:r>
        <w:lastRenderedPageBreak/>
        <w:t xml:space="preserve">After navigating back to the login screen, enter your credentials to lo g </w:t>
      </w:r>
      <w:proofErr w:type="gramStart"/>
      <w:r>
        <w:t>in to</w:t>
      </w:r>
      <w:proofErr w:type="gramEnd"/>
      <w:r>
        <w:t xml:space="preserve"> the application.</w:t>
      </w:r>
    </w:p>
    <w:p w14:paraId="0B558D26" w14:textId="19F6EF33" w:rsidR="0044489B" w:rsidRDefault="0044489B">
      <w:pPr>
        <w:rPr>
          <w:rFonts w:asciiTheme="majorHAnsi" w:eastAsiaTheme="majorEastAsia" w:hAnsiTheme="majorHAnsi" w:cstheme="majorBidi"/>
          <w:color w:val="2F5496" w:themeColor="accent1" w:themeShade="BF"/>
          <w:sz w:val="32"/>
          <w:szCs w:val="32"/>
        </w:rPr>
      </w:pPr>
    </w:p>
    <w:p w14:paraId="63BE06D1" w14:textId="77777777" w:rsidR="00D5424F" w:rsidRDefault="00D5424F" w:rsidP="00D5424F">
      <w:pPr>
        <w:keepNext/>
      </w:pPr>
      <w:r w:rsidRPr="00D5424F">
        <w:drawing>
          <wp:inline distT="0" distB="0" distL="0" distR="0" wp14:anchorId="7A39418E" wp14:editId="63BC66EA">
            <wp:extent cx="5801032" cy="2997200"/>
            <wp:effectExtent l="0" t="0" r="3175" b="0"/>
            <wp:docPr id="6618854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5486" name="Picture 1" descr="A screenshot of a login page&#10;&#10;Description automatically generated"/>
                    <pic:cNvPicPr/>
                  </pic:nvPicPr>
                  <pic:blipFill>
                    <a:blip r:embed="rId10"/>
                    <a:stretch>
                      <a:fillRect/>
                    </a:stretch>
                  </pic:blipFill>
                  <pic:spPr>
                    <a:xfrm>
                      <a:off x="0" y="0"/>
                      <a:ext cx="5803132" cy="2998285"/>
                    </a:xfrm>
                    <a:prstGeom prst="rect">
                      <a:avLst/>
                    </a:prstGeom>
                  </pic:spPr>
                </pic:pic>
              </a:graphicData>
            </a:graphic>
          </wp:inline>
        </w:drawing>
      </w:r>
    </w:p>
    <w:p w14:paraId="29A3CB4D" w14:textId="6E9A0FE9"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5</w:t>
      </w:r>
      <w:r>
        <w:fldChar w:fldCharType="end"/>
      </w:r>
      <w:r>
        <w:t xml:space="preserve">: Login screen filled </w:t>
      </w:r>
      <w:proofErr w:type="gramStart"/>
      <w:r>
        <w:t>out</w:t>
      </w:r>
      <w:proofErr w:type="gramEnd"/>
    </w:p>
    <w:p w14:paraId="254A5634" w14:textId="4F747433" w:rsidR="00D5424F" w:rsidRDefault="00AB300A">
      <w:r>
        <w:t>This will take you to the home screen. You will be presented with a report on the number of tickets in the open, assigned, or deferred status which might need action. You will also be presented with a new navigation menu with more options. We’ll cover these new options in the following sections.</w:t>
      </w:r>
    </w:p>
    <w:p w14:paraId="1945A4BE" w14:textId="77777777" w:rsidR="00AB300A" w:rsidRDefault="00AB300A"/>
    <w:p w14:paraId="138F269A" w14:textId="77777777" w:rsidR="00AB300A" w:rsidRDefault="00AB300A" w:rsidP="00AB300A">
      <w:pPr>
        <w:keepNext/>
      </w:pPr>
      <w:r w:rsidRPr="00AB300A">
        <w:drawing>
          <wp:inline distT="0" distB="0" distL="0" distR="0" wp14:anchorId="1DD3D185" wp14:editId="55FB06C3">
            <wp:extent cx="5701091" cy="3403600"/>
            <wp:effectExtent l="0" t="0" r="1270" b="0"/>
            <wp:docPr id="208117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450" name="Picture 1" descr="A screenshot of a computer&#10;&#10;Description automatically generated"/>
                    <pic:cNvPicPr/>
                  </pic:nvPicPr>
                  <pic:blipFill>
                    <a:blip r:embed="rId11"/>
                    <a:stretch>
                      <a:fillRect/>
                    </a:stretch>
                  </pic:blipFill>
                  <pic:spPr>
                    <a:xfrm>
                      <a:off x="0" y="0"/>
                      <a:ext cx="5709040" cy="3408346"/>
                    </a:xfrm>
                    <a:prstGeom prst="rect">
                      <a:avLst/>
                    </a:prstGeom>
                  </pic:spPr>
                </pic:pic>
              </a:graphicData>
            </a:graphic>
          </wp:inline>
        </w:drawing>
      </w:r>
    </w:p>
    <w:p w14:paraId="3333A21D" w14:textId="640FBD34" w:rsidR="00AB300A" w:rsidRDefault="00AB300A" w:rsidP="00AB300A">
      <w:pPr>
        <w:pStyle w:val="Caption"/>
      </w:pPr>
      <w:r>
        <w:t xml:space="preserve">Figure </w:t>
      </w:r>
      <w:r>
        <w:fldChar w:fldCharType="begin"/>
      </w:r>
      <w:r>
        <w:instrText xml:space="preserve"> SEQ Figure \* ARABIC </w:instrText>
      </w:r>
      <w:r>
        <w:fldChar w:fldCharType="separate"/>
      </w:r>
      <w:r w:rsidR="0033525E">
        <w:rPr>
          <w:noProof/>
        </w:rPr>
        <w:t>6</w:t>
      </w:r>
      <w:r>
        <w:fldChar w:fldCharType="end"/>
      </w:r>
      <w:r>
        <w:t xml:space="preserve">: The home </w:t>
      </w:r>
      <w:proofErr w:type="gramStart"/>
      <w:r>
        <w:t>screen</w:t>
      </w:r>
      <w:proofErr w:type="gramEnd"/>
    </w:p>
    <w:p w14:paraId="73926C18" w14:textId="31433319" w:rsidR="00D5424F" w:rsidRDefault="0044489B" w:rsidP="00D5424F">
      <w:pPr>
        <w:pStyle w:val="Heading1"/>
      </w:pPr>
      <w:bookmarkStart w:id="1" w:name="_Toc157233491"/>
      <w:r>
        <w:lastRenderedPageBreak/>
        <w:t>Managing Tickets</w:t>
      </w:r>
      <w:bookmarkEnd w:id="1"/>
    </w:p>
    <w:p w14:paraId="26B961CE" w14:textId="22871B88" w:rsidR="00FB145C" w:rsidRDefault="00FB145C" w:rsidP="00FB145C">
      <w:r>
        <w:t>As the name suggests, the bulk of the actions available in TicketPro revolve around managing tickets. Tickets can be created, modified, assigned to a status and/or technician, as well as deleted. In the next section we’ll create our first ticket.</w:t>
      </w:r>
    </w:p>
    <w:p w14:paraId="611C9087" w14:textId="77777777" w:rsidR="00FB145C" w:rsidRPr="00FB145C" w:rsidRDefault="00FB145C" w:rsidP="00FB145C"/>
    <w:p w14:paraId="7A8CB635" w14:textId="7E5AC649" w:rsidR="0044489B" w:rsidRDefault="0044489B" w:rsidP="0044489B">
      <w:pPr>
        <w:pStyle w:val="Heading2"/>
      </w:pPr>
      <w:bookmarkStart w:id="2" w:name="_Toc157233492"/>
      <w:r>
        <w:t>Creating a Ticket</w:t>
      </w:r>
      <w:bookmarkEnd w:id="2"/>
    </w:p>
    <w:p w14:paraId="27D921E4" w14:textId="632E5465" w:rsidR="00FB145C" w:rsidRDefault="00FB145C" w:rsidP="00FB145C">
      <w:r>
        <w:t>Begin by selecting the “Manage Tickets” option from the navigation menu. This will bring you to the ticket management console.</w:t>
      </w:r>
    </w:p>
    <w:p w14:paraId="5DCF53C8" w14:textId="77777777" w:rsidR="00FB145C" w:rsidRDefault="00FB145C" w:rsidP="00FB145C"/>
    <w:p w14:paraId="123B3E5E" w14:textId="77777777" w:rsidR="00FB145C" w:rsidRDefault="00FB145C" w:rsidP="00FB145C">
      <w:pPr>
        <w:keepNext/>
      </w:pPr>
      <w:r w:rsidRPr="00FB145C">
        <w:drawing>
          <wp:inline distT="0" distB="0" distL="0" distR="0" wp14:anchorId="16BF7D78" wp14:editId="0239C18D">
            <wp:extent cx="6118860" cy="2963333"/>
            <wp:effectExtent l="0" t="0" r="2540" b="0"/>
            <wp:docPr id="1717031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321" name="Picture 1" descr="A screenshot of a computer&#10;&#10;Description automatically generated"/>
                    <pic:cNvPicPr/>
                  </pic:nvPicPr>
                  <pic:blipFill>
                    <a:blip r:embed="rId12"/>
                    <a:stretch>
                      <a:fillRect/>
                    </a:stretch>
                  </pic:blipFill>
                  <pic:spPr>
                    <a:xfrm>
                      <a:off x="0" y="0"/>
                      <a:ext cx="6195649" cy="3000521"/>
                    </a:xfrm>
                    <a:prstGeom prst="rect">
                      <a:avLst/>
                    </a:prstGeom>
                  </pic:spPr>
                </pic:pic>
              </a:graphicData>
            </a:graphic>
          </wp:inline>
        </w:drawing>
      </w:r>
    </w:p>
    <w:p w14:paraId="79DDCF53" w14:textId="708BE2E3" w:rsidR="00FB145C" w:rsidRDefault="00FB145C" w:rsidP="00FB145C">
      <w:pPr>
        <w:pStyle w:val="Caption"/>
      </w:pPr>
      <w:r>
        <w:t xml:space="preserve">Figure </w:t>
      </w:r>
      <w:r>
        <w:fldChar w:fldCharType="begin"/>
      </w:r>
      <w:r>
        <w:instrText xml:space="preserve"> SEQ Figure \* ARABIC </w:instrText>
      </w:r>
      <w:r>
        <w:fldChar w:fldCharType="separate"/>
      </w:r>
      <w:r w:rsidR="0033525E">
        <w:rPr>
          <w:noProof/>
        </w:rPr>
        <w:t>7</w:t>
      </w:r>
      <w:r>
        <w:fldChar w:fldCharType="end"/>
      </w:r>
      <w:r>
        <w:t xml:space="preserve">: Ticket management </w:t>
      </w:r>
      <w:proofErr w:type="gramStart"/>
      <w:r>
        <w:t>console</w:t>
      </w:r>
      <w:proofErr w:type="gramEnd"/>
    </w:p>
    <w:p w14:paraId="4B4F8EB6" w14:textId="5276F9D9" w:rsidR="00BD3064" w:rsidRDefault="00BD3064" w:rsidP="00BD3064">
      <w:r>
        <w:t>This screen lists all tickets currently in the system sorted by recency. Selecting “Create Ticket” in the upper right corner will bring you to the ticket creation screen.</w:t>
      </w:r>
    </w:p>
    <w:p w14:paraId="249EB3C5" w14:textId="77777777" w:rsidR="00BD3064" w:rsidRDefault="00BD3064" w:rsidP="00BD3064"/>
    <w:p w14:paraId="27AB9E71" w14:textId="77777777" w:rsidR="00BD3064" w:rsidRDefault="00BD3064" w:rsidP="00BD3064">
      <w:pPr>
        <w:keepNext/>
      </w:pPr>
      <w:r w:rsidRPr="00BD3064">
        <w:lastRenderedPageBreak/>
        <w:drawing>
          <wp:inline distT="0" distB="0" distL="0" distR="0" wp14:anchorId="0BE85179" wp14:editId="7DC55375">
            <wp:extent cx="5283200" cy="3178949"/>
            <wp:effectExtent l="0" t="0" r="0" b="0"/>
            <wp:docPr id="96054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8987" name="Picture 1" descr="A screenshot of a computer&#10;&#10;Description automatically generated"/>
                    <pic:cNvPicPr/>
                  </pic:nvPicPr>
                  <pic:blipFill>
                    <a:blip r:embed="rId13"/>
                    <a:stretch>
                      <a:fillRect/>
                    </a:stretch>
                  </pic:blipFill>
                  <pic:spPr>
                    <a:xfrm>
                      <a:off x="0" y="0"/>
                      <a:ext cx="5352358" cy="3220562"/>
                    </a:xfrm>
                    <a:prstGeom prst="rect">
                      <a:avLst/>
                    </a:prstGeom>
                  </pic:spPr>
                </pic:pic>
              </a:graphicData>
            </a:graphic>
          </wp:inline>
        </w:drawing>
      </w:r>
    </w:p>
    <w:p w14:paraId="3B063955" w14:textId="2E46ED78" w:rsidR="00BD3064" w:rsidRDefault="00BD3064" w:rsidP="00BD3064">
      <w:pPr>
        <w:pStyle w:val="Caption"/>
      </w:pPr>
      <w:r>
        <w:t xml:space="preserve">Figure </w:t>
      </w:r>
      <w:r>
        <w:fldChar w:fldCharType="begin"/>
      </w:r>
      <w:r>
        <w:instrText xml:space="preserve"> SEQ Figure \* ARABIC </w:instrText>
      </w:r>
      <w:r>
        <w:fldChar w:fldCharType="separate"/>
      </w:r>
      <w:r w:rsidR="0033525E">
        <w:rPr>
          <w:noProof/>
        </w:rPr>
        <w:t>8</w:t>
      </w:r>
      <w:r>
        <w:fldChar w:fldCharType="end"/>
      </w:r>
      <w:r>
        <w:t xml:space="preserve">: Ticket creation </w:t>
      </w:r>
      <w:proofErr w:type="gramStart"/>
      <w:r>
        <w:t>screen</w:t>
      </w:r>
      <w:proofErr w:type="gramEnd"/>
    </w:p>
    <w:p w14:paraId="15274464" w14:textId="4DBB3648" w:rsidR="00BD3064" w:rsidRDefault="00BD3064" w:rsidP="00BD3064">
      <w:r>
        <w:t>Creating a ticket is as simple as filling out the five fields on the form and clicking “Create”. All five fields are mandatory, although the ticket can be left in an open and unassigned state if the technician who will work the ticket has not yet been decided. You may also discard your new ticket without saving it by clicking the “Back” button or navigating away using the menu. After creation of a new ticket, you will receive confirmation and the form will be reset.</w:t>
      </w:r>
    </w:p>
    <w:p w14:paraId="70F92897" w14:textId="77777777" w:rsidR="00BD3064" w:rsidRDefault="00BD3064" w:rsidP="00BD3064"/>
    <w:p w14:paraId="53020449" w14:textId="77777777" w:rsidR="00BD3064" w:rsidRDefault="00BD3064" w:rsidP="00BD3064">
      <w:pPr>
        <w:keepNext/>
      </w:pPr>
      <w:r w:rsidRPr="00BD3064">
        <w:drawing>
          <wp:inline distT="0" distB="0" distL="0" distR="0" wp14:anchorId="41E1B5CE" wp14:editId="681453FF">
            <wp:extent cx="5197421" cy="3488267"/>
            <wp:effectExtent l="0" t="0" r="0" b="4445"/>
            <wp:docPr id="148223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9475" name="Picture 1" descr="A screenshot of a computer&#10;&#10;Description automatically generated"/>
                    <pic:cNvPicPr/>
                  </pic:nvPicPr>
                  <pic:blipFill>
                    <a:blip r:embed="rId14"/>
                    <a:stretch>
                      <a:fillRect/>
                    </a:stretch>
                  </pic:blipFill>
                  <pic:spPr>
                    <a:xfrm>
                      <a:off x="0" y="0"/>
                      <a:ext cx="5285923" cy="3547665"/>
                    </a:xfrm>
                    <a:prstGeom prst="rect">
                      <a:avLst/>
                    </a:prstGeom>
                  </pic:spPr>
                </pic:pic>
              </a:graphicData>
            </a:graphic>
          </wp:inline>
        </w:drawing>
      </w:r>
    </w:p>
    <w:p w14:paraId="3FF4EBDA" w14:textId="5AFF4A25" w:rsidR="00BD3064" w:rsidRPr="00BD3064" w:rsidRDefault="00BD3064" w:rsidP="00BD3064">
      <w:pPr>
        <w:pStyle w:val="Caption"/>
      </w:pPr>
      <w:r>
        <w:t xml:space="preserve">Figure </w:t>
      </w:r>
      <w:r>
        <w:fldChar w:fldCharType="begin"/>
      </w:r>
      <w:r>
        <w:instrText xml:space="preserve"> SEQ Figure \* ARABIC </w:instrText>
      </w:r>
      <w:r>
        <w:fldChar w:fldCharType="separate"/>
      </w:r>
      <w:r w:rsidR="0033525E">
        <w:rPr>
          <w:noProof/>
        </w:rPr>
        <w:t>9</w:t>
      </w:r>
      <w:r>
        <w:fldChar w:fldCharType="end"/>
      </w:r>
      <w:r>
        <w:t xml:space="preserve">: Successful ticket </w:t>
      </w:r>
      <w:proofErr w:type="gramStart"/>
      <w:r>
        <w:t>creation</w:t>
      </w:r>
      <w:proofErr w:type="gramEnd"/>
    </w:p>
    <w:p w14:paraId="71C660B6" w14:textId="6EE73F0A" w:rsidR="0044489B" w:rsidRDefault="005B099E" w:rsidP="005B099E">
      <w:pPr>
        <w:pStyle w:val="Heading2"/>
      </w:pPr>
      <w:r>
        <w:br w:type="page"/>
      </w:r>
      <w:bookmarkStart w:id="3" w:name="_Toc157233493"/>
      <w:r w:rsidR="0044489B">
        <w:lastRenderedPageBreak/>
        <w:t>Updating a Ticket</w:t>
      </w:r>
      <w:bookmarkEnd w:id="3"/>
    </w:p>
    <w:p w14:paraId="557EA276" w14:textId="4282D55B" w:rsidR="00BD3064" w:rsidRDefault="005B099E" w:rsidP="00BD3064">
      <w:r>
        <w:t>To update a ticket, locate it through either the ticket management page or the ticket search page (either option will work) and select the “Update” button next to it. This will bring you to the ticket update page.</w:t>
      </w:r>
    </w:p>
    <w:p w14:paraId="1CFFB46D" w14:textId="77777777" w:rsidR="005B099E" w:rsidRDefault="005B099E" w:rsidP="00BD3064"/>
    <w:p w14:paraId="05DF3EAD" w14:textId="77777777" w:rsidR="005B099E" w:rsidRDefault="005B099E" w:rsidP="005B099E">
      <w:pPr>
        <w:keepNext/>
      </w:pPr>
      <w:r w:rsidRPr="005B099E">
        <w:drawing>
          <wp:inline distT="0" distB="0" distL="0" distR="0" wp14:anchorId="579FA993" wp14:editId="6A41FD55">
            <wp:extent cx="5943600" cy="4244854"/>
            <wp:effectExtent l="0" t="0" r="0" b="0"/>
            <wp:docPr id="3391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6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4854"/>
                    </a:xfrm>
                    <a:prstGeom prst="rect">
                      <a:avLst/>
                    </a:prstGeom>
                  </pic:spPr>
                </pic:pic>
              </a:graphicData>
            </a:graphic>
          </wp:inline>
        </w:drawing>
      </w:r>
    </w:p>
    <w:p w14:paraId="2148EDA6" w14:textId="01071242" w:rsidR="005B099E" w:rsidRDefault="005B099E" w:rsidP="005B099E">
      <w:pPr>
        <w:pStyle w:val="Caption"/>
      </w:pPr>
      <w:r>
        <w:t xml:space="preserve">Figure </w:t>
      </w:r>
      <w:r>
        <w:fldChar w:fldCharType="begin"/>
      </w:r>
      <w:r>
        <w:instrText xml:space="preserve"> SEQ Figure \* ARABIC </w:instrText>
      </w:r>
      <w:r>
        <w:fldChar w:fldCharType="separate"/>
      </w:r>
      <w:r w:rsidR="0033525E">
        <w:rPr>
          <w:noProof/>
        </w:rPr>
        <w:t>10</w:t>
      </w:r>
      <w:r>
        <w:fldChar w:fldCharType="end"/>
      </w:r>
      <w:r>
        <w:t xml:space="preserve">: Ticket update </w:t>
      </w:r>
      <w:proofErr w:type="gramStart"/>
      <w:r>
        <w:t>page</w:t>
      </w:r>
      <w:proofErr w:type="gramEnd"/>
    </w:p>
    <w:p w14:paraId="5C063FA6" w14:textId="3A5ADD44" w:rsidR="005B099E" w:rsidRPr="005B099E" w:rsidRDefault="005B099E" w:rsidP="005B099E">
      <w:r>
        <w:t>From this page, you can review the details of the ticket and make any required changes such as updating what work has been accomplished or logging billable hours. The ticket can also be re-assigned from this page. Much like the creation page, once you’ve completed your changes you can save them by clicking “Update” or discard them by clicking “Back” or otherwise navigating away.</w:t>
      </w:r>
    </w:p>
    <w:p w14:paraId="27714DB0" w14:textId="77777777" w:rsidR="005B099E" w:rsidRDefault="005B099E" w:rsidP="0044489B">
      <w:pPr>
        <w:pStyle w:val="Heading2"/>
      </w:pPr>
    </w:p>
    <w:p w14:paraId="58563481" w14:textId="77777777" w:rsidR="005B099E" w:rsidRDefault="005B099E">
      <w:pPr>
        <w:rPr>
          <w:rFonts w:asciiTheme="majorHAnsi" w:eastAsiaTheme="majorEastAsia" w:hAnsiTheme="majorHAnsi" w:cstheme="majorBidi"/>
          <w:color w:val="2F5496" w:themeColor="accent1" w:themeShade="BF"/>
          <w:sz w:val="26"/>
          <w:szCs w:val="26"/>
        </w:rPr>
      </w:pPr>
      <w:r>
        <w:br w:type="page"/>
      </w:r>
    </w:p>
    <w:p w14:paraId="70FDF777" w14:textId="40BE1C73" w:rsidR="0044489B" w:rsidRDefault="0044489B" w:rsidP="0044489B">
      <w:pPr>
        <w:pStyle w:val="Heading2"/>
      </w:pPr>
      <w:bookmarkStart w:id="4" w:name="_Toc157233494"/>
      <w:r>
        <w:lastRenderedPageBreak/>
        <w:t>Deleting a Ticket</w:t>
      </w:r>
      <w:bookmarkEnd w:id="4"/>
    </w:p>
    <w:p w14:paraId="5A661175" w14:textId="198D7981" w:rsidR="005B099E" w:rsidRDefault="005B099E" w:rsidP="005B099E">
      <w:r>
        <w:t>Deleting a ticket can be accomplished from either the ticket management page or the ticket search page. Clicking the “Delete” button next to a ticket will prompt you for confirmation of the action.</w:t>
      </w:r>
    </w:p>
    <w:p w14:paraId="7F47906E" w14:textId="77777777" w:rsidR="005B099E" w:rsidRDefault="005B099E" w:rsidP="005B099E"/>
    <w:p w14:paraId="25B8BAE6" w14:textId="77777777" w:rsidR="005B099E" w:rsidRDefault="005B099E" w:rsidP="005B099E">
      <w:pPr>
        <w:keepNext/>
      </w:pPr>
      <w:r w:rsidRPr="005B099E">
        <w:drawing>
          <wp:inline distT="0" distB="0" distL="0" distR="0" wp14:anchorId="0104E310" wp14:editId="03C81780">
            <wp:extent cx="5943600" cy="1111885"/>
            <wp:effectExtent l="0" t="0" r="0" b="5715"/>
            <wp:docPr id="378351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51075" name="Picture 1" descr="A screenshot of a phone&#10;&#10;Description automatically generated"/>
                    <pic:cNvPicPr/>
                  </pic:nvPicPr>
                  <pic:blipFill>
                    <a:blip r:embed="rId16"/>
                    <a:stretch>
                      <a:fillRect/>
                    </a:stretch>
                  </pic:blipFill>
                  <pic:spPr>
                    <a:xfrm>
                      <a:off x="0" y="0"/>
                      <a:ext cx="5943600" cy="1111885"/>
                    </a:xfrm>
                    <a:prstGeom prst="rect">
                      <a:avLst/>
                    </a:prstGeom>
                  </pic:spPr>
                </pic:pic>
              </a:graphicData>
            </a:graphic>
          </wp:inline>
        </w:drawing>
      </w:r>
    </w:p>
    <w:p w14:paraId="0A2FB351" w14:textId="2BED4594" w:rsidR="005B099E" w:rsidRDefault="005B099E" w:rsidP="005B099E">
      <w:pPr>
        <w:pStyle w:val="Caption"/>
      </w:pPr>
      <w:r>
        <w:t xml:space="preserve">Figure </w:t>
      </w:r>
      <w:r>
        <w:fldChar w:fldCharType="begin"/>
      </w:r>
      <w:r>
        <w:instrText xml:space="preserve"> SEQ Figure \* ARABIC </w:instrText>
      </w:r>
      <w:r>
        <w:fldChar w:fldCharType="separate"/>
      </w:r>
      <w:r w:rsidR="0033525E">
        <w:rPr>
          <w:noProof/>
        </w:rPr>
        <w:t>11</w:t>
      </w:r>
      <w:r>
        <w:fldChar w:fldCharType="end"/>
      </w:r>
      <w:r>
        <w:t xml:space="preserve">: Deletion </w:t>
      </w:r>
      <w:proofErr w:type="gramStart"/>
      <w:r>
        <w:t>prompt</w:t>
      </w:r>
      <w:proofErr w:type="gramEnd"/>
    </w:p>
    <w:p w14:paraId="5D4CE6E0" w14:textId="26D72E5A" w:rsidR="005B099E" w:rsidRDefault="00622577" w:rsidP="005B099E">
      <w:r>
        <w:t>Clicking “OK” will delete the chosen ticket.</w:t>
      </w:r>
    </w:p>
    <w:p w14:paraId="0512F27D" w14:textId="77777777" w:rsidR="00622577" w:rsidRPr="005B099E" w:rsidRDefault="00622577" w:rsidP="005B099E"/>
    <w:p w14:paraId="491F8069" w14:textId="10B46F5C" w:rsidR="0044489B" w:rsidRDefault="0044489B" w:rsidP="0044489B">
      <w:pPr>
        <w:pStyle w:val="Heading2"/>
      </w:pPr>
      <w:bookmarkStart w:id="5" w:name="_Toc157233495"/>
      <w:r>
        <w:t>Using the Ticket Search</w:t>
      </w:r>
      <w:bookmarkEnd w:id="5"/>
    </w:p>
    <w:p w14:paraId="06224440" w14:textId="2F055947" w:rsidR="0044489B" w:rsidRDefault="00622577" w:rsidP="0044489B">
      <w:r>
        <w:t>The ticket search page can be accessed by selecting “Search Tickets” from the navigation menu. This will open the ticket search page and present you with search options.</w:t>
      </w:r>
    </w:p>
    <w:p w14:paraId="345A0011" w14:textId="77777777" w:rsidR="00622577" w:rsidRDefault="00622577" w:rsidP="0044489B"/>
    <w:p w14:paraId="7157BE5F" w14:textId="77777777" w:rsidR="00622577" w:rsidRDefault="00622577" w:rsidP="00622577">
      <w:pPr>
        <w:keepNext/>
      </w:pPr>
      <w:r w:rsidRPr="00622577">
        <w:drawing>
          <wp:inline distT="0" distB="0" distL="0" distR="0" wp14:anchorId="4588B30D" wp14:editId="117E878E">
            <wp:extent cx="5943600" cy="1864995"/>
            <wp:effectExtent l="0" t="0" r="0" b="1905"/>
            <wp:docPr id="195468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1813" name="Picture 1" descr="A screenshot of a computer&#10;&#10;Description automatically generated"/>
                    <pic:cNvPicPr/>
                  </pic:nvPicPr>
                  <pic:blipFill>
                    <a:blip r:embed="rId17"/>
                    <a:stretch>
                      <a:fillRect/>
                    </a:stretch>
                  </pic:blipFill>
                  <pic:spPr>
                    <a:xfrm>
                      <a:off x="0" y="0"/>
                      <a:ext cx="5943600" cy="1864995"/>
                    </a:xfrm>
                    <a:prstGeom prst="rect">
                      <a:avLst/>
                    </a:prstGeom>
                  </pic:spPr>
                </pic:pic>
              </a:graphicData>
            </a:graphic>
          </wp:inline>
        </w:drawing>
      </w:r>
    </w:p>
    <w:p w14:paraId="4528BC7D" w14:textId="5A6D9922" w:rsidR="00622577" w:rsidRDefault="00622577" w:rsidP="00622577">
      <w:pPr>
        <w:pStyle w:val="Caption"/>
      </w:pPr>
      <w:r>
        <w:t xml:space="preserve">Figure </w:t>
      </w:r>
      <w:r>
        <w:fldChar w:fldCharType="begin"/>
      </w:r>
      <w:r>
        <w:instrText xml:space="preserve"> SEQ Figure \* ARABIC </w:instrText>
      </w:r>
      <w:r>
        <w:fldChar w:fldCharType="separate"/>
      </w:r>
      <w:r w:rsidR="0033525E">
        <w:rPr>
          <w:noProof/>
        </w:rPr>
        <w:t>12</w:t>
      </w:r>
      <w:r>
        <w:fldChar w:fldCharType="end"/>
      </w:r>
      <w:r>
        <w:t xml:space="preserve">: Ticket search </w:t>
      </w:r>
      <w:proofErr w:type="gramStart"/>
      <w:r>
        <w:t>page</w:t>
      </w:r>
      <w:proofErr w:type="gramEnd"/>
    </w:p>
    <w:p w14:paraId="485EFE54" w14:textId="6CCB187A" w:rsidR="00622577" w:rsidRPr="00622577" w:rsidRDefault="00622577" w:rsidP="00622577">
      <w:r>
        <w:t>You many select any combination of filters to search by and the system will return a list of all matching tickets. The “created after” and “created before” fields use an implied time of 00:01. This will cause the “created after” field to be inclusive and the “created after” field to be exclusive. The search text looks for the provided string of characters in the ticket title and the ticket body. Any occurrence will cause the ticket to be returned.</w:t>
      </w:r>
    </w:p>
    <w:p w14:paraId="6C87D328"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18538E86" w14:textId="6C14943D" w:rsidR="0044489B" w:rsidRDefault="0044489B" w:rsidP="0044489B">
      <w:pPr>
        <w:pStyle w:val="Heading1"/>
      </w:pPr>
      <w:bookmarkStart w:id="6" w:name="_Toc157233496"/>
      <w:r>
        <w:lastRenderedPageBreak/>
        <w:t>Reports</w:t>
      </w:r>
      <w:bookmarkEnd w:id="6"/>
    </w:p>
    <w:p w14:paraId="79838A3B" w14:textId="31F8FEB4" w:rsidR="0044489B" w:rsidRDefault="00622577" w:rsidP="0044489B">
      <w:r>
        <w:t xml:space="preserve">Reporting functionality is accessible through the “Dashboard” option in the navigation menu. On this screen you’ll find </w:t>
      </w:r>
      <w:r w:rsidR="0033525E">
        <w:t>six different reports reflecting the performance data of employees and the business presented in an easily consumable visual format.</w:t>
      </w:r>
    </w:p>
    <w:p w14:paraId="74FB918F" w14:textId="77777777" w:rsidR="0033525E" w:rsidRDefault="0033525E" w:rsidP="0044489B"/>
    <w:p w14:paraId="140F92FC" w14:textId="77777777" w:rsidR="0033525E" w:rsidRDefault="0033525E" w:rsidP="0033525E">
      <w:pPr>
        <w:keepNext/>
      </w:pPr>
      <w:r w:rsidRPr="0033525E">
        <w:drawing>
          <wp:inline distT="0" distB="0" distL="0" distR="0" wp14:anchorId="033F8E5A" wp14:editId="6C9D878E">
            <wp:extent cx="5916170" cy="4303395"/>
            <wp:effectExtent l="0" t="0" r="2540" b="1905"/>
            <wp:docPr id="16151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538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6170" cy="4303395"/>
                    </a:xfrm>
                    <a:prstGeom prst="rect">
                      <a:avLst/>
                    </a:prstGeom>
                  </pic:spPr>
                </pic:pic>
              </a:graphicData>
            </a:graphic>
          </wp:inline>
        </w:drawing>
      </w:r>
    </w:p>
    <w:p w14:paraId="52FF356C" w14:textId="3E9B6D46" w:rsidR="0033525E" w:rsidRDefault="0033525E" w:rsidP="0033525E">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Dashboard </w:t>
      </w:r>
      <w:proofErr w:type="gramStart"/>
      <w:r>
        <w:t>page</w:t>
      </w:r>
      <w:proofErr w:type="gramEnd"/>
    </w:p>
    <w:p w14:paraId="29A297EA"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2978875D" w14:textId="31BC8E0F" w:rsidR="0044489B" w:rsidRPr="0044489B" w:rsidRDefault="0044489B" w:rsidP="0044489B">
      <w:pPr>
        <w:pStyle w:val="Heading1"/>
      </w:pPr>
      <w:bookmarkStart w:id="7" w:name="_Toc157233497"/>
      <w:r>
        <w:lastRenderedPageBreak/>
        <w:t>Managing Your Account</w:t>
      </w:r>
      <w:bookmarkEnd w:id="7"/>
    </w:p>
    <w:p w14:paraId="0CE4F6C5" w14:textId="77777777" w:rsidR="0044489B" w:rsidRDefault="0044489B" w:rsidP="0044489B"/>
    <w:p w14:paraId="71862F6F" w14:textId="466C60D6" w:rsidR="0044489B" w:rsidRDefault="0033525E" w:rsidP="0044489B">
      <w:r>
        <w:t>By selecting your email address on the navigation menu, you will navigate to the account management page.</w:t>
      </w:r>
    </w:p>
    <w:p w14:paraId="12201262" w14:textId="77777777" w:rsidR="0033525E" w:rsidRDefault="0033525E" w:rsidP="0044489B"/>
    <w:p w14:paraId="6E9FC8B8" w14:textId="77777777" w:rsidR="0033525E" w:rsidRDefault="0033525E" w:rsidP="0033525E">
      <w:pPr>
        <w:keepNext/>
      </w:pPr>
      <w:r w:rsidRPr="0033525E">
        <w:drawing>
          <wp:inline distT="0" distB="0" distL="0" distR="0" wp14:anchorId="251CBB8E" wp14:editId="7FFDD05C">
            <wp:extent cx="5943600" cy="2648585"/>
            <wp:effectExtent l="0" t="0" r="0" b="5715"/>
            <wp:docPr id="189458070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0705" name="Picture 1" descr="A screenshot of a login page&#10;&#10;Description automatically generated"/>
                    <pic:cNvPicPr/>
                  </pic:nvPicPr>
                  <pic:blipFill>
                    <a:blip r:embed="rId19"/>
                    <a:stretch>
                      <a:fillRect/>
                    </a:stretch>
                  </pic:blipFill>
                  <pic:spPr>
                    <a:xfrm>
                      <a:off x="0" y="0"/>
                      <a:ext cx="5943600" cy="2648585"/>
                    </a:xfrm>
                    <a:prstGeom prst="rect">
                      <a:avLst/>
                    </a:prstGeom>
                  </pic:spPr>
                </pic:pic>
              </a:graphicData>
            </a:graphic>
          </wp:inline>
        </w:drawing>
      </w:r>
    </w:p>
    <w:p w14:paraId="5CB6B838" w14:textId="200F0720" w:rsidR="0033525E" w:rsidRDefault="0033525E" w:rsidP="0033525E">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Account management </w:t>
      </w:r>
      <w:proofErr w:type="gramStart"/>
      <w:r>
        <w:t>page</w:t>
      </w:r>
      <w:proofErr w:type="gramEnd"/>
    </w:p>
    <w:p w14:paraId="0D63F9DC" w14:textId="77777777" w:rsidR="0033525E" w:rsidRDefault="0033525E" w:rsidP="0033525E">
      <w:r>
        <w:t>The account management page has the following features:</w:t>
      </w:r>
    </w:p>
    <w:p w14:paraId="086B0008" w14:textId="0F0351C0" w:rsidR="0033525E" w:rsidRDefault="0033525E" w:rsidP="0033525E">
      <w:pPr>
        <w:pStyle w:val="ListParagraph"/>
        <w:numPr>
          <w:ilvl w:val="0"/>
          <w:numId w:val="1"/>
        </w:numPr>
      </w:pPr>
      <w:r>
        <w:t>From the “Profile” tab you can update the Phone number associated with your account.</w:t>
      </w:r>
    </w:p>
    <w:p w14:paraId="2DCC4179" w14:textId="06099F00" w:rsidR="0033525E" w:rsidRDefault="0033525E" w:rsidP="0033525E">
      <w:pPr>
        <w:pStyle w:val="ListParagraph"/>
        <w:numPr>
          <w:ilvl w:val="0"/>
          <w:numId w:val="1"/>
        </w:numPr>
      </w:pPr>
      <w:r>
        <w:t>From the “Email” tab you can change the email address associated with your account.</w:t>
      </w:r>
    </w:p>
    <w:p w14:paraId="4AF9CF96" w14:textId="56B5FFDC" w:rsidR="0033525E" w:rsidRDefault="00826733" w:rsidP="0033525E">
      <w:pPr>
        <w:pStyle w:val="ListParagraph"/>
        <w:numPr>
          <w:ilvl w:val="0"/>
          <w:numId w:val="1"/>
        </w:numPr>
      </w:pPr>
      <w:r>
        <w:t>From the “Password” tab you can change your password.</w:t>
      </w:r>
    </w:p>
    <w:p w14:paraId="7F4CFCD9" w14:textId="29A59FA9" w:rsidR="00826733" w:rsidRDefault="00826733" w:rsidP="0033525E">
      <w:pPr>
        <w:pStyle w:val="ListParagraph"/>
        <w:numPr>
          <w:ilvl w:val="0"/>
          <w:numId w:val="1"/>
        </w:numPr>
      </w:pPr>
      <w:r>
        <w:t xml:space="preserve">The “Two-factor authentication” feature is not implemented in the </w:t>
      </w:r>
      <w:proofErr w:type="gramStart"/>
      <w:r>
        <w:t>MVP</w:t>
      </w:r>
      <w:proofErr w:type="gramEnd"/>
    </w:p>
    <w:p w14:paraId="38C7D0BE" w14:textId="1FF415B5" w:rsidR="00826733" w:rsidRPr="0033525E" w:rsidRDefault="00826733" w:rsidP="0033525E">
      <w:pPr>
        <w:pStyle w:val="ListParagraph"/>
        <w:numPr>
          <w:ilvl w:val="0"/>
          <w:numId w:val="1"/>
        </w:numPr>
      </w:pPr>
      <w:r>
        <w:t>From the “Personal data” tab you can delete your account and personal data from the application.</w:t>
      </w:r>
    </w:p>
    <w:sectPr w:rsidR="00826733" w:rsidRPr="0033525E" w:rsidSect="00CD32F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FE7104"/>
    <w:multiLevelType w:val="hybridMultilevel"/>
    <w:tmpl w:val="DCFC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960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9B"/>
    <w:rsid w:val="0033525E"/>
    <w:rsid w:val="0044489B"/>
    <w:rsid w:val="005B099E"/>
    <w:rsid w:val="005C7349"/>
    <w:rsid w:val="00602323"/>
    <w:rsid w:val="00622577"/>
    <w:rsid w:val="00826733"/>
    <w:rsid w:val="00A03456"/>
    <w:rsid w:val="00AB300A"/>
    <w:rsid w:val="00BD3064"/>
    <w:rsid w:val="00CC14A0"/>
    <w:rsid w:val="00CD32FA"/>
    <w:rsid w:val="00D5424F"/>
    <w:rsid w:val="00FB1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24F7"/>
  <w15:chartTrackingRefBased/>
  <w15:docId w15:val="{A718AE6B-4A42-AE4B-AF4B-C7B593C9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8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89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489B"/>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44489B"/>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444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489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4489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44489B"/>
    <w:pPr>
      <w:spacing w:before="120" w:after="120"/>
    </w:pPr>
    <w:rPr>
      <w:rFonts w:cstheme="minorHAnsi"/>
      <w:b/>
      <w:bCs/>
      <w:caps/>
      <w:sz w:val="20"/>
      <w:szCs w:val="20"/>
    </w:rPr>
  </w:style>
  <w:style w:type="paragraph" w:styleId="TOC2">
    <w:name w:val="toc 2"/>
    <w:basedOn w:val="Normal"/>
    <w:next w:val="Normal"/>
    <w:autoRedefine/>
    <w:uiPriority w:val="39"/>
    <w:unhideWhenUsed/>
    <w:rsid w:val="0044489B"/>
    <w:pPr>
      <w:ind w:left="240"/>
    </w:pPr>
    <w:rPr>
      <w:rFonts w:cstheme="minorHAnsi"/>
      <w:smallCaps/>
      <w:sz w:val="20"/>
      <w:szCs w:val="20"/>
    </w:rPr>
  </w:style>
  <w:style w:type="character" w:styleId="Hyperlink">
    <w:name w:val="Hyperlink"/>
    <w:basedOn w:val="DefaultParagraphFont"/>
    <w:uiPriority w:val="99"/>
    <w:unhideWhenUsed/>
    <w:rsid w:val="0044489B"/>
    <w:rPr>
      <w:color w:val="0563C1" w:themeColor="hyperlink"/>
      <w:u w:val="single"/>
    </w:rPr>
  </w:style>
  <w:style w:type="paragraph" w:styleId="TOC3">
    <w:name w:val="toc 3"/>
    <w:basedOn w:val="Normal"/>
    <w:next w:val="Normal"/>
    <w:autoRedefine/>
    <w:uiPriority w:val="39"/>
    <w:semiHidden/>
    <w:unhideWhenUsed/>
    <w:rsid w:val="0044489B"/>
    <w:pPr>
      <w:ind w:left="480"/>
    </w:pPr>
    <w:rPr>
      <w:rFonts w:cstheme="minorHAnsi"/>
      <w:i/>
      <w:iCs/>
      <w:sz w:val="20"/>
      <w:szCs w:val="20"/>
    </w:rPr>
  </w:style>
  <w:style w:type="paragraph" w:styleId="TOC4">
    <w:name w:val="toc 4"/>
    <w:basedOn w:val="Normal"/>
    <w:next w:val="Normal"/>
    <w:autoRedefine/>
    <w:uiPriority w:val="39"/>
    <w:semiHidden/>
    <w:unhideWhenUsed/>
    <w:rsid w:val="0044489B"/>
    <w:pPr>
      <w:ind w:left="720"/>
    </w:pPr>
    <w:rPr>
      <w:rFonts w:cstheme="minorHAnsi"/>
      <w:sz w:val="18"/>
      <w:szCs w:val="18"/>
    </w:rPr>
  </w:style>
  <w:style w:type="paragraph" w:styleId="TOC5">
    <w:name w:val="toc 5"/>
    <w:basedOn w:val="Normal"/>
    <w:next w:val="Normal"/>
    <w:autoRedefine/>
    <w:uiPriority w:val="39"/>
    <w:semiHidden/>
    <w:unhideWhenUsed/>
    <w:rsid w:val="0044489B"/>
    <w:pPr>
      <w:ind w:left="960"/>
    </w:pPr>
    <w:rPr>
      <w:rFonts w:cstheme="minorHAnsi"/>
      <w:sz w:val="18"/>
      <w:szCs w:val="18"/>
    </w:rPr>
  </w:style>
  <w:style w:type="paragraph" w:styleId="TOC6">
    <w:name w:val="toc 6"/>
    <w:basedOn w:val="Normal"/>
    <w:next w:val="Normal"/>
    <w:autoRedefine/>
    <w:uiPriority w:val="39"/>
    <w:semiHidden/>
    <w:unhideWhenUsed/>
    <w:rsid w:val="0044489B"/>
    <w:pPr>
      <w:ind w:left="1200"/>
    </w:pPr>
    <w:rPr>
      <w:rFonts w:cstheme="minorHAnsi"/>
      <w:sz w:val="18"/>
      <w:szCs w:val="18"/>
    </w:rPr>
  </w:style>
  <w:style w:type="paragraph" w:styleId="TOC7">
    <w:name w:val="toc 7"/>
    <w:basedOn w:val="Normal"/>
    <w:next w:val="Normal"/>
    <w:autoRedefine/>
    <w:uiPriority w:val="39"/>
    <w:semiHidden/>
    <w:unhideWhenUsed/>
    <w:rsid w:val="0044489B"/>
    <w:pPr>
      <w:ind w:left="1440"/>
    </w:pPr>
    <w:rPr>
      <w:rFonts w:cstheme="minorHAnsi"/>
      <w:sz w:val="18"/>
      <w:szCs w:val="18"/>
    </w:rPr>
  </w:style>
  <w:style w:type="paragraph" w:styleId="TOC8">
    <w:name w:val="toc 8"/>
    <w:basedOn w:val="Normal"/>
    <w:next w:val="Normal"/>
    <w:autoRedefine/>
    <w:uiPriority w:val="39"/>
    <w:semiHidden/>
    <w:unhideWhenUsed/>
    <w:rsid w:val="0044489B"/>
    <w:pPr>
      <w:ind w:left="1680"/>
    </w:pPr>
    <w:rPr>
      <w:rFonts w:cstheme="minorHAnsi"/>
      <w:sz w:val="18"/>
      <w:szCs w:val="18"/>
    </w:rPr>
  </w:style>
  <w:style w:type="paragraph" w:styleId="TOC9">
    <w:name w:val="toc 9"/>
    <w:basedOn w:val="Normal"/>
    <w:next w:val="Normal"/>
    <w:autoRedefine/>
    <w:uiPriority w:val="39"/>
    <w:semiHidden/>
    <w:unhideWhenUsed/>
    <w:rsid w:val="0044489B"/>
    <w:pPr>
      <w:ind w:left="1920"/>
    </w:pPr>
    <w:rPr>
      <w:rFonts w:cstheme="minorHAnsi"/>
      <w:sz w:val="18"/>
      <w:szCs w:val="18"/>
    </w:rPr>
  </w:style>
  <w:style w:type="paragraph" w:styleId="Caption">
    <w:name w:val="caption"/>
    <w:basedOn w:val="Normal"/>
    <w:next w:val="Normal"/>
    <w:uiPriority w:val="35"/>
    <w:unhideWhenUsed/>
    <w:qFormat/>
    <w:rsid w:val="00D5424F"/>
    <w:pPr>
      <w:spacing w:after="200"/>
    </w:pPr>
    <w:rPr>
      <w:i/>
      <w:iCs/>
      <w:color w:val="44546A" w:themeColor="text2"/>
      <w:sz w:val="18"/>
      <w:szCs w:val="18"/>
    </w:rPr>
  </w:style>
  <w:style w:type="paragraph" w:styleId="ListParagraph">
    <w:name w:val="List Paragraph"/>
    <w:basedOn w:val="Normal"/>
    <w:uiPriority w:val="34"/>
    <w:qFormat/>
    <w:rsid w:val="00335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5B2A-7BF9-3546-83E6-E59267A7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D424 Task 3</vt:lpstr>
    </vt:vector>
  </TitlesOfParts>
  <Company>ID: 000496966</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D424 Task 3</dc:title>
  <dc:subject>User Guide</dc:subject>
  <dc:creator>David Ziegelbauer</dc:creator>
  <cp:keywords/>
  <dc:description/>
  <cp:lastModifiedBy>David Ziegelbauer</cp:lastModifiedBy>
  <cp:revision>6</cp:revision>
  <dcterms:created xsi:type="dcterms:W3CDTF">2024-01-26T21:27:00Z</dcterms:created>
  <dcterms:modified xsi:type="dcterms:W3CDTF">2024-01-27T14:37:00Z</dcterms:modified>
</cp:coreProperties>
</file>