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00F37FE2" w:rsidP="1E064045">
          <w:pPr>
            <w:pStyle w:val="TOC1"/>
            <w:tabs>
              <w:tab w:val="right" w:leader="dot" w:pos="9630"/>
            </w:tabs>
            <w:rPr>
              <w:rStyle w:val="Hyperlink"/>
            </w:rPr>
          </w:pPr>
          <w:hyperlink w:anchor="_Toc122426496">
            <w:r w:rsidR="404954BD" w:rsidRPr="404954BD">
              <w:rPr>
                <w:rStyle w:val="Hyperlink"/>
              </w:rPr>
              <w:t>Day 1: Task 2</w:t>
            </w:r>
            <w:r w:rsidR="1E064045">
              <w:tab/>
            </w:r>
            <w:r w:rsidR="1E064045">
              <w:fldChar w:fldCharType="begin"/>
            </w:r>
            <w:r w:rsidR="1E064045">
              <w:instrText>PAGEREF _Toc122426496 \h</w:instrText>
            </w:r>
            <w:r w:rsidR="1E064045">
              <w:fldChar w:fldCharType="separate"/>
            </w:r>
            <w:r w:rsidR="404954BD" w:rsidRPr="404954BD">
              <w:rPr>
                <w:rStyle w:val="Hyperlink"/>
              </w:rPr>
              <w:t>2</w:t>
            </w:r>
            <w:r w:rsidR="1E064045">
              <w:fldChar w:fldCharType="end"/>
            </w:r>
          </w:hyperlink>
        </w:p>
        <w:p w14:paraId="1333A935" w14:textId="5D51BCB1" w:rsidR="1E064045" w:rsidRDefault="00F37FE2" w:rsidP="1E064045">
          <w:pPr>
            <w:pStyle w:val="TOC1"/>
            <w:tabs>
              <w:tab w:val="right" w:leader="dot" w:pos="9630"/>
            </w:tabs>
            <w:rPr>
              <w:rStyle w:val="Hyperlink"/>
            </w:rPr>
          </w:pPr>
          <w:hyperlink w:anchor="_Toc883045340">
            <w:r w:rsidR="404954BD" w:rsidRPr="404954BD">
              <w:rPr>
                <w:rStyle w:val="Hyperlink"/>
              </w:rPr>
              <w:t>Day 2: Task 1</w:t>
            </w:r>
            <w:r w:rsidR="1E064045">
              <w:tab/>
            </w:r>
            <w:r w:rsidR="1E064045">
              <w:fldChar w:fldCharType="begin"/>
            </w:r>
            <w:r w:rsidR="1E064045">
              <w:instrText>PAGEREF _Toc883045340 \h</w:instrText>
            </w:r>
            <w:r w:rsidR="1E064045">
              <w:fldChar w:fldCharType="separate"/>
            </w:r>
            <w:r w:rsidR="404954BD" w:rsidRPr="404954BD">
              <w:rPr>
                <w:rStyle w:val="Hyperlink"/>
              </w:rPr>
              <w:t>3</w:t>
            </w:r>
            <w:r w:rsidR="1E064045">
              <w:fldChar w:fldCharType="end"/>
            </w:r>
          </w:hyperlink>
        </w:p>
        <w:p w14:paraId="41C438C0" w14:textId="5F6CE5CB" w:rsidR="404954BD" w:rsidRDefault="00F37FE2" w:rsidP="404954BD">
          <w:pPr>
            <w:pStyle w:val="TOC1"/>
            <w:tabs>
              <w:tab w:val="right" w:leader="dot" w:pos="9630"/>
            </w:tabs>
            <w:rPr>
              <w:rStyle w:val="Hyperlink"/>
            </w:rPr>
          </w:pPr>
          <w:hyperlink w:anchor="_Toc1787656936">
            <w:r w:rsidR="404954BD" w:rsidRPr="404954BD">
              <w:rPr>
                <w:rStyle w:val="Hyperlink"/>
              </w:rPr>
              <w:t>Day 2: Task 2</w:t>
            </w:r>
            <w:r w:rsidR="404954BD">
              <w:tab/>
            </w:r>
            <w:r w:rsidR="404954BD">
              <w:fldChar w:fldCharType="begin"/>
            </w:r>
            <w:r w:rsidR="404954BD">
              <w:instrText>PAGEREF _Toc1787656936 \h</w:instrText>
            </w:r>
            <w:r w:rsidR="404954BD">
              <w:fldChar w:fldCharType="separate"/>
            </w:r>
            <w:r w:rsidR="404954BD" w:rsidRPr="404954BD">
              <w:rPr>
                <w:rStyle w:val="Hyperlink"/>
              </w:rPr>
              <w:t>3</w:t>
            </w:r>
            <w:r w:rsidR="404954BD">
              <w:fldChar w:fldCharType="end"/>
            </w:r>
          </w:hyperlink>
        </w:p>
        <w:p w14:paraId="5EBDBB16" w14:textId="787A7CD4" w:rsidR="404954BD" w:rsidRDefault="00F37FE2" w:rsidP="404954BD">
          <w:pPr>
            <w:pStyle w:val="TOC1"/>
            <w:tabs>
              <w:tab w:val="right" w:leader="dot" w:pos="9630"/>
            </w:tabs>
            <w:rPr>
              <w:rStyle w:val="Hyperlink"/>
            </w:rPr>
          </w:pPr>
          <w:hyperlink w:anchor="_Toc621661729">
            <w:r w:rsidR="404954BD" w:rsidRPr="404954BD">
              <w:rPr>
                <w:rStyle w:val="Hyperlink"/>
              </w:rPr>
              <w:t>Day 3: Task 1</w:t>
            </w:r>
            <w:r w:rsidR="404954BD">
              <w:tab/>
            </w:r>
            <w:r w:rsidR="404954BD">
              <w:fldChar w:fldCharType="begin"/>
            </w:r>
            <w:r w:rsidR="404954BD">
              <w:instrText>PAGEREF _Toc621661729 \h</w:instrText>
            </w:r>
            <w:r w:rsidR="404954BD">
              <w:fldChar w:fldCharType="separate"/>
            </w:r>
            <w:r w:rsidR="404954BD" w:rsidRPr="404954BD">
              <w:rPr>
                <w:rStyle w:val="Hyperlink"/>
              </w:rPr>
              <w:t>4</w:t>
            </w:r>
            <w:r w:rsidR="404954BD">
              <w:fldChar w:fldCharType="end"/>
            </w:r>
          </w:hyperlink>
        </w:p>
        <w:p w14:paraId="08BF01F3" w14:textId="4A03E4BF" w:rsidR="404954BD" w:rsidRDefault="00F37FE2" w:rsidP="404954BD">
          <w:pPr>
            <w:pStyle w:val="TOC1"/>
            <w:tabs>
              <w:tab w:val="right" w:leader="dot" w:pos="9630"/>
            </w:tabs>
            <w:rPr>
              <w:rStyle w:val="Hyperlink"/>
            </w:rPr>
          </w:pPr>
          <w:hyperlink w:anchor="_Toc1930110380">
            <w:r w:rsidR="404954BD" w:rsidRPr="404954BD">
              <w:rPr>
                <w:rStyle w:val="Hyperlink"/>
              </w:rPr>
              <w:t>Day 3: Task 2</w:t>
            </w:r>
            <w:r w:rsidR="404954BD">
              <w:tab/>
            </w:r>
            <w:r w:rsidR="404954BD">
              <w:fldChar w:fldCharType="begin"/>
            </w:r>
            <w:r w:rsidR="404954BD">
              <w:instrText>PAGEREF _Toc1930110380 \h</w:instrText>
            </w:r>
            <w:r w:rsidR="404954BD">
              <w:fldChar w:fldCharType="separate"/>
            </w:r>
            <w:r w:rsidR="404954BD" w:rsidRPr="404954BD">
              <w:rPr>
                <w:rStyle w:val="Hyperlink"/>
              </w:rPr>
              <w:t>5</w:t>
            </w:r>
            <w:r w:rsidR="404954BD">
              <w:fldChar w:fldCharType="end"/>
            </w:r>
          </w:hyperlink>
        </w:p>
        <w:p w14:paraId="6F313B2C" w14:textId="75F3A1D7" w:rsidR="404954BD" w:rsidRDefault="00F37FE2" w:rsidP="404954BD">
          <w:pPr>
            <w:pStyle w:val="TOC1"/>
            <w:tabs>
              <w:tab w:val="right" w:leader="dot" w:pos="9630"/>
            </w:tabs>
            <w:rPr>
              <w:rStyle w:val="Hyperlink"/>
            </w:rPr>
          </w:pPr>
          <w:hyperlink w:anchor="_Toc397995405">
            <w:r w:rsidR="404954BD" w:rsidRPr="404954BD">
              <w:rPr>
                <w:rStyle w:val="Hyperlink"/>
              </w:rPr>
              <w:t>Day 4: Task 1</w:t>
            </w:r>
            <w:r w:rsidR="404954BD">
              <w:tab/>
            </w:r>
            <w:r w:rsidR="404954BD">
              <w:fldChar w:fldCharType="begin"/>
            </w:r>
            <w:r w:rsidR="404954BD">
              <w:instrText>PAGEREF _Toc397995405 \h</w:instrText>
            </w:r>
            <w:r w:rsidR="404954BD">
              <w:fldChar w:fldCharType="separate"/>
            </w:r>
            <w:r w:rsidR="404954BD" w:rsidRPr="404954BD">
              <w:rPr>
                <w:rStyle w:val="Hyperlink"/>
              </w:rPr>
              <w:t>6</w:t>
            </w:r>
            <w:r w:rsidR="404954BD">
              <w:fldChar w:fldCharType="end"/>
            </w:r>
          </w:hyperlink>
        </w:p>
        <w:p w14:paraId="04C02F10" w14:textId="19F92AA1" w:rsidR="404954BD" w:rsidRDefault="00F37FE2" w:rsidP="404954BD">
          <w:pPr>
            <w:pStyle w:val="TOC1"/>
            <w:tabs>
              <w:tab w:val="right" w:leader="dot" w:pos="9630"/>
            </w:tabs>
            <w:rPr>
              <w:rStyle w:val="Hyperlink"/>
            </w:rPr>
          </w:pPr>
          <w:hyperlink w:anchor="_Toc511288934">
            <w:r w:rsidR="404954BD" w:rsidRPr="404954BD">
              <w:rPr>
                <w:rStyle w:val="Hyperlink"/>
              </w:rPr>
              <w:t>Day 4: Task 2</w:t>
            </w:r>
            <w:r w:rsidR="404954BD">
              <w:tab/>
            </w:r>
            <w:r w:rsidR="404954BD">
              <w:fldChar w:fldCharType="begin"/>
            </w:r>
            <w:r w:rsidR="404954BD">
              <w:instrText>PAGEREF _Toc511288934 \h</w:instrText>
            </w:r>
            <w:r w:rsidR="404954BD">
              <w:fldChar w:fldCharType="separate"/>
            </w:r>
            <w:r w:rsidR="404954BD" w:rsidRPr="404954BD">
              <w:rPr>
                <w:rStyle w:val="Hyperlink"/>
              </w:rPr>
              <w:t>7</w:t>
            </w:r>
            <w:r w:rsidR="404954BD">
              <w:fldChar w:fldCharType="end"/>
            </w:r>
          </w:hyperlink>
        </w:p>
        <w:p w14:paraId="2F0D6A57" w14:textId="146B7448" w:rsidR="404954BD" w:rsidRDefault="00F37FE2" w:rsidP="404954BD">
          <w:pPr>
            <w:pStyle w:val="TOC1"/>
            <w:tabs>
              <w:tab w:val="right" w:leader="dot" w:pos="9630"/>
            </w:tabs>
            <w:rPr>
              <w:rStyle w:val="Hyperlink"/>
            </w:rPr>
          </w:pPr>
          <w:hyperlink w:anchor="_Toc1126090548">
            <w:r w:rsidR="404954BD" w:rsidRPr="404954BD">
              <w:rPr>
                <w:rStyle w:val="Hyperlink"/>
              </w:rPr>
              <w:t>Course Notes</w:t>
            </w:r>
            <w:r w:rsidR="404954BD">
              <w:tab/>
            </w:r>
            <w:r w:rsidR="404954BD">
              <w:fldChar w:fldCharType="begin"/>
            </w:r>
            <w:r w:rsidR="404954BD">
              <w:instrText>PAGEREF _Toc1126090548 \h</w:instrText>
            </w:r>
            <w:r w:rsidR="404954BD">
              <w:fldChar w:fldCharType="separate"/>
            </w:r>
            <w:r w:rsidR="404954BD" w:rsidRPr="404954BD">
              <w:rPr>
                <w:rStyle w:val="Hyperlink"/>
              </w:rPr>
              <w:t>7</w:t>
            </w:r>
            <w:r w:rsidR="404954BD">
              <w:fldChar w:fldCharType="end"/>
            </w:r>
          </w:hyperlink>
        </w:p>
        <w:p w14:paraId="5F35210F" w14:textId="2A6A7EF6" w:rsidR="404954BD" w:rsidRDefault="00F37FE2" w:rsidP="404954BD">
          <w:pPr>
            <w:pStyle w:val="TOC1"/>
            <w:tabs>
              <w:tab w:val="right" w:leader="dot" w:pos="9630"/>
            </w:tabs>
            <w:rPr>
              <w:rStyle w:val="Hyperlink"/>
            </w:rPr>
          </w:pPr>
          <w:hyperlink w:anchor="_Toc346271685">
            <w:r w:rsidR="404954BD" w:rsidRPr="404954BD">
              <w:rPr>
                <w:rStyle w:val="Hyperlink"/>
              </w:rPr>
              <w:t>Additional Information</w:t>
            </w:r>
            <w:r w:rsidR="404954BD">
              <w:tab/>
            </w:r>
            <w:r w:rsidR="404954BD">
              <w:fldChar w:fldCharType="begin"/>
            </w:r>
            <w:r w:rsidR="404954BD">
              <w:instrText>PAGEREF _Toc346271685 \h</w:instrText>
            </w:r>
            <w:r w:rsidR="404954BD">
              <w:fldChar w:fldCharType="separate"/>
            </w:r>
            <w:r w:rsidR="404954BD" w:rsidRPr="404954BD">
              <w:rPr>
                <w:rStyle w:val="Hyperlink"/>
              </w:rPr>
              <w:t>8</w:t>
            </w:r>
            <w:r w:rsidR="404954BD">
              <w:fldChar w:fldCharType="end"/>
            </w:r>
          </w:hyperlink>
          <w:r w:rsidR="404954BD">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6E9EF30E" w14:textId="77777777" w:rsidR="00A859C7" w:rsidRDefault="00F25A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Public is the free version</w:t>
            </w:r>
          </w:p>
          <w:p w14:paraId="11C2999B" w14:textId="77777777" w:rsidR="00557694" w:rsidRPr="00557694" w:rsidRDefault="00557694" w:rsidP="00557694">
            <w:pPr>
              <w:shd w:val="clear" w:color="auto" w:fill="333333"/>
              <w:jc w:val="center"/>
              <w:outlineLvl w:val="0"/>
              <w:cnfStyle w:val="000000000000" w:firstRow="0" w:lastRow="0" w:firstColumn="0" w:lastColumn="0" w:oddVBand="0" w:evenVBand="0" w:oddHBand="0" w:evenHBand="0" w:firstRowFirstColumn="0" w:firstRowLastColumn="0" w:lastRowFirstColumn="0" w:lastRowLastColumn="0"/>
              <w:rPr>
                <w:rFonts w:cs="Segoe UI"/>
                <w:color w:val="FFFFFF"/>
                <w:spacing w:val="-18"/>
                <w:kern w:val="36"/>
                <w:sz w:val="48"/>
                <w:szCs w:val="48"/>
              </w:rPr>
            </w:pPr>
            <w:r w:rsidRPr="00557694">
              <w:rPr>
                <w:rFonts w:cs="Segoe UI"/>
                <w:color w:val="FFFFFF"/>
                <w:spacing w:val="-18"/>
                <w:kern w:val="36"/>
                <w:sz w:val="48"/>
                <w:szCs w:val="48"/>
              </w:rPr>
              <w:t>Technical specifications</w:t>
            </w:r>
          </w:p>
          <w:p w14:paraId="4534F00E" w14:textId="6345F79D" w:rsidR="00557694" w:rsidRDefault="00557694"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Versions</w:t>
            </w:r>
          </w:p>
          <w:p w14:paraId="3BFDBF77" w14:textId="4C8256E1" w:rsidR="00557694" w:rsidRPr="00312DC5" w:rsidRDefault="00557694"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57694">
              <w:rPr>
                <w:rStyle w:val="ANSWERS"/>
                <w:rFonts w:asciiTheme="minorHAnsi" w:hAnsiTheme="minorHAnsi" w:cstheme="minorHAnsi"/>
                <w:sz w:val="28"/>
                <w:szCs w:val="28"/>
              </w:rPr>
              <w:t>https://www.tableau.com/en-gb/products/techspecs</w:t>
            </w: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665BB699" w14:textId="77777777" w:rsidR="00C67662" w:rsidRPr="00C67662" w:rsidRDefault="00C67662" w:rsidP="00C67662">
      <w:pPr>
        <w:spacing w:before="120" w:after="120"/>
        <w:outlineLvl w:val="2"/>
        <w:rPr>
          <w:rFonts w:cs="Segoe UI"/>
          <w:color w:val="032D60"/>
          <w:spacing w:val="-1"/>
          <w:sz w:val="27"/>
          <w:szCs w:val="27"/>
        </w:rPr>
      </w:pPr>
      <w:r w:rsidRPr="00C67662">
        <w:rPr>
          <w:rFonts w:cs="Segoe UI"/>
          <w:color w:val="032D60"/>
          <w:spacing w:val="-1"/>
          <w:sz w:val="27"/>
          <w:szCs w:val="27"/>
          <w:highlight w:val="yellow"/>
        </w:rPr>
        <w:t>Tableau Prep</w:t>
      </w:r>
    </w:p>
    <w:p w14:paraId="6778F9CD" w14:textId="6176DD8D" w:rsidR="00C67662" w:rsidRDefault="00C67662" w:rsidP="00C67662">
      <w:pPr>
        <w:spacing w:before="100" w:beforeAutospacing="1" w:after="100" w:afterAutospacing="1"/>
        <w:rPr>
          <w:rFonts w:cs="Segoe UI"/>
          <w:color w:val="000000"/>
        </w:rPr>
      </w:pPr>
      <w:r w:rsidRPr="00C67662">
        <w:rPr>
          <w:rFonts w:cs="Segoe UI"/>
          <w:color w:val="000000"/>
        </w:rPr>
        <w:t>A modern approach to data preparation that makes it easier and faster to combine, shape and clean data for analysis.</w:t>
      </w:r>
    </w:p>
    <w:p w14:paraId="0D37E32A" w14:textId="77777777" w:rsidR="00C67662" w:rsidRPr="00C67662" w:rsidRDefault="00C67662" w:rsidP="00C67662">
      <w:pPr>
        <w:spacing w:before="120" w:after="120"/>
        <w:outlineLvl w:val="2"/>
        <w:rPr>
          <w:rFonts w:cs="Segoe UI"/>
          <w:color w:val="032D60"/>
          <w:spacing w:val="-5"/>
          <w:sz w:val="27"/>
          <w:szCs w:val="27"/>
        </w:rPr>
      </w:pPr>
      <w:r w:rsidRPr="00C67662">
        <w:rPr>
          <w:rFonts w:cs="Segoe UI"/>
          <w:color w:val="032D60"/>
          <w:spacing w:val="-5"/>
          <w:sz w:val="27"/>
          <w:szCs w:val="27"/>
        </w:rPr>
        <w:t>Self-service, agentic data preparation</w:t>
      </w:r>
    </w:p>
    <w:p w14:paraId="3412713D" w14:textId="77777777" w:rsidR="00C67662" w:rsidRPr="00C67662" w:rsidRDefault="00C67662" w:rsidP="00C67662">
      <w:pPr>
        <w:spacing w:before="100" w:beforeAutospacing="1" w:after="100" w:afterAutospacing="1"/>
        <w:rPr>
          <w:rFonts w:cs="Segoe UI"/>
          <w:color w:val="000000"/>
        </w:rPr>
      </w:pPr>
      <w:r w:rsidRPr="00C67662">
        <w:rPr>
          <w:rFonts w:cs="Segoe UI"/>
          <w:color w:val="000000"/>
        </w:rPr>
        <w:lastRenderedPageBreak/>
        <w:t>Tableau Prep provides a direct visual path to data preparation, making it simpler and faster to combine, shape and clean data for analysis. In just a few clicks, you can manage data prep chaos with scale.</w:t>
      </w:r>
    </w:p>
    <w:p w14:paraId="1841FD18" w14:textId="77777777" w:rsidR="001C0CB4" w:rsidRPr="001C0CB4" w:rsidRDefault="001C0CB4" w:rsidP="001C0CB4">
      <w:pPr>
        <w:shd w:val="clear" w:color="auto" w:fill="FAFAFA"/>
        <w:spacing w:before="120" w:after="120"/>
        <w:outlineLvl w:val="3"/>
        <w:rPr>
          <w:rFonts w:cs="Segoe UI"/>
          <w:color w:val="032D60"/>
          <w:spacing w:val="-2"/>
        </w:rPr>
      </w:pPr>
      <w:r w:rsidRPr="001C0CB4">
        <w:rPr>
          <w:rFonts w:cs="Segoe UI"/>
          <w:color w:val="032D60"/>
          <w:spacing w:val="-2"/>
        </w:rPr>
        <w:t>OS requirements</w:t>
      </w:r>
    </w:p>
    <w:p w14:paraId="369739FE" w14:textId="77777777" w:rsidR="001C0CB4" w:rsidRPr="001C0CB4" w:rsidRDefault="001C0CB4" w:rsidP="001C0CB4">
      <w:pPr>
        <w:shd w:val="clear" w:color="auto" w:fill="FAFAFA"/>
        <w:spacing w:before="120" w:after="120"/>
        <w:outlineLvl w:val="4"/>
        <w:rPr>
          <w:rFonts w:cs="Segoe UI"/>
          <w:color w:val="032D60"/>
          <w:spacing w:val="-1"/>
          <w:sz w:val="20"/>
          <w:szCs w:val="20"/>
        </w:rPr>
      </w:pPr>
      <w:r w:rsidRPr="001C0CB4">
        <w:rPr>
          <w:rFonts w:cs="Segoe UI"/>
          <w:color w:val="032D60"/>
          <w:spacing w:val="-1"/>
          <w:sz w:val="20"/>
          <w:szCs w:val="20"/>
        </w:rPr>
        <w:t>Windows</w:t>
      </w:r>
    </w:p>
    <w:p w14:paraId="6298888F" w14:textId="77777777" w:rsidR="001C0CB4" w:rsidRPr="001C0CB4" w:rsidRDefault="001C0CB4" w:rsidP="001C0CB4">
      <w:pPr>
        <w:shd w:val="clear" w:color="auto" w:fill="FAFAFA"/>
        <w:spacing w:before="100" w:beforeAutospacing="1" w:after="100" w:afterAutospacing="1"/>
        <w:rPr>
          <w:rFonts w:cs="Segoe UI"/>
          <w:color w:val="333333"/>
        </w:rPr>
      </w:pPr>
      <w:r w:rsidRPr="001C0CB4">
        <w:rPr>
          <w:rFonts w:cs="Segoe UI"/>
          <w:color w:val="333333"/>
        </w:rPr>
        <w:t>Microsoft Windows 8/8.1, Windows 10 (x64), Windows 11</w:t>
      </w:r>
    </w:p>
    <w:p w14:paraId="10BBB423" w14:textId="77777777" w:rsidR="001C0CB4" w:rsidRPr="001C0CB4" w:rsidRDefault="001C0CB4" w:rsidP="001C0CB4">
      <w:pPr>
        <w:shd w:val="clear" w:color="auto" w:fill="FAFAFA"/>
        <w:spacing w:before="100" w:beforeAutospacing="1" w:after="100" w:afterAutospacing="1"/>
        <w:rPr>
          <w:rFonts w:cs="Segoe UI"/>
          <w:color w:val="333333"/>
        </w:rPr>
      </w:pPr>
      <w:r w:rsidRPr="001C0CB4">
        <w:rPr>
          <w:rFonts w:cs="Segoe UI"/>
          <w:b/>
          <w:bCs/>
          <w:color w:val="333333"/>
        </w:rPr>
        <w:t>Minimum system requirements</w:t>
      </w:r>
    </w:p>
    <w:p w14:paraId="0BFA628F" w14:textId="77777777" w:rsidR="001C0CB4" w:rsidRPr="001C0CB4" w:rsidRDefault="001C0CB4" w:rsidP="001C0CB4">
      <w:pPr>
        <w:numPr>
          <w:ilvl w:val="0"/>
          <w:numId w:val="20"/>
        </w:numPr>
        <w:shd w:val="clear" w:color="auto" w:fill="FAFAFA"/>
        <w:spacing w:before="100" w:beforeAutospacing="1" w:after="168"/>
        <w:rPr>
          <w:rFonts w:cs="Segoe UI"/>
          <w:color w:val="333333"/>
        </w:rPr>
      </w:pPr>
      <w:r w:rsidRPr="001C0CB4">
        <w:rPr>
          <w:rFonts w:cs="Segoe UI"/>
          <w:color w:val="333333"/>
        </w:rPr>
        <w:t>Intel Core i3 or AMD Ryzen 3 (dual core)</w:t>
      </w:r>
    </w:p>
    <w:p w14:paraId="1FA3B223" w14:textId="77777777" w:rsidR="001C0CB4" w:rsidRPr="001C0CB4" w:rsidRDefault="001C0CB4" w:rsidP="001C0CB4">
      <w:pPr>
        <w:numPr>
          <w:ilvl w:val="0"/>
          <w:numId w:val="20"/>
        </w:numPr>
        <w:shd w:val="clear" w:color="auto" w:fill="FAFAFA"/>
        <w:spacing w:before="100" w:beforeAutospacing="1" w:after="168"/>
        <w:rPr>
          <w:rFonts w:cs="Segoe UI"/>
          <w:color w:val="333333"/>
        </w:rPr>
      </w:pPr>
      <w:r w:rsidRPr="001C0CB4">
        <w:rPr>
          <w:rFonts w:cs="Segoe UI"/>
          <w:color w:val="333333"/>
        </w:rPr>
        <w:t>4 GB memory or larger</w:t>
      </w:r>
    </w:p>
    <w:p w14:paraId="65F5A64E" w14:textId="77777777" w:rsidR="001C0CB4" w:rsidRPr="001C0CB4" w:rsidRDefault="001C0CB4" w:rsidP="001C0CB4">
      <w:pPr>
        <w:numPr>
          <w:ilvl w:val="0"/>
          <w:numId w:val="20"/>
        </w:numPr>
        <w:shd w:val="clear" w:color="auto" w:fill="FAFAFA"/>
        <w:spacing w:before="100" w:beforeAutospacing="1" w:after="168"/>
        <w:rPr>
          <w:rFonts w:cs="Segoe UI"/>
          <w:color w:val="333333"/>
        </w:rPr>
      </w:pPr>
      <w:r w:rsidRPr="001C0CB4">
        <w:rPr>
          <w:rFonts w:cs="Segoe UI"/>
          <w:color w:val="333333"/>
        </w:rPr>
        <w:t>2 GB HDD free or larger</w:t>
      </w:r>
    </w:p>
    <w:p w14:paraId="1BF9E404" w14:textId="77777777" w:rsidR="001C0CB4" w:rsidRPr="001C0CB4" w:rsidRDefault="001C0CB4" w:rsidP="001C0CB4">
      <w:pPr>
        <w:numPr>
          <w:ilvl w:val="0"/>
          <w:numId w:val="20"/>
        </w:numPr>
        <w:shd w:val="clear" w:color="auto" w:fill="FAFAFA"/>
        <w:spacing w:before="100" w:beforeAutospacing="1" w:after="168"/>
        <w:rPr>
          <w:rFonts w:cs="Segoe UI"/>
          <w:color w:val="333333"/>
        </w:rPr>
      </w:pPr>
      <w:r w:rsidRPr="001C0CB4">
        <w:rPr>
          <w:rFonts w:cs="Segoe UI"/>
          <w:color w:val="333333"/>
        </w:rPr>
        <w:t>CPUs must support SSE4.2 and POPCNT instruction sets</w:t>
      </w:r>
    </w:p>
    <w:p w14:paraId="5CAD3396" w14:textId="77777777" w:rsidR="001C0CB4" w:rsidRPr="001C0CB4" w:rsidRDefault="001C0CB4" w:rsidP="001C0CB4">
      <w:pPr>
        <w:shd w:val="clear" w:color="auto" w:fill="FAFAFA"/>
        <w:spacing w:before="100" w:beforeAutospacing="1" w:after="100" w:afterAutospacing="1"/>
        <w:rPr>
          <w:rFonts w:cs="Segoe UI"/>
          <w:color w:val="333333"/>
        </w:rPr>
      </w:pPr>
      <w:r w:rsidRPr="001C0CB4">
        <w:rPr>
          <w:rFonts w:cs="Segoe UI"/>
          <w:b/>
          <w:bCs/>
          <w:color w:val="333333"/>
        </w:rPr>
        <w:t>Recommended requirements</w:t>
      </w:r>
    </w:p>
    <w:p w14:paraId="7BA0DBED" w14:textId="77777777" w:rsidR="001C0CB4" w:rsidRPr="001C0CB4" w:rsidRDefault="001C0CB4" w:rsidP="001C0CB4">
      <w:pPr>
        <w:numPr>
          <w:ilvl w:val="0"/>
          <w:numId w:val="21"/>
        </w:numPr>
        <w:shd w:val="clear" w:color="auto" w:fill="FAFAFA"/>
        <w:spacing w:before="100" w:beforeAutospacing="1" w:after="168"/>
        <w:rPr>
          <w:rFonts w:cs="Segoe UI"/>
          <w:color w:val="333333"/>
        </w:rPr>
      </w:pPr>
      <w:r w:rsidRPr="001C0CB4">
        <w:rPr>
          <w:rFonts w:cs="Segoe UI"/>
          <w:color w:val="333333"/>
        </w:rPr>
        <w:t> Intel Core i7 or AMD Ryzen 7 (quad core)</w:t>
      </w:r>
    </w:p>
    <w:p w14:paraId="65221C84" w14:textId="77777777" w:rsidR="001C0CB4" w:rsidRPr="001C0CB4" w:rsidRDefault="001C0CB4" w:rsidP="001C0CB4">
      <w:pPr>
        <w:numPr>
          <w:ilvl w:val="0"/>
          <w:numId w:val="21"/>
        </w:numPr>
        <w:shd w:val="clear" w:color="auto" w:fill="FAFAFA"/>
        <w:spacing w:before="100" w:beforeAutospacing="1" w:after="168"/>
        <w:rPr>
          <w:rFonts w:cs="Segoe UI"/>
          <w:color w:val="333333"/>
        </w:rPr>
      </w:pPr>
      <w:r w:rsidRPr="001C0CB4">
        <w:rPr>
          <w:rFonts w:cs="Segoe UI"/>
          <w:color w:val="333333"/>
        </w:rPr>
        <w:t>16 GB memory or larger</w:t>
      </w:r>
    </w:p>
    <w:p w14:paraId="68ACD2E3" w14:textId="77777777" w:rsidR="001C0CB4" w:rsidRPr="001C0CB4" w:rsidRDefault="001C0CB4" w:rsidP="001C0CB4">
      <w:pPr>
        <w:numPr>
          <w:ilvl w:val="0"/>
          <w:numId w:val="21"/>
        </w:numPr>
        <w:shd w:val="clear" w:color="auto" w:fill="FAFAFA"/>
        <w:spacing w:before="100" w:beforeAutospacing="1" w:after="168"/>
        <w:rPr>
          <w:rFonts w:cs="Segoe UI"/>
          <w:color w:val="333333"/>
        </w:rPr>
      </w:pPr>
      <w:r w:rsidRPr="001C0CB4">
        <w:rPr>
          <w:rFonts w:cs="Segoe UI"/>
          <w:color w:val="333333"/>
        </w:rPr>
        <w:t>2 GB SSD free or larger</w:t>
      </w:r>
    </w:p>
    <w:p w14:paraId="49232DA0" w14:textId="77777777" w:rsidR="001C0CB4" w:rsidRPr="001C0CB4" w:rsidRDefault="001C0CB4" w:rsidP="001C0CB4">
      <w:pPr>
        <w:shd w:val="clear" w:color="auto" w:fill="FAFAFA"/>
        <w:spacing w:before="100" w:beforeAutospacing="1" w:after="100" w:afterAutospacing="1"/>
        <w:rPr>
          <w:rFonts w:cs="Segoe UI"/>
          <w:color w:val="333333"/>
        </w:rPr>
      </w:pPr>
      <w:r w:rsidRPr="001C0CB4">
        <w:rPr>
          <w:rFonts w:cs="Segoe UI"/>
          <w:b/>
          <w:bCs/>
          <w:color w:val="333333"/>
        </w:rPr>
        <w:t>High-performance requirements</w:t>
      </w:r>
    </w:p>
    <w:p w14:paraId="659A20D3" w14:textId="77777777" w:rsidR="001C0CB4" w:rsidRPr="001C0CB4" w:rsidRDefault="001C0CB4" w:rsidP="001C0CB4">
      <w:pPr>
        <w:numPr>
          <w:ilvl w:val="0"/>
          <w:numId w:val="22"/>
        </w:numPr>
        <w:shd w:val="clear" w:color="auto" w:fill="FAFAFA"/>
        <w:spacing w:before="100" w:beforeAutospacing="1" w:after="168"/>
        <w:rPr>
          <w:rFonts w:cs="Segoe UI"/>
          <w:color w:val="333333"/>
        </w:rPr>
      </w:pPr>
      <w:r w:rsidRPr="001C0CB4">
        <w:rPr>
          <w:rFonts w:cs="Segoe UI"/>
          <w:color w:val="333333"/>
        </w:rPr>
        <w:t>Intel Core i7 or AMD Ryzen 7 (8 Core)</w:t>
      </w:r>
    </w:p>
    <w:p w14:paraId="64EA265A" w14:textId="77777777" w:rsidR="001C0CB4" w:rsidRPr="001C0CB4" w:rsidRDefault="001C0CB4" w:rsidP="001C0CB4">
      <w:pPr>
        <w:numPr>
          <w:ilvl w:val="0"/>
          <w:numId w:val="22"/>
        </w:numPr>
        <w:shd w:val="clear" w:color="auto" w:fill="FAFAFA"/>
        <w:spacing w:before="100" w:beforeAutospacing="1" w:after="168"/>
        <w:rPr>
          <w:rFonts w:cs="Segoe UI"/>
          <w:color w:val="333333"/>
        </w:rPr>
      </w:pPr>
      <w:r w:rsidRPr="001C0CB4">
        <w:rPr>
          <w:rFonts w:cs="Segoe UI"/>
          <w:color w:val="333333"/>
        </w:rPr>
        <w:t>32 GB memory or larger</w:t>
      </w:r>
    </w:p>
    <w:p w14:paraId="05CE3386" w14:textId="77777777" w:rsidR="001C0CB4" w:rsidRPr="001C0CB4" w:rsidRDefault="001C0CB4" w:rsidP="001C0CB4">
      <w:pPr>
        <w:numPr>
          <w:ilvl w:val="0"/>
          <w:numId w:val="22"/>
        </w:numPr>
        <w:shd w:val="clear" w:color="auto" w:fill="FAFAFA"/>
        <w:spacing w:before="100" w:beforeAutospacing="1" w:after="168"/>
        <w:rPr>
          <w:rFonts w:cs="Segoe UI"/>
          <w:color w:val="333333"/>
        </w:rPr>
      </w:pPr>
      <w:r w:rsidRPr="001C0CB4">
        <w:rPr>
          <w:rFonts w:cs="Segoe UI"/>
          <w:color w:val="333333"/>
        </w:rPr>
        <w:t>2 GB SSD free or larger</w:t>
      </w:r>
    </w:p>
    <w:p w14:paraId="281E5AB1" w14:textId="77777777" w:rsidR="00C67662" w:rsidRPr="00C67662" w:rsidRDefault="00C67662" w:rsidP="00C67662">
      <w:pPr>
        <w:spacing w:before="100" w:beforeAutospacing="1" w:after="100" w:afterAutospacing="1"/>
        <w:rPr>
          <w:rFonts w:cs="Segoe UI"/>
          <w:color w:val="000000"/>
        </w:rPr>
      </w:pPr>
    </w:p>
    <w:p w14:paraId="27140EBB" w14:textId="77777777" w:rsidR="00C67662" w:rsidRPr="00C67662" w:rsidRDefault="00F37FE2" w:rsidP="00C67662">
      <w:pPr>
        <w:spacing w:before="100" w:beforeAutospacing="1" w:after="100" w:afterAutospacing="1"/>
        <w:rPr>
          <w:rFonts w:cs="Segoe UI"/>
          <w:color w:val="000000"/>
        </w:rPr>
      </w:pPr>
      <w:hyperlink r:id="rId12" w:history="1">
        <w:r w:rsidR="00C67662" w:rsidRPr="00C67662">
          <w:rPr>
            <w:rFonts w:cs="Segoe UI"/>
            <w:caps/>
            <w:color w:val="0B5CAB"/>
            <w:spacing w:val="15"/>
            <w:sz w:val="17"/>
            <w:szCs w:val="17"/>
            <w:u w:val="single"/>
          </w:rPr>
          <w:t>Learn more</w:t>
        </w:r>
      </w:hyperlink>
    </w:p>
    <w:p w14:paraId="4785ECEE" w14:textId="77777777" w:rsidR="00C67662" w:rsidRPr="00C67662" w:rsidRDefault="00C67662" w:rsidP="00C67662">
      <w:pPr>
        <w:spacing w:before="120" w:after="120"/>
        <w:outlineLvl w:val="2"/>
        <w:rPr>
          <w:rFonts w:cs="Segoe UI"/>
          <w:color w:val="032D60"/>
          <w:spacing w:val="-1"/>
          <w:sz w:val="27"/>
          <w:szCs w:val="27"/>
        </w:rPr>
      </w:pPr>
      <w:r w:rsidRPr="00C67662">
        <w:rPr>
          <w:rFonts w:cs="Segoe UI"/>
          <w:color w:val="032D60"/>
          <w:spacing w:val="-1"/>
          <w:sz w:val="27"/>
          <w:szCs w:val="27"/>
          <w:highlight w:val="yellow"/>
        </w:rPr>
        <w:t>Tableau Desktop</w:t>
      </w:r>
    </w:p>
    <w:p w14:paraId="60D33E4B" w14:textId="77777777" w:rsidR="00C67662" w:rsidRPr="00C67662" w:rsidRDefault="00C67662" w:rsidP="00C67662">
      <w:pPr>
        <w:pStyle w:val="Heading3"/>
        <w:spacing w:before="120" w:after="120"/>
        <w:rPr>
          <w:rFonts w:ascii="Segoe UI" w:eastAsia="Times New Roman" w:hAnsi="Segoe UI" w:cs="Segoe UI"/>
          <w:color w:val="032D60"/>
          <w:spacing w:val="-5"/>
          <w:sz w:val="27"/>
          <w:szCs w:val="27"/>
        </w:rPr>
      </w:pPr>
      <w:r w:rsidRPr="00C67662">
        <w:rPr>
          <w:rFonts w:cs="Segoe UI"/>
          <w:color w:val="000000"/>
        </w:rPr>
        <w:t>Explore, visualise and analyse all your data to uncover hidden insights and make smarter decision</w:t>
      </w:r>
      <w:r w:rsidRPr="00C67662">
        <w:rPr>
          <w:rFonts w:ascii="Segoe UI" w:eastAsia="Times New Roman" w:hAnsi="Segoe UI" w:cs="Segoe UI"/>
          <w:color w:val="032D60"/>
          <w:spacing w:val="-5"/>
          <w:sz w:val="27"/>
          <w:szCs w:val="27"/>
        </w:rPr>
        <w:t>Self-service data modelling and analytics</w:t>
      </w:r>
    </w:p>
    <w:p w14:paraId="23099DB0" w14:textId="784FF446" w:rsidR="00C67662" w:rsidRDefault="00C67662" w:rsidP="00C67662">
      <w:pPr>
        <w:spacing w:before="100" w:beforeAutospacing="1" w:after="100" w:afterAutospacing="1"/>
        <w:rPr>
          <w:rFonts w:cs="Segoe UI"/>
          <w:color w:val="000000"/>
        </w:rPr>
      </w:pPr>
      <w:r w:rsidRPr="00C67662">
        <w:rPr>
          <w:rFonts w:cs="Segoe UI"/>
          <w:color w:val="000000"/>
        </w:rPr>
        <w:t>Discover insights faster with powerful features that offer flexibility and control. From multi-fact relationships to custom themes, viz extensions and enhanced accessibility, Tableau Desktop puts you in charge, making it easy to turn data into impactful decisions.</w:t>
      </w:r>
    </w:p>
    <w:p w14:paraId="494681A7" w14:textId="77777777" w:rsidR="00557694" w:rsidRPr="00557694" w:rsidRDefault="00557694" w:rsidP="00557694">
      <w:pPr>
        <w:spacing w:before="120" w:after="120"/>
        <w:outlineLvl w:val="4"/>
        <w:rPr>
          <w:rFonts w:cs="Segoe UI"/>
          <w:color w:val="032D60"/>
          <w:spacing w:val="-1"/>
          <w:sz w:val="20"/>
          <w:szCs w:val="20"/>
        </w:rPr>
      </w:pPr>
      <w:r w:rsidRPr="00557694">
        <w:rPr>
          <w:rFonts w:cs="Segoe UI"/>
          <w:color w:val="032D60"/>
          <w:spacing w:val="-1"/>
          <w:sz w:val="20"/>
          <w:szCs w:val="20"/>
        </w:rPr>
        <w:t>Windows</w:t>
      </w:r>
    </w:p>
    <w:p w14:paraId="30E8BABC" w14:textId="77777777" w:rsidR="00557694" w:rsidRPr="00557694" w:rsidRDefault="00557694" w:rsidP="00557694">
      <w:pPr>
        <w:spacing w:before="100" w:beforeAutospacing="1" w:after="100" w:afterAutospacing="1"/>
        <w:rPr>
          <w:rFonts w:cs="Segoe UI"/>
          <w:color w:val="000000"/>
        </w:rPr>
      </w:pPr>
      <w:r w:rsidRPr="00557694">
        <w:rPr>
          <w:rFonts w:cs="Segoe UI"/>
          <w:color w:val="000000"/>
        </w:rPr>
        <w:t>Microsoft Windows 8/8.1, Windows 10 (x64), Windows 11</w:t>
      </w:r>
    </w:p>
    <w:p w14:paraId="6B509AAE" w14:textId="77777777" w:rsidR="00557694" w:rsidRPr="00557694" w:rsidRDefault="00557694" w:rsidP="00557694">
      <w:pPr>
        <w:spacing w:before="100" w:beforeAutospacing="1" w:after="100" w:afterAutospacing="1"/>
        <w:rPr>
          <w:rFonts w:cs="Segoe UI"/>
          <w:color w:val="000000"/>
        </w:rPr>
      </w:pPr>
      <w:r w:rsidRPr="00557694">
        <w:rPr>
          <w:rFonts w:cs="Segoe UI"/>
          <w:b/>
          <w:bCs/>
          <w:color w:val="000000"/>
        </w:rPr>
        <w:lastRenderedPageBreak/>
        <w:t>Minimum system requirements</w:t>
      </w:r>
    </w:p>
    <w:p w14:paraId="0E4B03FE" w14:textId="77777777" w:rsidR="00557694" w:rsidRPr="00557694" w:rsidRDefault="00557694" w:rsidP="00557694">
      <w:pPr>
        <w:numPr>
          <w:ilvl w:val="0"/>
          <w:numId w:val="18"/>
        </w:numPr>
        <w:spacing w:before="100" w:beforeAutospacing="1" w:after="168"/>
        <w:rPr>
          <w:rFonts w:cs="Segoe UI"/>
          <w:color w:val="000000"/>
        </w:rPr>
      </w:pPr>
      <w:r w:rsidRPr="00557694">
        <w:rPr>
          <w:rFonts w:ascii="Arial" w:hAnsi="Arial" w:cs="Arial"/>
          <w:color w:val="333333"/>
        </w:rPr>
        <w:t>Intel Core i3 or AMD Ryzen 3 (dual core)</w:t>
      </w:r>
    </w:p>
    <w:p w14:paraId="6EE4E7A2" w14:textId="77777777" w:rsidR="00557694" w:rsidRPr="00557694" w:rsidRDefault="00557694" w:rsidP="00557694">
      <w:pPr>
        <w:numPr>
          <w:ilvl w:val="0"/>
          <w:numId w:val="18"/>
        </w:numPr>
        <w:spacing w:before="100" w:beforeAutospacing="1" w:after="168"/>
        <w:rPr>
          <w:rFonts w:cs="Segoe UI"/>
          <w:color w:val="000000"/>
        </w:rPr>
      </w:pPr>
      <w:r w:rsidRPr="00557694">
        <w:rPr>
          <w:rFonts w:ascii="Arial" w:hAnsi="Arial" w:cs="Arial"/>
          <w:color w:val="333333"/>
        </w:rPr>
        <w:t>4 GB memory or larger</w:t>
      </w:r>
    </w:p>
    <w:p w14:paraId="5E97332D" w14:textId="77777777" w:rsidR="00557694" w:rsidRPr="00557694" w:rsidRDefault="00557694" w:rsidP="00557694">
      <w:pPr>
        <w:numPr>
          <w:ilvl w:val="0"/>
          <w:numId w:val="18"/>
        </w:numPr>
        <w:spacing w:before="100" w:beforeAutospacing="1" w:after="168"/>
        <w:rPr>
          <w:rFonts w:cs="Segoe UI"/>
          <w:color w:val="000000"/>
        </w:rPr>
      </w:pPr>
      <w:r w:rsidRPr="00557694">
        <w:rPr>
          <w:rFonts w:ascii="Arial" w:hAnsi="Arial" w:cs="Arial"/>
          <w:color w:val="333333"/>
        </w:rPr>
        <w:t>2 GB HDD free or larger</w:t>
      </w:r>
    </w:p>
    <w:p w14:paraId="699332F7" w14:textId="77777777" w:rsidR="00557694" w:rsidRPr="00557694" w:rsidRDefault="00557694" w:rsidP="00557694">
      <w:pPr>
        <w:numPr>
          <w:ilvl w:val="0"/>
          <w:numId w:val="18"/>
        </w:numPr>
        <w:spacing w:before="100" w:beforeAutospacing="1" w:after="168"/>
        <w:rPr>
          <w:rFonts w:cs="Segoe UI"/>
          <w:color w:val="000000"/>
        </w:rPr>
      </w:pPr>
      <w:r w:rsidRPr="00557694">
        <w:rPr>
          <w:rFonts w:ascii="Arial" w:hAnsi="Arial" w:cs="Arial"/>
          <w:color w:val="333333"/>
        </w:rPr>
        <w:t>CPUs must support SSE4.2 and POPCNT instruction sets</w:t>
      </w:r>
    </w:p>
    <w:p w14:paraId="4F1723F7" w14:textId="77777777" w:rsidR="00557694" w:rsidRPr="00557694" w:rsidRDefault="00557694" w:rsidP="00557694">
      <w:pPr>
        <w:spacing w:before="100" w:beforeAutospacing="1" w:after="100" w:afterAutospacing="1"/>
        <w:rPr>
          <w:rFonts w:cs="Segoe UI"/>
          <w:color w:val="000000"/>
        </w:rPr>
      </w:pPr>
      <w:r w:rsidRPr="00557694">
        <w:rPr>
          <w:rFonts w:cs="Segoe UI"/>
          <w:b/>
          <w:bCs/>
          <w:color w:val="000000"/>
        </w:rPr>
        <w:t>Recommended requirements</w:t>
      </w:r>
    </w:p>
    <w:p w14:paraId="45CBACB2" w14:textId="77777777" w:rsidR="00557694" w:rsidRPr="00557694" w:rsidRDefault="00557694" w:rsidP="00557694">
      <w:pPr>
        <w:numPr>
          <w:ilvl w:val="0"/>
          <w:numId w:val="19"/>
        </w:numPr>
        <w:spacing w:before="100" w:beforeAutospacing="1" w:after="168"/>
        <w:rPr>
          <w:rFonts w:cs="Segoe UI"/>
          <w:color w:val="000000"/>
        </w:rPr>
      </w:pPr>
      <w:r w:rsidRPr="00557694">
        <w:rPr>
          <w:rFonts w:ascii="Arial" w:hAnsi="Arial" w:cs="Arial"/>
          <w:color w:val="333333"/>
        </w:rPr>
        <w:t> Intel Core i7 or AMD Ryzen 7 (quad core)</w:t>
      </w:r>
    </w:p>
    <w:p w14:paraId="31AD0D12" w14:textId="77777777" w:rsidR="00557694" w:rsidRPr="00557694" w:rsidRDefault="00557694" w:rsidP="00557694">
      <w:pPr>
        <w:numPr>
          <w:ilvl w:val="0"/>
          <w:numId w:val="19"/>
        </w:numPr>
        <w:spacing w:before="100" w:beforeAutospacing="1" w:after="168"/>
        <w:rPr>
          <w:rFonts w:cs="Segoe UI"/>
          <w:color w:val="000000"/>
        </w:rPr>
      </w:pPr>
      <w:r w:rsidRPr="00557694">
        <w:rPr>
          <w:rFonts w:ascii="Arial" w:hAnsi="Arial" w:cs="Arial"/>
          <w:color w:val="333333"/>
        </w:rPr>
        <w:t>16 GB memory or larger</w:t>
      </w:r>
    </w:p>
    <w:p w14:paraId="56DB2E4D" w14:textId="77777777" w:rsidR="00557694" w:rsidRPr="00557694" w:rsidRDefault="00557694" w:rsidP="00557694">
      <w:pPr>
        <w:numPr>
          <w:ilvl w:val="0"/>
          <w:numId w:val="19"/>
        </w:numPr>
        <w:spacing w:before="100" w:beforeAutospacing="1" w:after="168"/>
        <w:rPr>
          <w:rFonts w:cs="Segoe UI"/>
          <w:color w:val="000000"/>
        </w:rPr>
      </w:pPr>
      <w:r w:rsidRPr="00557694">
        <w:rPr>
          <w:rFonts w:ascii="Arial" w:hAnsi="Arial" w:cs="Arial"/>
          <w:color w:val="333333"/>
        </w:rPr>
        <w:t>2 GB SSD free or larger</w:t>
      </w:r>
    </w:p>
    <w:p w14:paraId="2E5B150C" w14:textId="77777777" w:rsidR="00557694" w:rsidRPr="00C67662" w:rsidRDefault="00557694" w:rsidP="00C67662">
      <w:pPr>
        <w:spacing w:before="100" w:beforeAutospacing="1" w:after="100" w:afterAutospacing="1"/>
        <w:rPr>
          <w:rFonts w:cs="Segoe UI"/>
          <w:color w:val="000000"/>
        </w:rPr>
      </w:pPr>
    </w:p>
    <w:p w14:paraId="15B7F076" w14:textId="77777777" w:rsidR="00557694" w:rsidRDefault="00557694" w:rsidP="00C67662">
      <w:pPr>
        <w:spacing w:before="120" w:after="120"/>
        <w:outlineLvl w:val="2"/>
        <w:rPr>
          <w:rFonts w:cs="Segoe UI"/>
          <w:color w:val="000000"/>
        </w:rPr>
      </w:pPr>
    </w:p>
    <w:p w14:paraId="295D7185" w14:textId="77777777" w:rsidR="00557694" w:rsidRDefault="00557694" w:rsidP="00C67662">
      <w:pPr>
        <w:spacing w:before="120" w:after="120"/>
        <w:outlineLvl w:val="2"/>
        <w:rPr>
          <w:rFonts w:cs="Segoe UI"/>
          <w:color w:val="000000"/>
        </w:rPr>
      </w:pPr>
    </w:p>
    <w:p w14:paraId="48198E17" w14:textId="77777777" w:rsidR="00557694" w:rsidRDefault="00557694" w:rsidP="00C67662">
      <w:pPr>
        <w:spacing w:before="120" w:after="120"/>
        <w:outlineLvl w:val="2"/>
        <w:rPr>
          <w:rFonts w:cs="Segoe UI"/>
          <w:color w:val="000000"/>
        </w:rPr>
      </w:pPr>
    </w:p>
    <w:p w14:paraId="38D2C09E" w14:textId="15430B6A" w:rsidR="00C67662" w:rsidRPr="00C67662" w:rsidRDefault="00C67662" w:rsidP="00C67662">
      <w:pPr>
        <w:spacing w:before="120" w:after="120"/>
        <w:outlineLvl w:val="2"/>
        <w:rPr>
          <w:rFonts w:cs="Segoe UI"/>
          <w:color w:val="032D60"/>
          <w:spacing w:val="-1"/>
          <w:sz w:val="27"/>
          <w:szCs w:val="27"/>
        </w:rPr>
      </w:pPr>
      <w:r w:rsidRPr="00C67662">
        <w:rPr>
          <w:rFonts w:cs="Segoe UI"/>
          <w:color w:val="032D60"/>
          <w:spacing w:val="-1"/>
          <w:sz w:val="27"/>
          <w:szCs w:val="27"/>
          <w:highlight w:val="yellow"/>
        </w:rPr>
        <w:t>Tableau Cloud</w:t>
      </w:r>
    </w:p>
    <w:p w14:paraId="62A77F5A" w14:textId="3C156A6F" w:rsidR="00C67662" w:rsidRDefault="00C67662" w:rsidP="00C67662">
      <w:pPr>
        <w:pStyle w:val="body-1"/>
        <w:rPr>
          <w:rFonts w:ascii="Segoe UI" w:hAnsi="Segoe UI" w:cs="Segoe UI"/>
          <w:color w:val="032D60"/>
        </w:rPr>
      </w:pPr>
      <w:r w:rsidRPr="00C67662">
        <w:rPr>
          <w:rFonts w:cs="Segoe UI"/>
          <w:color w:val="000000"/>
        </w:rPr>
        <w:t>Experience a fully-hosted, cloud-based, AI-powered solution on the world's #1 analytics platform.</w:t>
      </w:r>
      <w:r w:rsidRPr="00C67662">
        <w:rPr>
          <w:rFonts w:cs="Segoe UI"/>
          <w:color w:val="032D60"/>
        </w:rPr>
        <w:t xml:space="preserve"> </w:t>
      </w:r>
      <w:r>
        <w:rPr>
          <w:rFonts w:ascii="Segoe UI" w:hAnsi="Segoe UI" w:cs="Segoe UI"/>
          <w:color w:val="032D60"/>
        </w:rPr>
        <w:t>Tableau Cloud is the new Tableau Online. Experience a fully hosted, cloud-based, enterprise-grade solution on the world's #1 analytics platform. As a fast, flexible, easy-to-use self-service platform designed to fit your enterprise architecture, it streamlines the power of data to make people faster and more confident decision makers from anywhere. Prepare your data, author, analyse, collaborate, publish and share in Tableau Cloud.</w:t>
      </w:r>
    </w:p>
    <w:p w14:paraId="4ECD7BDB" w14:textId="77777777" w:rsidR="00C67662" w:rsidRDefault="00C67662" w:rsidP="00C67662">
      <w:pPr>
        <w:pStyle w:val="body-1"/>
        <w:rPr>
          <w:rFonts w:ascii="Segoe UI" w:hAnsi="Segoe UI" w:cs="Segoe UI"/>
          <w:color w:val="032D60"/>
        </w:rPr>
      </w:pPr>
      <w:r>
        <w:rPr>
          <w:rFonts w:ascii="Segoe UI" w:hAnsi="Segoe UI" w:cs="Segoe UI"/>
          <w:color w:val="032D60"/>
        </w:rPr>
        <w:t>Tableau Pulse is now generally available on Tableau Cloud, empowering every employee with intelligent, personalised and contextual insights delivered in the flow of work.</w:t>
      </w:r>
    </w:p>
    <w:p w14:paraId="38D47E57" w14:textId="77777777" w:rsidR="001C0CB4" w:rsidRPr="001C0CB4" w:rsidRDefault="001C0CB4" w:rsidP="001C0CB4">
      <w:pPr>
        <w:spacing w:before="120" w:after="120"/>
        <w:outlineLvl w:val="3"/>
        <w:rPr>
          <w:rFonts w:cs="Segoe UI"/>
          <w:color w:val="032D60"/>
          <w:spacing w:val="-2"/>
        </w:rPr>
      </w:pPr>
      <w:r w:rsidRPr="001C0CB4">
        <w:rPr>
          <w:rFonts w:cs="Segoe UI"/>
          <w:color w:val="032D60"/>
          <w:spacing w:val="-2"/>
        </w:rPr>
        <w:t>Web browsers</w:t>
      </w:r>
    </w:p>
    <w:p w14:paraId="4AFF9E81" w14:textId="77777777" w:rsidR="001C0CB4" w:rsidRPr="001C0CB4" w:rsidRDefault="001C0CB4" w:rsidP="001C0CB4">
      <w:pPr>
        <w:numPr>
          <w:ilvl w:val="0"/>
          <w:numId w:val="23"/>
        </w:numPr>
        <w:spacing w:before="100" w:beforeAutospacing="1" w:after="168"/>
        <w:rPr>
          <w:rFonts w:cs="Segoe UI"/>
          <w:color w:val="000000"/>
        </w:rPr>
      </w:pPr>
      <w:r w:rsidRPr="001C0CB4">
        <w:rPr>
          <w:rFonts w:cs="Segoe UI"/>
          <w:color w:val="000000"/>
        </w:rPr>
        <w:t>Chrome on Windows, Mac and Android</w:t>
      </w:r>
    </w:p>
    <w:p w14:paraId="4B709EF8" w14:textId="77777777" w:rsidR="001C0CB4" w:rsidRPr="001C0CB4" w:rsidRDefault="001C0CB4" w:rsidP="001C0CB4">
      <w:pPr>
        <w:numPr>
          <w:ilvl w:val="0"/>
          <w:numId w:val="23"/>
        </w:numPr>
        <w:spacing w:before="100" w:beforeAutospacing="1" w:after="168"/>
        <w:rPr>
          <w:rFonts w:cs="Segoe UI"/>
          <w:color w:val="000000"/>
        </w:rPr>
      </w:pPr>
      <w:r w:rsidRPr="001C0CB4">
        <w:rPr>
          <w:rFonts w:cs="Segoe UI"/>
          <w:color w:val="000000"/>
        </w:rPr>
        <w:t>Microsoft Edge on Windows</w:t>
      </w:r>
    </w:p>
    <w:p w14:paraId="3A8F5D58" w14:textId="77777777" w:rsidR="001C0CB4" w:rsidRPr="001C0CB4" w:rsidRDefault="001C0CB4" w:rsidP="001C0CB4">
      <w:pPr>
        <w:numPr>
          <w:ilvl w:val="0"/>
          <w:numId w:val="23"/>
        </w:numPr>
        <w:spacing w:before="100" w:beforeAutospacing="1" w:after="168"/>
        <w:rPr>
          <w:rFonts w:cs="Segoe UI"/>
          <w:color w:val="000000"/>
        </w:rPr>
      </w:pPr>
      <w:r w:rsidRPr="001C0CB4">
        <w:rPr>
          <w:rFonts w:cs="Segoe UI"/>
          <w:color w:val="000000"/>
        </w:rPr>
        <w:t>Mozilla Firefox &amp; Firefox ESR on Windows and Mac</w:t>
      </w:r>
    </w:p>
    <w:p w14:paraId="28FCDD39" w14:textId="77777777" w:rsidR="001C0CB4" w:rsidRPr="001C0CB4" w:rsidRDefault="001C0CB4" w:rsidP="001C0CB4">
      <w:pPr>
        <w:numPr>
          <w:ilvl w:val="0"/>
          <w:numId w:val="23"/>
        </w:numPr>
        <w:spacing w:before="100" w:beforeAutospacing="1" w:after="168"/>
        <w:rPr>
          <w:rFonts w:cs="Segoe UI"/>
          <w:color w:val="000000"/>
        </w:rPr>
      </w:pPr>
      <w:r w:rsidRPr="001C0CB4">
        <w:rPr>
          <w:rFonts w:cs="Segoe UI"/>
          <w:color w:val="000000"/>
        </w:rPr>
        <w:t>Apple Safari on Mac and iOS</w:t>
      </w:r>
    </w:p>
    <w:p w14:paraId="07BFAEE6" w14:textId="77777777" w:rsidR="001C0CB4" w:rsidRPr="001C0CB4" w:rsidRDefault="001C0CB4" w:rsidP="001C0CB4">
      <w:pPr>
        <w:spacing w:before="120" w:after="120"/>
        <w:outlineLvl w:val="3"/>
        <w:rPr>
          <w:rFonts w:cs="Segoe UI"/>
          <w:color w:val="032D60"/>
          <w:spacing w:val="-2"/>
        </w:rPr>
      </w:pPr>
      <w:r w:rsidRPr="001C0CB4">
        <w:rPr>
          <w:rFonts w:cs="Segoe UI"/>
          <w:color w:val="032D60"/>
          <w:spacing w:val="-2"/>
        </w:rPr>
        <w:t>Data sources</w:t>
      </w:r>
    </w:p>
    <w:p w14:paraId="5FA56334" w14:textId="77777777" w:rsidR="001C0CB4" w:rsidRPr="001C0CB4" w:rsidRDefault="001C0CB4" w:rsidP="001C0CB4">
      <w:pPr>
        <w:numPr>
          <w:ilvl w:val="0"/>
          <w:numId w:val="24"/>
        </w:numPr>
        <w:spacing w:before="100" w:beforeAutospacing="1" w:after="168"/>
        <w:rPr>
          <w:rFonts w:cs="Segoe UI"/>
          <w:color w:val="000000"/>
        </w:rPr>
      </w:pPr>
      <w:r w:rsidRPr="001C0CB4">
        <w:rPr>
          <w:rFonts w:cs="Segoe UI"/>
          <w:color w:val="000000"/>
        </w:rPr>
        <w:t>Extracts of all data sources compatible with </w:t>
      </w:r>
      <w:hyperlink r:id="rId13" w:anchor="desktop" w:history="1">
        <w:r w:rsidRPr="001C0CB4">
          <w:rPr>
            <w:rFonts w:cs="Segoe UI"/>
            <w:color w:val="0B5CAB"/>
            <w:u w:val="single"/>
          </w:rPr>
          <w:t>Tableau Desktop</w:t>
        </w:r>
      </w:hyperlink>
      <w:r w:rsidRPr="001C0CB4">
        <w:rPr>
          <w:rFonts w:cs="Segoe UI"/>
          <w:color w:val="000000"/>
        </w:rPr>
        <w:t>. Note, extracts of multidimensional (cube) data sources are not available.</w:t>
      </w:r>
    </w:p>
    <w:p w14:paraId="66DB9DD3" w14:textId="77777777" w:rsidR="001C0CB4" w:rsidRPr="001C0CB4" w:rsidRDefault="001C0CB4" w:rsidP="001C0CB4">
      <w:pPr>
        <w:numPr>
          <w:ilvl w:val="0"/>
          <w:numId w:val="24"/>
        </w:numPr>
        <w:spacing w:before="100" w:beforeAutospacing="1" w:after="168"/>
        <w:rPr>
          <w:rFonts w:cs="Segoe UI"/>
          <w:color w:val="000000"/>
        </w:rPr>
      </w:pPr>
      <w:r w:rsidRPr="001C0CB4">
        <w:rPr>
          <w:rFonts w:cs="Segoe UI"/>
          <w:color w:val="000000"/>
        </w:rPr>
        <w:lastRenderedPageBreak/>
        <w:t>Live connections to many data sources, both hosted in the cloud and on-premises via the Tableau Bridge client. See the </w:t>
      </w:r>
      <w:hyperlink r:id="rId14" w:history="1">
        <w:r w:rsidRPr="001C0CB4">
          <w:rPr>
            <w:rFonts w:cs="Segoe UI"/>
            <w:color w:val="0B5CAB"/>
            <w:u w:val="single"/>
          </w:rPr>
          <w:t>complete list here</w:t>
        </w:r>
      </w:hyperlink>
      <w:r w:rsidRPr="001C0CB4">
        <w:rPr>
          <w:rFonts w:cs="Segoe UI"/>
          <w:color w:val="000000"/>
        </w:rPr>
        <w:t>.</w:t>
      </w:r>
    </w:p>
    <w:p w14:paraId="1242A2FD" w14:textId="77777777" w:rsidR="001C0CB4" w:rsidRPr="001C0CB4" w:rsidRDefault="001C0CB4" w:rsidP="001C0CB4">
      <w:pPr>
        <w:numPr>
          <w:ilvl w:val="0"/>
          <w:numId w:val="24"/>
        </w:numPr>
        <w:spacing w:before="100" w:beforeAutospacing="1" w:after="168"/>
        <w:rPr>
          <w:rFonts w:cs="Segoe UI"/>
          <w:color w:val="000000"/>
        </w:rPr>
      </w:pPr>
      <w:r w:rsidRPr="001C0CB4">
        <w:rPr>
          <w:rFonts w:cs="Segoe UI"/>
          <w:color w:val="000000"/>
        </w:rPr>
        <w:t>For more information on the differences between live connections and extracts in Tableau Cloud, </w:t>
      </w:r>
      <w:hyperlink r:id="rId15" w:history="1">
        <w:r w:rsidRPr="001C0CB4">
          <w:rPr>
            <w:rFonts w:cs="Segoe UI"/>
            <w:color w:val="0B5CAB"/>
            <w:u w:val="single"/>
          </w:rPr>
          <w:t>view the white paper</w:t>
        </w:r>
      </w:hyperlink>
      <w:r w:rsidRPr="001C0CB4">
        <w:rPr>
          <w:rFonts w:cs="Segoe UI"/>
          <w:color w:val="000000"/>
        </w:rPr>
        <w:t>.</w:t>
      </w:r>
    </w:p>
    <w:p w14:paraId="217376A4" w14:textId="77777777" w:rsidR="001C0CB4" w:rsidRPr="001C0CB4" w:rsidRDefault="001C0CB4" w:rsidP="001C0CB4">
      <w:pPr>
        <w:spacing w:before="120" w:after="120"/>
        <w:outlineLvl w:val="3"/>
        <w:rPr>
          <w:rFonts w:cs="Segoe UI"/>
          <w:color w:val="032D60"/>
          <w:spacing w:val="-2"/>
        </w:rPr>
      </w:pPr>
      <w:r w:rsidRPr="001C0CB4">
        <w:rPr>
          <w:rFonts w:cs="Segoe UI"/>
          <w:color w:val="032D60"/>
          <w:spacing w:val="-2"/>
        </w:rPr>
        <w:t>Storage</w:t>
      </w:r>
    </w:p>
    <w:p w14:paraId="659B23EE" w14:textId="77777777" w:rsidR="001C0CB4" w:rsidRPr="001C0CB4" w:rsidRDefault="001C0CB4" w:rsidP="001C0CB4">
      <w:pPr>
        <w:numPr>
          <w:ilvl w:val="0"/>
          <w:numId w:val="25"/>
        </w:numPr>
        <w:spacing w:before="100" w:beforeAutospacing="1" w:after="168"/>
        <w:rPr>
          <w:rFonts w:cs="Segoe UI"/>
          <w:color w:val="000000"/>
        </w:rPr>
      </w:pPr>
      <w:r w:rsidRPr="001C0CB4">
        <w:rPr>
          <w:rFonts w:cs="Segoe UI"/>
          <w:color w:val="000000"/>
        </w:rPr>
        <w:t>1 terabyte</w:t>
      </w:r>
    </w:p>
    <w:p w14:paraId="083439AE" w14:textId="77777777" w:rsidR="00C67662" w:rsidRPr="00C67662" w:rsidRDefault="00C67662" w:rsidP="00C67662">
      <w:pPr>
        <w:spacing w:before="100" w:beforeAutospacing="1" w:after="100" w:afterAutospacing="1"/>
        <w:rPr>
          <w:rFonts w:cs="Segoe UI"/>
          <w:color w:val="000000"/>
        </w:rPr>
      </w:pPr>
    </w:p>
    <w:p w14:paraId="5695783D" w14:textId="77777777" w:rsidR="00C67662" w:rsidRPr="00C67662" w:rsidRDefault="00F37FE2" w:rsidP="00C67662">
      <w:pPr>
        <w:spacing w:before="100" w:beforeAutospacing="1" w:after="100" w:afterAutospacing="1"/>
        <w:rPr>
          <w:rFonts w:cs="Segoe UI"/>
          <w:color w:val="000000"/>
        </w:rPr>
      </w:pPr>
      <w:hyperlink r:id="rId16" w:history="1">
        <w:r w:rsidR="00C67662" w:rsidRPr="00C67662">
          <w:rPr>
            <w:rFonts w:cs="Segoe UI"/>
            <w:caps/>
            <w:color w:val="0B5CAB"/>
            <w:spacing w:val="15"/>
            <w:sz w:val="17"/>
            <w:szCs w:val="17"/>
            <w:u w:val="single"/>
          </w:rPr>
          <w:t>Learn more</w:t>
        </w:r>
      </w:hyperlink>
    </w:p>
    <w:p w14:paraId="3F32A68F" w14:textId="77777777" w:rsidR="00C67662" w:rsidRPr="00C67662" w:rsidRDefault="00C67662" w:rsidP="00C67662">
      <w:pPr>
        <w:spacing w:before="120"/>
        <w:outlineLvl w:val="2"/>
        <w:rPr>
          <w:rFonts w:cs="Segoe UI"/>
          <w:color w:val="032D60"/>
          <w:spacing w:val="-1"/>
          <w:sz w:val="27"/>
          <w:szCs w:val="27"/>
        </w:rPr>
      </w:pPr>
      <w:r w:rsidRPr="00C67662">
        <w:rPr>
          <w:rFonts w:cs="Segoe UI"/>
          <w:color w:val="032D60"/>
          <w:spacing w:val="-1"/>
          <w:sz w:val="27"/>
          <w:szCs w:val="27"/>
          <w:highlight w:val="yellow"/>
        </w:rPr>
        <w:t>Tableau Server</w:t>
      </w:r>
    </w:p>
    <w:p w14:paraId="21A47B35" w14:textId="77777777" w:rsidR="00C67662" w:rsidRPr="00C67662" w:rsidRDefault="00C67662" w:rsidP="00C67662">
      <w:pPr>
        <w:pStyle w:val="Heading3"/>
        <w:spacing w:before="120" w:after="120"/>
        <w:rPr>
          <w:rFonts w:ascii="Segoe UI" w:eastAsia="Times New Roman" w:hAnsi="Segoe UI" w:cs="Segoe UI"/>
          <w:color w:val="032D60"/>
          <w:spacing w:val="-5"/>
          <w:sz w:val="27"/>
          <w:szCs w:val="27"/>
        </w:rPr>
      </w:pPr>
      <w:r>
        <w:rPr>
          <w:rStyle w:val="eop"/>
          <w:rFonts w:cstheme="minorBidi"/>
          <w:sz w:val="28"/>
          <w:szCs w:val="28"/>
        </w:rPr>
        <w:t xml:space="preserve"> </w:t>
      </w:r>
      <w:r w:rsidRPr="00C67662">
        <w:rPr>
          <w:rFonts w:ascii="Segoe UI" w:eastAsia="Times New Roman" w:hAnsi="Segoe UI" w:cs="Segoe UI"/>
          <w:color w:val="032D60"/>
          <w:spacing w:val="-5"/>
          <w:sz w:val="27"/>
          <w:szCs w:val="27"/>
        </w:rPr>
        <w:t>Data to the people – responsibly</w:t>
      </w:r>
    </w:p>
    <w:p w14:paraId="3E175D3F" w14:textId="77777777" w:rsidR="00C67662" w:rsidRPr="00C67662" w:rsidRDefault="00C67662" w:rsidP="00C67662">
      <w:pPr>
        <w:spacing w:before="120" w:after="120"/>
        <w:outlineLvl w:val="4"/>
        <w:rPr>
          <w:rFonts w:cs="Segoe UI"/>
          <w:color w:val="032D60"/>
          <w:spacing w:val="-1"/>
          <w:sz w:val="20"/>
          <w:szCs w:val="20"/>
        </w:rPr>
      </w:pPr>
      <w:r w:rsidRPr="00C67662">
        <w:rPr>
          <w:rFonts w:cs="Segoe UI"/>
          <w:color w:val="032D60"/>
          <w:spacing w:val="-1"/>
          <w:sz w:val="20"/>
          <w:szCs w:val="20"/>
        </w:rPr>
        <w:t>Extend the value of your data across your entire organisation with Tableau Server. Empower your business with the freedom to explore data in a trusted environment – without limiting it to predefined questions, wizards or chart types. Have the peace of mind that both your data and your analytics are governed, secure and accurate. IT organizations love Tableau for its ease of deployment, robust integration, simplicity of scalability and excellent reliability. You no longer have to choose between empowering the business or protecting your data – with Tableau, you can finally do both.</w:t>
      </w:r>
    </w:p>
    <w:p w14:paraId="37C05855" w14:textId="77777777" w:rsidR="001C0CB4" w:rsidRPr="001C0CB4" w:rsidRDefault="00C67662" w:rsidP="001C0CB4">
      <w:pPr>
        <w:pStyle w:val="Heading4"/>
        <w:shd w:val="clear" w:color="auto" w:fill="FAFAFA"/>
        <w:spacing w:before="120" w:after="120"/>
        <w:rPr>
          <w:rFonts w:eastAsia="Times New Roman" w:cs="Segoe UI"/>
          <w:i w:val="0"/>
          <w:iCs w:val="0"/>
          <w:color w:val="032D60"/>
          <w:spacing w:val="-2"/>
        </w:rPr>
      </w:pPr>
      <w:r>
        <w:rPr>
          <w:rStyle w:val="eop"/>
          <w:rFonts w:cstheme="minorBidi"/>
          <w:sz w:val="28"/>
          <w:szCs w:val="28"/>
        </w:rPr>
        <w:t xml:space="preserve"> </w:t>
      </w:r>
      <w:r w:rsidR="001C0CB4" w:rsidRPr="001C0CB4">
        <w:rPr>
          <w:rFonts w:eastAsia="Times New Roman" w:cs="Segoe UI"/>
          <w:i w:val="0"/>
          <w:iCs w:val="0"/>
          <w:color w:val="032D60"/>
          <w:spacing w:val="-2"/>
        </w:rPr>
        <w:t>Web browsers</w:t>
      </w:r>
    </w:p>
    <w:p w14:paraId="69098520" w14:textId="77777777" w:rsidR="001C0CB4" w:rsidRPr="001C0CB4" w:rsidRDefault="001C0CB4" w:rsidP="001C0CB4">
      <w:pPr>
        <w:numPr>
          <w:ilvl w:val="0"/>
          <w:numId w:val="26"/>
        </w:numPr>
        <w:shd w:val="clear" w:color="auto" w:fill="FAFAFA"/>
        <w:spacing w:before="100" w:beforeAutospacing="1" w:after="168"/>
        <w:rPr>
          <w:rFonts w:cs="Segoe UI"/>
          <w:color w:val="333333"/>
        </w:rPr>
      </w:pPr>
      <w:r w:rsidRPr="001C0CB4">
        <w:rPr>
          <w:rFonts w:cs="Segoe UI"/>
          <w:color w:val="333333"/>
        </w:rPr>
        <w:t>Chrome on Windows, Mac and Android</w:t>
      </w:r>
    </w:p>
    <w:p w14:paraId="2D450B12" w14:textId="77777777" w:rsidR="001C0CB4" w:rsidRPr="001C0CB4" w:rsidRDefault="001C0CB4" w:rsidP="001C0CB4">
      <w:pPr>
        <w:numPr>
          <w:ilvl w:val="0"/>
          <w:numId w:val="26"/>
        </w:numPr>
        <w:shd w:val="clear" w:color="auto" w:fill="FAFAFA"/>
        <w:spacing w:before="100" w:beforeAutospacing="1" w:after="168"/>
        <w:rPr>
          <w:rFonts w:cs="Segoe UI"/>
          <w:color w:val="333333"/>
        </w:rPr>
      </w:pPr>
      <w:r w:rsidRPr="001C0CB4">
        <w:rPr>
          <w:rFonts w:cs="Segoe UI"/>
          <w:color w:val="333333"/>
        </w:rPr>
        <w:t>Microsoft Edge on Windows</w:t>
      </w:r>
    </w:p>
    <w:p w14:paraId="4CC68156" w14:textId="77777777" w:rsidR="001C0CB4" w:rsidRPr="001C0CB4" w:rsidRDefault="001C0CB4" w:rsidP="001C0CB4">
      <w:pPr>
        <w:numPr>
          <w:ilvl w:val="0"/>
          <w:numId w:val="26"/>
        </w:numPr>
        <w:shd w:val="clear" w:color="auto" w:fill="FAFAFA"/>
        <w:spacing w:before="100" w:beforeAutospacing="1" w:after="168"/>
        <w:rPr>
          <w:rFonts w:cs="Segoe UI"/>
          <w:color w:val="333333"/>
        </w:rPr>
      </w:pPr>
      <w:r w:rsidRPr="001C0CB4">
        <w:rPr>
          <w:rFonts w:cs="Segoe UI"/>
          <w:color w:val="333333"/>
        </w:rPr>
        <w:t>Mozilla Firefox &amp; Firefox ESR on Windows and Mac</w:t>
      </w:r>
    </w:p>
    <w:p w14:paraId="765CAB3D" w14:textId="77777777" w:rsidR="001C0CB4" w:rsidRPr="001C0CB4" w:rsidRDefault="001C0CB4" w:rsidP="001C0CB4">
      <w:pPr>
        <w:numPr>
          <w:ilvl w:val="0"/>
          <w:numId w:val="26"/>
        </w:numPr>
        <w:shd w:val="clear" w:color="auto" w:fill="FAFAFA"/>
        <w:spacing w:before="100" w:beforeAutospacing="1" w:after="168"/>
        <w:rPr>
          <w:rFonts w:cs="Segoe UI"/>
          <w:color w:val="333333"/>
        </w:rPr>
      </w:pPr>
      <w:r w:rsidRPr="001C0CB4">
        <w:rPr>
          <w:rFonts w:cs="Segoe UI"/>
          <w:color w:val="333333"/>
        </w:rPr>
        <w:t>Apple Safari on Mac and iOS</w:t>
      </w:r>
    </w:p>
    <w:p w14:paraId="5C222BAF" w14:textId="77777777" w:rsidR="001C0CB4" w:rsidRPr="001C0CB4" w:rsidRDefault="001C0CB4" w:rsidP="001C0CB4">
      <w:pPr>
        <w:numPr>
          <w:ilvl w:val="0"/>
          <w:numId w:val="26"/>
        </w:numPr>
        <w:shd w:val="clear" w:color="auto" w:fill="FAFAFA"/>
        <w:spacing w:before="100" w:beforeAutospacing="1" w:after="168"/>
        <w:rPr>
          <w:rFonts w:cs="Segoe UI"/>
          <w:color w:val="333333"/>
        </w:rPr>
      </w:pPr>
      <w:r w:rsidRPr="001C0CB4">
        <w:rPr>
          <w:rFonts w:cs="Segoe UI"/>
          <w:color w:val="333333"/>
        </w:rPr>
        <w:t>Tableau Mobile iOS and Android Apps, available from the </w:t>
      </w:r>
      <w:hyperlink r:id="rId17" w:tgtFrame="_blank" w:history="1">
        <w:r w:rsidRPr="001C0CB4">
          <w:rPr>
            <w:rFonts w:cs="Segoe UI"/>
            <w:color w:val="0B5CAB"/>
            <w:u w:val="single"/>
          </w:rPr>
          <w:t>Apple App Store</w:t>
        </w:r>
      </w:hyperlink>
      <w:r w:rsidRPr="001C0CB4">
        <w:rPr>
          <w:rFonts w:cs="Segoe UI"/>
          <w:color w:val="333333"/>
        </w:rPr>
        <w:t> and </w:t>
      </w:r>
      <w:hyperlink r:id="rId18" w:tgtFrame="_blank" w:history="1">
        <w:r w:rsidRPr="001C0CB4">
          <w:rPr>
            <w:rFonts w:cs="Segoe UI"/>
            <w:color w:val="0B5CAB"/>
            <w:u w:val="single"/>
          </w:rPr>
          <w:t>Google Play Store</w:t>
        </w:r>
      </w:hyperlink>
      <w:r w:rsidRPr="001C0CB4">
        <w:rPr>
          <w:rFonts w:cs="Segoe UI"/>
          <w:color w:val="333333"/>
        </w:rPr>
        <w:t> respectively</w:t>
      </w:r>
    </w:p>
    <w:p w14:paraId="25F2C167" w14:textId="77777777" w:rsidR="001C0CB4" w:rsidRPr="001C0CB4" w:rsidRDefault="001C0CB4" w:rsidP="001C0CB4">
      <w:pPr>
        <w:shd w:val="clear" w:color="auto" w:fill="FAFAFA"/>
        <w:spacing w:before="120" w:after="120"/>
        <w:outlineLvl w:val="3"/>
        <w:rPr>
          <w:rFonts w:cs="Segoe UI"/>
          <w:color w:val="032D60"/>
          <w:spacing w:val="-2"/>
        </w:rPr>
      </w:pPr>
      <w:r w:rsidRPr="001C0CB4">
        <w:rPr>
          <w:rFonts w:cs="Segoe UI"/>
          <w:color w:val="032D60"/>
          <w:spacing w:val="-2"/>
        </w:rPr>
        <w:t>Minimum requirements for installation</w:t>
      </w:r>
    </w:p>
    <w:p w14:paraId="6CF24450" w14:textId="77777777" w:rsidR="001C0CB4" w:rsidRPr="001C0CB4" w:rsidRDefault="001C0CB4" w:rsidP="001C0CB4">
      <w:pPr>
        <w:numPr>
          <w:ilvl w:val="0"/>
          <w:numId w:val="27"/>
        </w:numPr>
        <w:shd w:val="clear" w:color="auto" w:fill="FAFAFA"/>
        <w:spacing w:before="100" w:beforeAutospacing="1" w:after="168"/>
        <w:rPr>
          <w:rFonts w:cs="Segoe UI"/>
          <w:color w:val="333333"/>
        </w:rPr>
      </w:pPr>
      <w:r w:rsidRPr="001C0CB4">
        <w:rPr>
          <w:rFonts w:cs="Segoe UI"/>
          <w:color w:val="333333"/>
        </w:rPr>
        <w:t>Microsoft Windows Server 2016, 2019 (x64)</w:t>
      </w:r>
    </w:p>
    <w:p w14:paraId="25339E3C" w14:textId="77777777" w:rsidR="001C0CB4" w:rsidRPr="001C0CB4" w:rsidRDefault="001C0CB4" w:rsidP="001C0CB4">
      <w:pPr>
        <w:numPr>
          <w:ilvl w:val="0"/>
          <w:numId w:val="27"/>
        </w:numPr>
        <w:shd w:val="clear" w:color="auto" w:fill="FAFAFA"/>
        <w:spacing w:before="100" w:beforeAutospacing="1" w:after="168"/>
        <w:rPr>
          <w:rFonts w:cs="Segoe UI"/>
          <w:color w:val="333333"/>
        </w:rPr>
      </w:pPr>
      <w:r w:rsidRPr="001C0CB4">
        <w:rPr>
          <w:rFonts w:cs="Segoe UI"/>
          <w:color w:val="333333"/>
        </w:rPr>
        <w:t>Microsoft Windows Server 2022 (Tableau Server 2023.3.1+)</w:t>
      </w:r>
    </w:p>
    <w:p w14:paraId="484A304C" w14:textId="77777777" w:rsidR="001C0CB4" w:rsidRPr="001C0CB4" w:rsidRDefault="001C0CB4" w:rsidP="001C0CB4">
      <w:pPr>
        <w:numPr>
          <w:ilvl w:val="0"/>
          <w:numId w:val="27"/>
        </w:numPr>
        <w:shd w:val="clear" w:color="auto" w:fill="FAFAFA"/>
        <w:spacing w:before="100" w:beforeAutospacing="1" w:after="168"/>
        <w:rPr>
          <w:rFonts w:cs="Segoe UI"/>
          <w:color w:val="333333"/>
        </w:rPr>
      </w:pPr>
      <w:r w:rsidRPr="001C0CB4">
        <w:rPr>
          <w:rFonts w:cs="Segoe UI"/>
          <w:color w:val="333333"/>
        </w:rPr>
        <w:t>For the latest release of Tableau Server: Alma Linux 8.x and 9.x, Amazon Linux 2023, CentOS Stream 8.x and 9.x, Oracle Linux 8.x and 9.x, Red Hat Enterprise Linux (RHEL) 8.3+ and 9.x, Rocky Linux 8.x and 9.x, Ubuntu 20.04 LTS, 22.04 LTS, and 24.04 LTS, all on x86-64 chipsets only (ARM-based processors are not supported).</w:t>
      </w:r>
    </w:p>
    <w:p w14:paraId="612BBEE8" w14:textId="77777777" w:rsidR="001C0CB4" w:rsidRPr="001C0CB4" w:rsidRDefault="001C0CB4" w:rsidP="001C0CB4">
      <w:pPr>
        <w:numPr>
          <w:ilvl w:val="0"/>
          <w:numId w:val="27"/>
        </w:numPr>
        <w:shd w:val="clear" w:color="auto" w:fill="FAFAFA"/>
        <w:spacing w:before="100" w:beforeAutospacing="1" w:after="168"/>
        <w:rPr>
          <w:rFonts w:cs="Segoe UI"/>
          <w:color w:val="333333"/>
        </w:rPr>
      </w:pPr>
      <w:r w:rsidRPr="001C0CB4">
        <w:rPr>
          <w:rFonts w:cs="Segoe UI"/>
          <w:color w:val="333333"/>
        </w:rPr>
        <w:t>For a table showing Linux distro support across all supported Tableau Server versions, please see our </w:t>
      </w:r>
      <w:hyperlink r:id="rId19" w:anchor="operating-system-requirements" w:tgtFrame="_blank" w:history="1">
        <w:r w:rsidRPr="001C0CB4">
          <w:rPr>
            <w:rFonts w:cs="Segoe UI"/>
            <w:color w:val="0B5CAB"/>
            <w:u w:val="single"/>
          </w:rPr>
          <w:t>documentation</w:t>
        </w:r>
      </w:hyperlink>
    </w:p>
    <w:p w14:paraId="6647A850" w14:textId="77777777" w:rsidR="001C0CB4" w:rsidRPr="001C0CB4" w:rsidRDefault="001C0CB4" w:rsidP="001C0CB4">
      <w:pPr>
        <w:numPr>
          <w:ilvl w:val="0"/>
          <w:numId w:val="27"/>
        </w:numPr>
        <w:shd w:val="clear" w:color="auto" w:fill="FAFAFA"/>
        <w:spacing w:before="100" w:beforeAutospacing="1" w:after="168"/>
        <w:rPr>
          <w:rFonts w:cs="Segoe UI"/>
          <w:color w:val="333333"/>
        </w:rPr>
      </w:pPr>
      <w:r w:rsidRPr="001C0CB4">
        <w:rPr>
          <w:rFonts w:cs="Segoe UI"/>
          <w:color w:val="333333"/>
        </w:rPr>
        <w:t>CPUs must support SSE4.2 and POPCNT instruction sets</w:t>
      </w:r>
    </w:p>
    <w:p w14:paraId="661103B0" w14:textId="77777777" w:rsidR="001C0CB4" w:rsidRPr="001C0CB4" w:rsidRDefault="001C0CB4" w:rsidP="001C0CB4">
      <w:pPr>
        <w:shd w:val="clear" w:color="auto" w:fill="FAFAFA"/>
        <w:spacing w:before="100" w:beforeAutospacing="1" w:after="100" w:afterAutospacing="1"/>
        <w:rPr>
          <w:rFonts w:cs="Segoe UI"/>
          <w:color w:val="333333"/>
        </w:rPr>
      </w:pPr>
      <w:r w:rsidRPr="001C0CB4">
        <w:rPr>
          <w:rFonts w:cs="Segoe UI"/>
          <w:color w:val="333333"/>
        </w:rPr>
        <w:lastRenderedPageBreak/>
        <w:t>The minimum specifications are only suggested for prototyping and testing Tableau Server. The installer checks for the minimum system requirements and will not proceed on computers with less than these hardware minimums:</w:t>
      </w:r>
    </w:p>
    <w:p w14:paraId="35C77617" w14:textId="77777777" w:rsidR="001C0CB4" w:rsidRPr="001C0CB4" w:rsidRDefault="001C0CB4" w:rsidP="001C0CB4">
      <w:pPr>
        <w:numPr>
          <w:ilvl w:val="0"/>
          <w:numId w:val="28"/>
        </w:numPr>
        <w:shd w:val="clear" w:color="auto" w:fill="FAFAFA"/>
        <w:spacing w:before="100" w:beforeAutospacing="1" w:after="168"/>
        <w:rPr>
          <w:rFonts w:cs="Segoe UI"/>
          <w:color w:val="333333"/>
        </w:rPr>
      </w:pPr>
      <w:r w:rsidRPr="001C0CB4">
        <w:rPr>
          <w:rFonts w:cs="Segoe UI"/>
          <w:color w:val="333333"/>
        </w:rPr>
        <w:t>4 cores / 8v-CPU (ex.AWS)</w:t>
      </w:r>
    </w:p>
    <w:p w14:paraId="400A3390" w14:textId="77777777" w:rsidR="001C0CB4" w:rsidRPr="001C0CB4" w:rsidRDefault="001C0CB4" w:rsidP="001C0CB4">
      <w:pPr>
        <w:numPr>
          <w:ilvl w:val="0"/>
          <w:numId w:val="28"/>
        </w:numPr>
        <w:shd w:val="clear" w:color="auto" w:fill="FAFAFA"/>
        <w:spacing w:before="100" w:beforeAutospacing="1" w:after="168"/>
        <w:rPr>
          <w:rFonts w:cs="Segoe UI"/>
          <w:color w:val="333333"/>
        </w:rPr>
      </w:pPr>
      <w:r w:rsidRPr="001C0CB4">
        <w:rPr>
          <w:rFonts w:cs="Segoe UI"/>
          <w:color w:val="333333"/>
        </w:rPr>
        <w:t>64 GB system memory (initial node)</w:t>
      </w:r>
    </w:p>
    <w:p w14:paraId="6268E1AB" w14:textId="77777777" w:rsidR="001C0CB4" w:rsidRPr="001C0CB4" w:rsidRDefault="001C0CB4" w:rsidP="001C0CB4">
      <w:pPr>
        <w:numPr>
          <w:ilvl w:val="0"/>
          <w:numId w:val="28"/>
        </w:numPr>
        <w:shd w:val="clear" w:color="auto" w:fill="FAFAFA"/>
        <w:spacing w:before="100" w:beforeAutospacing="1" w:after="168"/>
        <w:rPr>
          <w:rFonts w:cs="Segoe UI"/>
          <w:color w:val="333333"/>
        </w:rPr>
      </w:pPr>
      <w:r w:rsidRPr="001C0CB4">
        <w:rPr>
          <w:rFonts w:cs="Segoe UI"/>
          <w:color w:val="333333"/>
        </w:rPr>
        <w:t>16 GB system memory (additional node in multi-node deployment)</w:t>
      </w:r>
    </w:p>
    <w:p w14:paraId="6CA64C76" w14:textId="77777777" w:rsidR="001C0CB4" w:rsidRPr="001C0CB4" w:rsidRDefault="001C0CB4" w:rsidP="001C0CB4">
      <w:pPr>
        <w:numPr>
          <w:ilvl w:val="0"/>
          <w:numId w:val="28"/>
        </w:numPr>
        <w:shd w:val="clear" w:color="auto" w:fill="FAFAFA"/>
        <w:spacing w:before="100" w:beforeAutospacing="1" w:after="168"/>
        <w:rPr>
          <w:rFonts w:cs="Segoe UI"/>
          <w:color w:val="333333"/>
        </w:rPr>
      </w:pPr>
      <w:r w:rsidRPr="001C0CB4">
        <w:rPr>
          <w:rFonts w:cs="Segoe UI"/>
          <w:color w:val="333333"/>
        </w:rPr>
        <w:t>15 GB minimum free disk space</w:t>
      </w:r>
    </w:p>
    <w:p w14:paraId="42D047EC" w14:textId="77777777" w:rsidR="001C0CB4" w:rsidRPr="001C0CB4" w:rsidRDefault="001C0CB4" w:rsidP="001C0CB4">
      <w:pPr>
        <w:shd w:val="clear" w:color="auto" w:fill="FAFAFA"/>
        <w:rPr>
          <w:rFonts w:cs="Segoe UI"/>
          <w:color w:val="333333"/>
        </w:rPr>
      </w:pPr>
      <w:r w:rsidRPr="001C0CB4">
        <w:rPr>
          <w:rFonts w:cs="Segoe UI"/>
          <w:color w:val="333333"/>
        </w:rPr>
        <w:t> </w:t>
      </w:r>
    </w:p>
    <w:p w14:paraId="4B6408B8" w14:textId="77777777" w:rsidR="001C0CB4" w:rsidRPr="001C0CB4" w:rsidRDefault="001C0CB4" w:rsidP="001C0CB4">
      <w:pPr>
        <w:shd w:val="clear" w:color="auto" w:fill="FAFAFA"/>
        <w:spacing w:before="120" w:after="120"/>
        <w:outlineLvl w:val="3"/>
        <w:rPr>
          <w:rFonts w:cs="Segoe UI"/>
          <w:color w:val="032D60"/>
          <w:spacing w:val="-2"/>
        </w:rPr>
      </w:pPr>
      <w:r w:rsidRPr="001C0CB4">
        <w:rPr>
          <w:rFonts w:cs="Segoe UI"/>
          <w:color w:val="032D60"/>
          <w:spacing w:val="-2"/>
        </w:rPr>
        <w:t>Minimum recommendations for production</w:t>
      </w:r>
    </w:p>
    <w:p w14:paraId="57AF4878" w14:textId="77777777" w:rsidR="001C0CB4" w:rsidRPr="001C0CB4" w:rsidRDefault="001C0CB4" w:rsidP="001C0CB4">
      <w:pPr>
        <w:shd w:val="clear" w:color="auto" w:fill="FAFAFA"/>
        <w:spacing w:before="100" w:beforeAutospacing="1" w:after="100" w:afterAutospacing="1"/>
        <w:rPr>
          <w:rFonts w:cs="Segoe UI"/>
          <w:color w:val="333333"/>
        </w:rPr>
      </w:pPr>
      <w:r w:rsidRPr="001C0CB4">
        <w:rPr>
          <w:rFonts w:cs="Segoe UI"/>
          <w:color w:val="333333"/>
        </w:rPr>
        <w:t>The minimum configuration recommended for production usage of Tableau Server is based on these hardware specifications:</w:t>
      </w:r>
    </w:p>
    <w:p w14:paraId="7A7C0453" w14:textId="77777777" w:rsidR="001C0CB4" w:rsidRPr="001C0CB4" w:rsidRDefault="001C0CB4" w:rsidP="001C0CB4">
      <w:pPr>
        <w:numPr>
          <w:ilvl w:val="0"/>
          <w:numId w:val="29"/>
        </w:numPr>
        <w:shd w:val="clear" w:color="auto" w:fill="FAFAFA"/>
        <w:spacing w:before="100" w:beforeAutospacing="1" w:after="168"/>
        <w:rPr>
          <w:rFonts w:cs="Segoe UI"/>
          <w:color w:val="333333"/>
        </w:rPr>
      </w:pPr>
      <w:r w:rsidRPr="001C0CB4">
        <w:rPr>
          <w:rFonts w:cs="Segoe UI"/>
          <w:color w:val="333333"/>
        </w:rPr>
        <w:t>8 physical cores / 16V-CPU (e.g. AWS)</w:t>
      </w:r>
    </w:p>
    <w:p w14:paraId="02BED11A" w14:textId="77777777" w:rsidR="001C0CB4" w:rsidRPr="001C0CB4" w:rsidRDefault="001C0CB4" w:rsidP="001C0CB4">
      <w:pPr>
        <w:numPr>
          <w:ilvl w:val="0"/>
          <w:numId w:val="29"/>
        </w:numPr>
        <w:shd w:val="clear" w:color="auto" w:fill="FAFAFA"/>
        <w:spacing w:before="100" w:beforeAutospacing="1" w:after="168"/>
        <w:rPr>
          <w:rFonts w:cs="Segoe UI"/>
          <w:color w:val="333333"/>
        </w:rPr>
      </w:pPr>
      <w:r w:rsidRPr="001C0CB4">
        <w:rPr>
          <w:rFonts w:cs="Segoe UI"/>
          <w:color w:val="333333"/>
        </w:rPr>
        <w:t>128 GB system memory</w:t>
      </w:r>
    </w:p>
    <w:p w14:paraId="6D688A1D" w14:textId="77777777" w:rsidR="001C0CB4" w:rsidRPr="001C0CB4" w:rsidRDefault="001C0CB4" w:rsidP="001C0CB4">
      <w:pPr>
        <w:numPr>
          <w:ilvl w:val="0"/>
          <w:numId w:val="29"/>
        </w:numPr>
        <w:shd w:val="clear" w:color="auto" w:fill="FAFAFA"/>
        <w:spacing w:before="100" w:beforeAutospacing="1" w:after="168"/>
        <w:rPr>
          <w:rFonts w:cs="Segoe UI"/>
          <w:color w:val="333333"/>
        </w:rPr>
      </w:pPr>
      <w:r w:rsidRPr="001C0CB4">
        <w:rPr>
          <w:rFonts w:cs="Segoe UI"/>
          <w:color w:val="333333"/>
        </w:rPr>
        <w:t>50 GB minimum free disk space</w:t>
      </w:r>
    </w:p>
    <w:p w14:paraId="6C737B64" w14:textId="77777777" w:rsidR="00E57FBC" w:rsidRDefault="001C0CB4" w:rsidP="001C0CB4">
      <w:pPr>
        <w:spacing w:after="160" w:line="259" w:lineRule="auto"/>
        <w:rPr>
          <w:rStyle w:val="eop"/>
          <w:rFonts w:cstheme="minorBidi"/>
          <w:sz w:val="28"/>
          <w:szCs w:val="28"/>
        </w:rPr>
      </w:pPr>
      <w:r>
        <w:rPr>
          <w:rStyle w:val="eop"/>
          <w:rFonts w:cstheme="minorBidi"/>
          <w:sz w:val="28"/>
          <w:szCs w:val="28"/>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7"/>
        <w:gridCol w:w="2529"/>
        <w:gridCol w:w="2662"/>
        <w:gridCol w:w="2680"/>
      </w:tblGrid>
      <w:tr w:rsidR="00E57FBC" w:rsidRPr="00006D27" w14:paraId="1536FB4E" w14:textId="77777777" w:rsidTr="002A4079">
        <w:trPr>
          <w:tblHeader/>
          <w:tblCellSpacing w:w="15" w:type="dxa"/>
        </w:trPr>
        <w:tc>
          <w:tcPr>
            <w:tcW w:w="0" w:type="auto"/>
            <w:vAlign w:val="center"/>
            <w:hideMark/>
          </w:tcPr>
          <w:p w14:paraId="25519654" w14:textId="77777777" w:rsidR="00E57FBC" w:rsidRPr="00006D27" w:rsidRDefault="00E57FBC" w:rsidP="002A4079">
            <w:pPr>
              <w:jc w:val="center"/>
              <w:rPr>
                <w:rFonts w:ascii="Times New Roman" w:hAnsi="Times New Roman"/>
                <w:b/>
                <w:bCs/>
                <w:highlight w:val="yellow"/>
              </w:rPr>
            </w:pPr>
            <w:r w:rsidRPr="00006D27">
              <w:rPr>
                <w:rFonts w:ascii="Times New Roman" w:hAnsi="Times New Roman"/>
                <w:b/>
                <w:bCs/>
                <w:highlight w:val="yellow"/>
              </w:rPr>
              <w:t>Feature / Version</w:t>
            </w:r>
          </w:p>
        </w:tc>
        <w:tc>
          <w:tcPr>
            <w:tcW w:w="0" w:type="auto"/>
            <w:vAlign w:val="center"/>
            <w:hideMark/>
          </w:tcPr>
          <w:p w14:paraId="4600D6AD" w14:textId="77777777" w:rsidR="00E57FBC" w:rsidRPr="00006D27" w:rsidRDefault="00E57FBC" w:rsidP="002A4079">
            <w:pPr>
              <w:jc w:val="center"/>
              <w:rPr>
                <w:rFonts w:ascii="Times New Roman" w:hAnsi="Times New Roman"/>
                <w:b/>
                <w:bCs/>
                <w:highlight w:val="yellow"/>
              </w:rPr>
            </w:pPr>
            <w:r w:rsidRPr="00006D27">
              <w:rPr>
                <w:rFonts w:ascii="Times New Roman" w:hAnsi="Times New Roman"/>
                <w:b/>
                <w:bCs/>
                <w:highlight w:val="yellow"/>
              </w:rPr>
              <w:t>Tableau Public (Free)</w:t>
            </w:r>
          </w:p>
        </w:tc>
        <w:tc>
          <w:tcPr>
            <w:tcW w:w="0" w:type="auto"/>
            <w:vAlign w:val="center"/>
            <w:hideMark/>
          </w:tcPr>
          <w:p w14:paraId="29389399" w14:textId="77777777" w:rsidR="00E57FBC" w:rsidRPr="00006D27" w:rsidRDefault="00E57FBC" w:rsidP="002A4079">
            <w:pPr>
              <w:jc w:val="center"/>
              <w:rPr>
                <w:rFonts w:ascii="Times New Roman" w:hAnsi="Times New Roman"/>
                <w:b/>
                <w:bCs/>
                <w:highlight w:val="yellow"/>
              </w:rPr>
            </w:pPr>
            <w:r w:rsidRPr="00006D27">
              <w:rPr>
                <w:rFonts w:ascii="Times New Roman" w:hAnsi="Times New Roman"/>
                <w:b/>
                <w:bCs/>
                <w:highlight w:val="yellow"/>
              </w:rPr>
              <w:t>Tableau Desktop (Paid)</w:t>
            </w:r>
          </w:p>
        </w:tc>
        <w:tc>
          <w:tcPr>
            <w:tcW w:w="0" w:type="auto"/>
            <w:vAlign w:val="center"/>
            <w:hideMark/>
          </w:tcPr>
          <w:p w14:paraId="7A832BDF" w14:textId="77777777" w:rsidR="00E57FBC" w:rsidRPr="00006D27" w:rsidRDefault="00E57FBC" w:rsidP="002A4079">
            <w:pPr>
              <w:jc w:val="center"/>
              <w:rPr>
                <w:rFonts w:ascii="Times New Roman" w:hAnsi="Times New Roman"/>
                <w:b/>
                <w:bCs/>
                <w:highlight w:val="yellow"/>
              </w:rPr>
            </w:pPr>
            <w:r w:rsidRPr="00006D27">
              <w:rPr>
                <w:rFonts w:ascii="Times New Roman" w:hAnsi="Times New Roman"/>
                <w:b/>
                <w:bCs/>
                <w:highlight w:val="yellow"/>
              </w:rPr>
              <w:t>Tableau Server / Tableau Cloud (Paid)</w:t>
            </w:r>
          </w:p>
        </w:tc>
      </w:tr>
      <w:tr w:rsidR="00E57FBC" w:rsidRPr="00006D27" w14:paraId="6A419F52" w14:textId="77777777" w:rsidTr="002A4079">
        <w:trPr>
          <w:tblCellSpacing w:w="15" w:type="dxa"/>
        </w:trPr>
        <w:tc>
          <w:tcPr>
            <w:tcW w:w="0" w:type="auto"/>
            <w:vAlign w:val="center"/>
            <w:hideMark/>
          </w:tcPr>
          <w:p w14:paraId="7953AB63" w14:textId="77777777" w:rsidR="00E57FBC" w:rsidRPr="00006D27" w:rsidRDefault="00E57FBC" w:rsidP="002A4079">
            <w:pPr>
              <w:rPr>
                <w:rFonts w:ascii="Times New Roman" w:hAnsi="Times New Roman"/>
              </w:rPr>
            </w:pPr>
            <w:r w:rsidRPr="00006D27">
              <w:rPr>
                <w:rFonts w:ascii="Times New Roman" w:hAnsi="Times New Roman"/>
                <w:b/>
                <w:bCs/>
              </w:rPr>
              <w:t>Purpose</w:t>
            </w:r>
          </w:p>
        </w:tc>
        <w:tc>
          <w:tcPr>
            <w:tcW w:w="0" w:type="auto"/>
            <w:vAlign w:val="center"/>
            <w:hideMark/>
          </w:tcPr>
          <w:p w14:paraId="19E2DCD1" w14:textId="77777777" w:rsidR="00E57FBC" w:rsidRPr="00006D27" w:rsidRDefault="00E57FBC" w:rsidP="002A4079">
            <w:pPr>
              <w:rPr>
                <w:rFonts w:ascii="Times New Roman" w:hAnsi="Times New Roman"/>
              </w:rPr>
            </w:pPr>
            <w:r w:rsidRPr="00006D27">
              <w:rPr>
                <w:rFonts w:ascii="Times New Roman" w:hAnsi="Times New Roman"/>
              </w:rPr>
              <w:t>Create and share public visualizations</w:t>
            </w:r>
          </w:p>
        </w:tc>
        <w:tc>
          <w:tcPr>
            <w:tcW w:w="0" w:type="auto"/>
            <w:vAlign w:val="center"/>
            <w:hideMark/>
          </w:tcPr>
          <w:p w14:paraId="2F3E0E7A" w14:textId="77777777" w:rsidR="00E57FBC" w:rsidRPr="00006D27" w:rsidRDefault="00E57FBC" w:rsidP="002A4079">
            <w:pPr>
              <w:rPr>
                <w:rFonts w:ascii="Times New Roman" w:hAnsi="Times New Roman"/>
              </w:rPr>
            </w:pPr>
            <w:r w:rsidRPr="00006D27">
              <w:rPr>
                <w:rFonts w:ascii="Times New Roman" w:hAnsi="Times New Roman"/>
              </w:rPr>
              <w:t>Advanced analytics and visualization creation</w:t>
            </w:r>
          </w:p>
        </w:tc>
        <w:tc>
          <w:tcPr>
            <w:tcW w:w="0" w:type="auto"/>
            <w:vAlign w:val="center"/>
            <w:hideMark/>
          </w:tcPr>
          <w:p w14:paraId="7ABE1BE8" w14:textId="77777777" w:rsidR="00E57FBC" w:rsidRPr="00006D27" w:rsidRDefault="00E57FBC" w:rsidP="002A4079">
            <w:pPr>
              <w:rPr>
                <w:rFonts w:ascii="Times New Roman" w:hAnsi="Times New Roman"/>
              </w:rPr>
            </w:pPr>
            <w:r w:rsidRPr="00006D27">
              <w:rPr>
                <w:rFonts w:ascii="Times New Roman" w:hAnsi="Times New Roman"/>
              </w:rPr>
              <w:t>Centralized sharing, collaboration, and governance</w:t>
            </w:r>
          </w:p>
        </w:tc>
      </w:tr>
      <w:tr w:rsidR="00E57FBC" w:rsidRPr="00006D27" w14:paraId="5466B189" w14:textId="77777777" w:rsidTr="002A4079">
        <w:trPr>
          <w:tblCellSpacing w:w="15" w:type="dxa"/>
        </w:trPr>
        <w:tc>
          <w:tcPr>
            <w:tcW w:w="0" w:type="auto"/>
            <w:vAlign w:val="center"/>
            <w:hideMark/>
          </w:tcPr>
          <w:p w14:paraId="7289F95B" w14:textId="77777777" w:rsidR="00E57FBC" w:rsidRPr="00006D27" w:rsidRDefault="00E57FBC" w:rsidP="002A4079">
            <w:pPr>
              <w:rPr>
                <w:rFonts w:ascii="Times New Roman" w:hAnsi="Times New Roman"/>
              </w:rPr>
            </w:pPr>
            <w:r w:rsidRPr="00006D27">
              <w:rPr>
                <w:rFonts w:ascii="Times New Roman" w:hAnsi="Times New Roman"/>
                <w:b/>
                <w:bCs/>
              </w:rPr>
              <w:t>Data Source Connectivity</w:t>
            </w:r>
          </w:p>
        </w:tc>
        <w:tc>
          <w:tcPr>
            <w:tcW w:w="0" w:type="auto"/>
            <w:vAlign w:val="center"/>
            <w:hideMark/>
          </w:tcPr>
          <w:p w14:paraId="32301FD4" w14:textId="77777777" w:rsidR="00E57FBC" w:rsidRPr="00006D27" w:rsidRDefault="00E57FBC" w:rsidP="002A4079">
            <w:pPr>
              <w:rPr>
                <w:rFonts w:ascii="Times New Roman" w:hAnsi="Times New Roman"/>
              </w:rPr>
            </w:pPr>
            <w:r w:rsidRPr="00006D27">
              <w:rPr>
                <w:rFonts w:ascii="Times New Roman" w:hAnsi="Times New Roman"/>
              </w:rPr>
              <w:t>Limited to files like Excel, CSV, Google Sheets, and web data connectors</w:t>
            </w:r>
          </w:p>
        </w:tc>
        <w:tc>
          <w:tcPr>
            <w:tcW w:w="0" w:type="auto"/>
            <w:vAlign w:val="center"/>
            <w:hideMark/>
          </w:tcPr>
          <w:p w14:paraId="7B41E6F2" w14:textId="77777777" w:rsidR="00E57FBC" w:rsidRPr="00006D27" w:rsidRDefault="00E57FBC" w:rsidP="002A4079">
            <w:pPr>
              <w:rPr>
                <w:rFonts w:ascii="Times New Roman" w:hAnsi="Times New Roman"/>
              </w:rPr>
            </w:pPr>
            <w:r w:rsidRPr="00006D27">
              <w:rPr>
                <w:rFonts w:ascii="Times New Roman" w:hAnsi="Times New Roman"/>
              </w:rPr>
              <w:t>Connects to over 80 data sources, including databases and cloud services</w:t>
            </w:r>
          </w:p>
        </w:tc>
        <w:tc>
          <w:tcPr>
            <w:tcW w:w="0" w:type="auto"/>
            <w:vAlign w:val="center"/>
            <w:hideMark/>
          </w:tcPr>
          <w:p w14:paraId="2A45D770" w14:textId="77777777" w:rsidR="00E57FBC" w:rsidRPr="00006D27" w:rsidRDefault="00E57FBC" w:rsidP="002A4079">
            <w:pPr>
              <w:rPr>
                <w:rFonts w:ascii="Times New Roman" w:hAnsi="Times New Roman"/>
              </w:rPr>
            </w:pPr>
            <w:r w:rsidRPr="00006D27">
              <w:rPr>
                <w:rFonts w:ascii="Times New Roman" w:hAnsi="Times New Roman"/>
              </w:rPr>
              <w:t>Accesses published data sources and workbooks from Tableau Desktop</w:t>
            </w:r>
          </w:p>
        </w:tc>
      </w:tr>
      <w:tr w:rsidR="00E57FBC" w:rsidRPr="00006D27" w14:paraId="4FF33640" w14:textId="77777777" w:rsidTr="002A4079">
        <w:trPr>
          <w:tblCellSpacing w:w="15" w:type="dxa"/>
        </w:trPr>
        <w:tc>
          <w:tcPr>
            <w:tcW w:w="0" w:type="auto"/>
            <w:vAlign w:val="center"/>
          </w:tcPr>
          <w:p w14:paraId="02B5CA69" w14:textId="77777777" w:rsidR="00E57FBC" w:rsidRPr="00006D27" w:rsidRDefault="00E57FBC" w:rsidP="002A4079">
            <w:pPr>
              <w:rPr>
                <w:rFonts w:ascii="Times New Roman" w:hAnsi="Times New Roman"/>
                <w:b/>
                <w:bCs/>
              </w:rPr>
            </w:pPr>
          </w:p>
        </w:tc>
        <w:tc>
          <w:tcPr>
            <w:tcW w:w="0" w:type="auto"/>
            <w:vAlign w:val="center"/>
          </w:tcPr>
          <w:p w14:paraId="1322D85E" w14:textId="77777777" w:rsidR="00E57FBC" w:rsidRPr="00006D27" w:rsidRDefault="00E57FBC" w:rsidP="002A4079">
            <w:pPr>
              <w:rPr>
                <w:rFonts w:ascii="Times New Roman" w:hAnsi="Times New Roman"/>
              </w:rPr>
            </w:pPr>
          </w:p>
        </w:tc>
        <w:tc>
          <w:tcPr>
            <w:tcW w:w="0" w:type="auto"/>
            <w:vAlign w:val="center"/>
          </w:tcPr>
          <w:p w14:paraId="3AD346CC" w14:textId="77777777" w:rsidR="00E57FBC" w:rsidRPr="00006D27" w:rsidRDefault="00E57FBC" w:rsidP="002A4079">
            <w:pPr>
              <w:rPr>
                <w:rFonts w:ascii="Times New Roman" w:hAnsi="Times New Roman"/>
              </w:rPr>
            </w:pPr>
          </w:p>
        </w:tc>
        <w:tc>
          <w:tcPr>
            <w:tcW w:w="0" w:type="auto"/>
            <w:vAlign w:val="center"/>
          </w:tcPr>
          <w:p w14:paraId="564FD6E0" w14:textId="77777777" w:rsidR="00E57FBC" w:rsidRPr="00006D27" w:rsidRDefault="00E57FBC" w:rsidP="002A4079">
            <w:pPr>
              <w:rPr>
                <w:rFonts w:ascii="Times New Roman" w:hAnsi="Times New Roman"/>
              </w:rPr>
            </w:pPr>
          </w:p>
        </w:tc>
      </w:tr>
      <w:tr w:rsidR="00E57FBC" w:rsidRPr="00006D27" w14:paraId="23A0FAA5" w14:textId="77777777" w:rsidTr="002A4079">
        <w:trPr>
          <w:tblCellSpacing w:w="15" w:type="dxa"/>
        </w:trPr>
        <w:tc>
          <w:tcPr>
            <w:tcW w:w="0" w:type="auto"/>
            <w:vAlign w:val="center"/>
          </w:tcPr>
          <w:p w14:paraId="40751E26" w14:textId="77777777" w:rsidR="00E57FBC" w:rsidRPr="00006D27" w:rsidRDefault="00E57FBC" w:rsidP="002A4079">
            <w:pPr>
              <w:rPr>
                <w:rFonts w:ascii="Times New Roman" w:hAnsi="Times New Roman"/>
                <w:b/>
                <w:bCs/>
                <w:highlight w:val="yellow"/>
              </w:rPr>
            </w:pPr>
            <w:r w:rsidRPr="00006D27">
              <w:rPr>
                <w:rFonts w:ascii="Times New Roman" w:hAnsi="Times New Roman"/>
                <w:b/>
                <w:bCs/>
                <w:highlight w:val="yellow"/>
              </w:rPr>
              <w:t>Feature / Version</w:t>
            </w:r>
          </w:p>
        </w:tc>
        <w:tc>
          <w:tcPr>
            <w:tcW w:w="0" w:type="auto"/>
            <w:vAlign w:val="center"/>
          </w:tcPr>
          <w:p w14:paraId="68127D08" w14:textId="77777777" w:rsidR="00E57FBC" w:rsidRPr="00006D27" w:rsidRDefault="00E57FBC" w:rsidP="002A4079">
            <w:pPr>
              <w:rPr>
                <w:rFonts w:ascii="Times New Roman" w:hAnsi="Times New Roman"/>
                <w:highlight w:val="yellow"/>
              </w:rPr>
            </w:pPr>
            <w:r w:rsidRPr="00006D27">
              <w:rPr>
                <w:rFonts w:ascii="Times New Roman" w:hAnsi="Times New Roman"/>
                <w:b/>
                <w:bCs/>
                <w:highlight w:val="yellow"/>
              </w:rPr>
              <w:t>Tableau Public (Free)</w:t>
            </w:r>
          </w:p>
        </w:tc>
        <w:tc>
          <w:tcPr>
            <w:tcW w:w="0" w:type="auto"/>
            <w:vAlign w:val="center"/>
          </w:tcPr>
          <w:p w14:paraId="285384F5" w14:textId="77777777" w:rsidR="00E57FBC" w:rsidRPr="00006D27" w:rsidRDefault="00E57FBC" w:rsidP="002A4079">
            <w:pPr>
              <w:rPr>
                <w:rFonts w:ascii="Times New Roman" w:hAnsi="Times New Roman"/>
                <w:highlight w:val="yellow"/>
              </w:rPr>
            </w:pPr>
            <w:r w:rsidRPr="00006D27">
              <w:rPr>
                <w:rFonts w:ascii="Times New Roman" w:hAnsi="Times New Roman"/>
                <w:b/>
                <w:bCs/>
                <w:highlight w:val="yellow"/>
              </w:rPr>
              <w:t>Tableau Desktop (Paid)</w:t>
            </w:r>
          </w:p>
        </w:tc>
        <w:tc>
          <w:tcPr>
            <w:tcW w:w="0" w:type="auto"/>
            <w:vAlign w:val="center"/>
          </w:tcPr>
          <w:p w14:paraId="272077CF" w14:textId="77777777" w:rsidR="00E57FBC" w:rsidRPr="00006D27" w:rsidRDefault="00E57FBC" w:rsidP="002A4079">
            <w:pPr>
              <w:rPr>
                <w:rFonts w:ascii="Times New Roman" w:hAnsi="Times New Roman"/>
                <w:highlight w:val="yellow"/>
              </w:rPr>
            </w:pPr>
            <w:r w:rsidRPr="00006D27">
              <w:rPr>
                <w:rFonts w:ascii="Times New Roman" w:hAnsi="Times New Roman"/>
                <w:b/>
                <w:bCs/>
                <w:highlight w:val="yellow"/>
              </w:rPr>
              <w:t>Tableau Server / Tableau Cloud (Paid)</w:t>
            </w:r>
          </w:p>
        </w:tc>
      </w:tr>
      <w:tr w:rsidR="00E57FBC" w:rsidRPr="00006D27" w14:paraId="4299BA65" w14:textId="77777777" w:rsidTr="002A4079">
        <w:trPr>
          <w:tblCellSpacing w:w="15" w:type="dxa"/>
        </w:trPr>
        <w:tc>
          <w:tcPr>
            <w:tcW w:w="0" w:type="auto"/>
            <w:vAlign w:val="center"/>
            <w:hideMark/>
          </w:tcPr>
          <w:p w14:paraId="71BC597D" w14:textId="77777777" w:rsidR="00E57FBC" w:rsidRPr="00006D27" w:rsidRDefault="00E57FBC" w:rsidP="002A4079">
            <w:pPr>
              <w:rPr>
                <w:rFonts w:ascii="Times New Roman" w:hAnsi="Times New Roman"/>
              </w:rPr>
            </w:pPr>
            <w:r w:rsidRPr="00006D27">
              <w:rPr>
                <w:rFonts w:ascii="Times New Roman" w:hAnsi="Times New Roman"/>
                <w:b/>
                <w:bCs/>
              </w:rPr>
              <w:t>Live Data Connections</w:t>
            </w:r>
          </w:p>
        </w:tc>
        <w:tc>
          <w:tcPr>
            <w:tcW w:w="0" w:type="auto"/>
            <w:vAlign w:val="center"/>
            <w:hideMark/>
          </w:tcPr>
          <w:p w14:paraId="61C21089" w14:textId="77777777" w:rsidR="00E57FBC" w:rsidRPr="00006D27" w:rsidRDefault="00E57FBC" w:rsidP="002A4079">
            <w:pPr>
              <w:rPr>
                <w:rFonts w:ascii="Times New Roman" w:hAnsi="Times New Roman"/>
              </w:rPr>
            </w:pPr>
            <w:r w:rsidRPr="00006D27">
              <w:rPr>
                <w:rFonts w:ascii="Times New Roman" w:hAnsi="Times New Roman"/>
              </w:rPr>
              <w:t>Limited (e.g., Google Sheets with daily refresh)</w:t>
            </w:r>
          </w:p>
        </w:tc>
        <w:tc>
          <w:tcPr>
            <w:tcW w:w="0" w:type="auto"/>
            <w:vAlign w:val="center"/>
            <w:hideMark/>
          </w:tcPr>
          <w:p w14:paraId="6D0148FC" w14:textId="77777777" w:rsidR="00E57FBC" w:rsidRPr="00006D27" w:rsidRDefault="00E57FBC" w:rsidP="002A4079">
            <w:pPr>
              <w:rPr>
                <w:rFonts w:ascii="Times New Roman" w:hAnsi="Times New Roman"/>
              </w:rPr>
            </w:pPr>
            <w:r w:rsidRPr="00006D27">
              <w:rPr>
                <w:rFonts w:ascii="Times New Roman" w:hAnsi="Times New Roman"/>
              </w:rPr>
              <w:t>Full support for live connections and scheduled extracts</w:t>
            </w:r>
          </w:p>
        </w:tc>
        <w:tc>
          <w:tcPr>
            <w:tcW w:w="0" w:type="auto"/>
            <w:vAlign w:val="center"/>
            <w:hideMark/>
          </w:tcPr>
          <w:p w14:paraId="6559D6FE" w14:textId="77777777" w:rsidR="00E57FBC" w:rsidRPr="00006D27" w:rsidRDefault="00E57FBC" w:rsidP="002A4079">
            <w:pPr>
              <w:rPr>
                <w:rFonts w:ascii="Times New Roman" w:hAnsi="Times New Roman"/>
              </w:rPr>
            </w:pPr>
            <w:r w:rsidRPr="00006D27">
              <w:rPr>
                <w:rFonts w:ascii="Times New Roman" w:hAnsi="Times New Roman"/>
              </w:rPr>
              <w:t>Supports live connections and scheduled refreshes</w:t>
            </w:r>
          </w:p>
        </w:tc>
      </w:tr>
      <w:tr w:rsidR="00E57FBC" w:rsidRPr="00006D27" w14:paraId="7F3FA905" w14:textId="77777777" w:rsidTr="002A4079">
        <w:trPr>
          <w:tblCellSpacing w:w="15" w:type="dxa"/>
        </w:trPr>
        <w:tc>
          <w:tcPr>
            <w:tcW w:w="0" w:type="auto"/>
            <w:vAlign w:val="center"/>
            <w:hideMark/>
          </w:tcPr>
          <w:p w14:paraId="1E9092A7" w14:textId="77777777" w:rsidR="00E57FBC" w:rsidRPr="00006D27" w:rsidRDefault="00E57FBC" w:rsidP="002A4079">
            <w:pPr>
              <w:rPr>
                <w:rFonts w:ascii="Times New Roman" w:hAnsi="Times New Roman"/>
              </w:rPr>
            </w:pPr>
            <w:r w:rsidRPr="00006D27">
              <w:rPr>
                <w:rFonts w:ascii="Times New Roman" w:hAnsi="Times New Roman"/>
                <w:b/>
                <w:bCs/>
              </w:rPr>
              <w:t>Privacy &amp; Security</w:t>
            </w:r>
          </w:p>
        </w:tc>
        <w:tc>
          <w:tcPr>
            <w:tcW w:w="0" w:type="auto"/>
            <w:vAlign w:val="center"/>
            <w:hideMark/>
          </w:tcPr>
          <w:p w14:paraId="2B56E1F7" w14:textId="77777777" w:rsidR="00E57FBC" w:rsidRPr="00006D27" w:rsidRDefault="00E57FBC" w:rsidP="002A4079">
            <w:pPr>
              <w:rPr>
                <w:rFonts w:ascii="Times New Roman" w:hAnsi="Times New Roman"/>
              </w:rPr>
            </w:pPr>
            <w:r w:rsidRPr="00006D27">
              <w:rPr>
                <w:rFonts w:ascii="Times New Roman" w:hAnsi="Times New Roman"/>
              </w:rPr>
              <w:t>All visualizations are public and stored on Tableau Public servers</w:t>
            </w:r>
          </w:p>
        </w:tc>
        <w:tc>
          <w:tcPr>
            <w:tcW w:w="0" w:type="auto"/>
            <w:vAlign w:val="center"/>
            <w:hideMark/>
          </w:tcPr>
          <w:p w14:paraId="3F279DA4" w14:textId="77777777" w:rsidR="00E57FBC" w:rsidRPr="00006D27" w:rsidRDefault="00E57FBC" w:rsidP="002A4079">
            <w:pPr>
              <w:rPr>
                <w:rFonts w:ascii="Times New Roman" w:hAnsi="Times New Roman"/>
              </w:rPr>
            </w:pPr>
            <w:r w:rsidRPr="00006D27">
              <w:rPr>
                <w:rFonts w:ascii="Times New Roman" w:hAnsi="Times New Roman"/>
              </w:rPr>
              <w:t>Allows saving workbooks locally and publishing to private servers or Tableau Cloud</w:t>
            </w:r>
          </w:p>
        </w:tc>
        <w:tc>
          <w:tcPr>
            <w:tcW w:w="0" w:type="auto"/>
            <w:vAlign w:val="center"/>
            <w:hideMark/>
          </w:tcPr>
          <w:p w14:paraId="6DD77F68" w14:textId="77777777" w:rsidR="00E57FBC" w:rsidRPr="00006D27" w:rsidRDefault="00E57FBC" w:rsidP="002A4079">
            <w:pPr>
              <w:rPr>
                <w:rFonts w:ascii="Times New Roman" w:hAnsi="Times New Roman"/>
              </w:rPr>
            </w:pPr>
            <w:r w:rsidRPr="00006D27">
              <w:rPr>
                <w:rFonts w:ascii="Times New Roman" w:hAnsi="Times New Roman"/>
              </w:rPr>
              <w:t>Offers enterprise-level security, user permissions, and governance</w:t>
            </w:r>
          </w:p>
        </w:tc>
      </w:tr>
      <w:tr w:rsidR="00E57FBC" w:rsidRPr="00006D27" w14:paraId="01F959EB" w14:textId="77777777" w:rsidTr="002A4079">
        <w:trPr>
          <w:tblCellSpacing w:w="15" w:type="dxa"/>
        </w:trPr>
        <w:tc>
          <w:tcPr>
            <w:tcW w:w="0" w:type="auto"/>
            <w:vAlign w:val="center"/>
            <w:hideMark/>
          </w:tcPr>
          <w:p w14:paraId="484428EA" w14:textId="77777777" w:rsidR="00E57FBC" w:rsidRPr="00006D27" w:rsidRDefault="00E57FBC" w:rsidP="002A4079">
            <w:pPr>
              <w:rPr>
                <w:rFonts w:ascii="Times New Roman" w:hAnsi="Times New Roman"/>
              </w:rPr>
            </w:pPr>
            <w:r w:rsidRPr="00006D27">
              <w:rPr>
                <w:rFonts w:ascii="Times New Roman" w:hAnsi="Times New Roman"/>
                <w:b/>
                <w:bCs/>
              </w:rPr>
              <w:t>Offline Access</w:t>
            </w:r>
          </w:p>
        </w:tc>
        <w:tc>
          <w:tcPr>
            <w:tcW w:w="0" w:type="auto"/>
            <w:vAlign w:val="center"/>
            <w:hideMark/>
          </w:tcPr>
          <w:p w14:paraId="79E27BD6" w14:textId="77777777" w:rsidR="00E57FBC" w:rsidRPr="00006D27" w:rsidRDefault="00E57FBC" w:rsidP="002A4079">
            <w:pPr>
              <w:rPr>
                <w:rFonts w:ascii="Times New Roman" w:hAnsi="Times New Roman"/>
              </w:rPr>
            </w:pPr>
            <w:r w:rsidRPr="00006D27">
              <w:rPr>
                <w:rFonts w:ascii="Times New Roman" w:hAnsi="Times New Roman"/>
              </w:rPr>
              <w:t>Not available</w:t>
            </w:r>
          </w:p>
        </w:tc>
        <w:tc>
          <w:tcPr>
            <w:tcW w:w="0" w:type="auto"/>
            <w:vAlign w:val="center"/>
            <w:hideMark/>
          </w:tcPr>
          <w:p w14:paraId="00B5B0FD" w14:textId="77777777" w:rsidR="00E57FBC" w:rsidRPr="00006D27" w:rsidRDefault="00E57FBC" w:rsidP="002A4079">
            <w:pPr>
              <w:rPr>
                <w:rFonts w:ascii="Times New Roman" w:hAnsi="Times New Roman"/>
              </w:rPr>
            </w:pPr>
            <w:r w:rsidRPr="00006D27">
              <w:rPr>
                <w:rFonts w:ascii="Times New Roman" w:hAnsi="Times New Roman"/>
              </w:rPr>
              <w:t>Full offline functionality</w:t>
            </w:r>
          </w:p>
        </w:tc>
        <w:tc>
          <w:tcPr>
            <w:tcW w:w="0" w:type="auto"/>
            <w:vAlign w:val="center"/>
            <w:hideMark/>
          </w:tcPr>
          <w:p w14:paraId="55539148" w14:textId="77777777" w:rsidR="00E57FBC" w:rsidRPr="00006D27" w:rsidRDefault="00E57FBC" w:rsidP="002A4079">
            <w:pPr>
              <w:rPr>
                <w:rFonts w:ascii="Times New Roman" w:hAnsi="Times New Roman"/>
              </w:rPr>
            </w:pPr>
            <w:r w:rsidRPr="00006D27">
              <w:rPr>
                <w:rFonts w:ascii="Times New Roman" w:hAnsi="Times New Roman"/>
              </w:rPr>
              <w:t>Not applicable; designed for online access</w:t>
            </w:r>
          </w:p>
        </w:tc>
      </w:tr>
      <w:tr w:rsidR="00E57FBC" w:rsidRPr="00006D27" w14:paraId="711402D5" w14:textId="77777777" w:rsidTr="002A4079">
        <w:trPr>
          <w:tblCellSpacing w:w="15" w:type="dxa"/>
        </w:trPr>
        <w:tc>
          <w:tcPr>
            <w:tcW w:w="0" w:type="auto"/>
            <w:vAlign w:val="center"/>
            <w:hideMark/>
          </w:tcPr>
          <w:p w14:paraId="55FB3462" w14:textId="77777777" w:rsidR="00E57FBC" w:rsidRPr="00006D27" w:rsidRDefault="00E57FBC" w:rsidP="002A4079">
            <w:pPr>
              <w:rPr>
                <w:rFonts w:ascii="Times New Roman" w:hAnsi="Times New Roman"/>
              </w:rPr>
            </w:pPr>
            <w:r w:rsidRPr="00006D27">
              <w:rPr>
                <w:rFonts w:ascii="Times New Roman" w:hAnsi="Times New Roman"/>
                <w:b/>
                <w:bCs/>
              </w:rPr>
              <w:lastRenderedPageBreak/>
              <w:t>Advanced Features</w:t>
            </w:r>
          </w:p>
        </w:tc>
        <w:tc>
          <w:tcPr>
            <w:tcW w:w="0" w:type="auto"/>
            <w:vAlign w:val="center"/>
            <w:hideMark/>
          </w:tcPr>
          <w:p w14:paraId="21156D4C" w14:textId="77777777" w:rsidR="00E57FBC" w:rsidRPr="00006D27" w:rsidRDefault="00E57FBC" w:rsidP="002A4079">
            <w:pPr>
              <w:rPr>
                <w:rFonts w:ascii="Times New Roman" w:hAnsi="Times New Roman"/>
              </w:rPr>
            </w:pPr>
            <w:r w:rsidRPr="00006D27">
              <w:rPr>
                <w:rFonts w:ascii="Times New Roman" w:hAnsi="Times New Roman"/>
              </w:rPr>
              <w:t>Basic visualization tools</w:t>
            </w:r>
          </w:p>
        </w:tc>
        <w:tc>
          <w:tcPr>
            <w:tcW w:w="0" w:type="auto"/>
            <w:vAlign w:val="center"/>
            <w:hideMark/>
          </w:tcPr>
          <w:p w14:paraId="4E0EB0FC" w14:textId="77777777" w:rsidR="00E57FBC" w:rsidRPr="00006D27" w:rsidRDefault="00E57FBC" w:rsidP="002A4079">
            <w:pPr>
              <w:rPr>
                <w:rFonts w:ascii="Times New Roman" w:hAnsi="Times New Roman"/>
              </w:rPr>
            </w:pPr>
            <w:r w:rsidRPr="00006D27">
              <w:rPr>
                <w:rFonts w:ascii="Times New Roman" w:hAnsi="Times New Roman"/>
              </w:rPr>
              <w:t>Advanced analytics, calculations, and visualization options</w:t>
            </w:r>
          </w:p>
        </w:tc>
        <w:tc>
          <w:tcPr>
            <w:tcW w:w="0" w:type="auto"/>
            <w:vAlign w:val="center"/>
            <w:hideMark/>
          </w:tcPr>
          <w:p w14:paraId="24A88C1D" w14:textId="77777777" w:rsidR="00E57FBC" w:rsidRPr="00006D27" w:rsidRDefault="00E57FBC" w:rsidP="002A4079">
            <w:pPr>
              <w:rPr>
                <w:rFonts w:ascii="Times New Roman" w:hAnsi="Times New Roman"/>
              </w:rPr>
            </w:pPr>
            <w:r w:rsidRPr="00006D27">
              <w:rPr>
                <w:rFonts w:ascii="Times New Roman" w:hAnsi="Times New Roman"/>
              </w:rPr>
              <w:t>Facilitates collaboration, version control, and integration with enterprise systems</w:t>
            </w:r>
          </w:p>
        </w:tc>
      </w:tr>
      <w:tr w:rsidR="00E57FBC" w:rsidRPr="00006D27" w14:paraId="5F378449" w14:textId="77777777" w:rsidTr="002A4079">
        <w:trPr>
          <w:tblCellSpacing w:w="15" w:type="dxa"/>
        </w:trPr>
        <w:tc>
          <w:tcPr>
            <w:tcW w:w="0" w:type="auto"/>
            <w:vAlign w:val="center"/>
            <w:hideMark/>
          </w:tcPr>
          <w:p w14:paraId="27BD9E77" w14:textId="77777777" w:rsidR="00E57FBC" w:rsidRPr="00006D27" w:rsidRDefault="00E57FBC" w:rsidP="002A4079">
            <w:pPr>
              <w:rPr>
                <w:rFonts w:ascii="Times New Roman" w:hAnsi="Times New Roman"/>
              </w:rPr>
            </w:pPr>
            <w:r w:rsidRPr="00006D27">
              <w:rPr>
                <w:rFonts w:ascii="Times New Roman" w:hAnsi="Times New Roman"/>
                <w:b/>
                <w:bCs/>
              </w:rPr>
              <w:t>Collaboration Tools</w:t>
            </w:r>
          </w:p>
        </w:tc>
        <w:tc>
          <w:tcPr>
            <w:tcW w:w="0" w:type="auto"/>
            <w:vAlign w:val="center"/>
            <w:hideMark/>
          </w:tcPr>
          <w:p w14:paraId="30750317" w14:textId="77777777" w:rsidR="00E57FBC" w:rsidRPr="00006D27" w:rsidRDefault="00E57FBC" w:rsidP="002A4079">
            <w:pPr>
              <w:rPr>
                <w:rFonts w:ascii="Times New Roman" w:hAnsi="Times New Roman"/>
              </w:rPr>
            </w:pPr>
            <w:r w:rsidRPr="00006D27">
              <w:rPr>
                <w:rFonts w:ascii="Times New Roman" w:hAnsi="Times New Roman"/>
              </w:rPr>
              <w:t>Limited to public sharing</w:t>
            </w:r>
          </w:p>
        </w:tc>
        <w:tc>
          <w:tcPr>
            <w:tcW w:w="0" w:type="auto"/>
            <w:vAlign w:val="center"/>
            <w:hideMark/>
          </w:tcPr>
          <w:p w14:paraId="14044441" w14:textId="77777777" w:rsidR="00E57FBC" w:rsidRPr="00006D27" w:rsidRDefault="00E57FBC" w:rsidP="002A4079">
            <w:pPr>
              <w:rPr>
                <w:rFonts w:ascii="Times New Roman" w:hAnsi="Times New Roman"/>
              </w:rPr>
            </w:pPr>
            <w:r w:rsidRPr="00006D27">
              <w:rPr>
                <w:rFonts w:ascii="Times New Roman" w:hAnsi="Times New Roman"/>
              </w:rPr>
              <w:t>Share via Tableau Server, Tableau Cloud, or packaged workbooks</w:t>
            </w:r>
          </w:p>
        </w:tc>
        <w:tc>
          <w:tcPr>
            <w:tcW w:w="0" w:type="auto"/>
            <w:vAlign w:val="center"/>
            <w:hideMark/>
          </w:tcPr>
          <w:p w14:paraId="02BB1C40" w14:textId="77777777" w:rsidR="00E57FBC" w:rsidRPr="00006D27" w:rsidRDefault="00E57FBC" w:rsidP="002A4079">
            <w:pPr>
              <w:rPr>
                <w:rFonts w:ascii="Times New Roman" w:hAnsi="Times New Roman"/>
              </w:rPr>
            </w:pPr>
            <w:r w:rsidRPr="00006D27">
              <w:rPr>
                <w:rFonts w:ascii="Times New Roman" w:hAnsi="Times New Roman"/>
              </w:rPr>
              <w:t>Enables user collaboration, commenting, and subscriptions</w:t>
            </w:r>
          </w:p>
        </w:tc>
      </w:tr>
      <w:tr w:rsidR="00E57FBC" w:rsidRPr="00006D27" w14:paraId="3E695D68" w14:textId="77777777" w:rsidTr="002A4079">
        <w:trPr>
          <w:tblCellSpacing w:w="15" w:type="dxa"/>
        </w:trPr>
        <w:tc>
          <w:tcPr>
            <w:tcW w:w="0" w:type="auto"/>
            <w:vAlign w:val="center"/>
            <w:hideMark/>
          </w:tcPr>
          <w:p w14:paraId="6FDAD7D5" w14:textId="77777777" w:rsidR="00E57FBC" w:rsidRPr="00006D27" w:rsidRDefault="00E57FBC" w:rsidP="002A4079">
            <w:pPr>
              <w:rPr>
                <w:rFonts w:ascii="Times New Roman" w:hAnsi="Times New Roman"/>
              </w:rPr>
            </w:pPr>
            <w:r w:rsidRPr="00006D27">
              <w:rPr>
                <w:rFonts w:ascii="Times New Roman" w:hAnsi="Times New Roman"/>
                <w:b/>
                <w:bCs/>
              </w:rPr>
              <w:t>Cost</w:t>
            </w:r>
          </w:p>
        </w:tc>
        <w:tc>
          <w:tcPr>
            <w:tcW w:w="0" w:type="auto"/>
            <w:vAlign w:val="center"/>
            <w:hideMark/>
          </w:tcPr>
          <w:p w14:paraId="39970C20" w14:textId="77777777" w:rsidR="00E57FBC" w:rsidRPr="00006D27" w:rsidRDefault="00E57FBC" w:rsidP="002A4079">
            <w:pPr>
              <w:rPr>
                <w:rFonts w:ascii="Times New Roman" w:hAnsi="Times New Roman"/>
              </w:rPr>
            </w:pPr>
            <w:r w:rsidRPr="00006D27">
              <w:rPr>
                <w:rFonts w:ascii="Times New Roman" w:hAnsi="Times New Roman"/>
              </w:rPr>
              <w:t>Free</w:t>
            </w:r>
          </w:p>
        </w:tc>
        <w:tc>
          <w:tcPr>
            <w:tcW w:w="0" w:type="auto"/>
            <w:vAlign w:val="center"/>
            <w:hideMark/>
          </w:tcPr>
          <w:p w14:paraId="72B90A4E" w14:textId="77777777" w:rsidR="00E57FBC" w:rsidRPr="00006D27" w:rsidRDefault="00E57FBC" w:rsidP="002A4079">
            <w:pPr>
              <w:rPr>
                <w:rFonts w:ascii="Times New Roman" w:hAnsi="Times New Roman"/>
              </w:rPr>
            </w:pPr>
            <w:r w:rsidRPr="00006D27">
              <w:rPr>
                <w:rFonts w:ascii="Times New Roman" w:hAnsi="Times New Roman"/>
              </w:rPr>
              <w:t>Requires a paid license</w:t>
            </w:r>
          </w:p>
        </w:tc>
        <w:tc>
          <w:tcPr>
            <w:tcW w:w="0" w:type="auto"/>
            <w:vAlign w:val="center"/>
            <w:hideMark/>
          </w:tcPr>
          <w:p w14:paraId="3FCD34A4" w14:textId="77777777" w:rsidR="00E57FBC" w:rsidRPr="00006D27" w:rsidRDefault="00E57FBC" w:rsidP="002A4079">
            <w:pPr>
              <w:rPr>
                <w:rFonts w:ascii="Times New Roman" w:hAnsi="Times New Roman"/>
              </w:rPr>
            </w:pPr>
            <w:r w:rsidRPr="00006D27">
              <w:rPr>
                <w:rFonts w:ascii="Times New Roman" w:hAnsi="Times New Roman"/>
              </w:rPr>
              <w:t>Requires a paid license</w:t>
            </w:r>
          </w:p>
        </w:tc>
      </w:tr>
      <w:tr w:rsidR="00E57FBC" w:rsidRPr="00006D27" w14:paraId="2C9123FC" w14:textId="77777777" w:rsidTr="002A4079">
        <w:trPr>
          <w:tblCellSpacing w:w="15" w:type="dxa"/>
        </w:trPr>
        <w:tc>
          <w:tcPr>
            <w:tcW w:w="0" w:type="auto"/>
            <w:vAlign w:val="center"/>
          </w:tcPr>
          <w:p w14:paraId="6B3132D9" w14:textId="77777777" w:rsidR="00E57FBC" w:rsidRPr="00006D27" w:rsidRDefault="00E57FBC" w:rsidP="002A4079">
            <w:pPr>
              <w:rPr>
                <w:rFonts w:ascii="Times New Roman" w:hAnsi="Times New Roman"/>
              </w:rPr>
            </w:pPr>
          </w:p>
        </w:tc>
        <w:tc>
          <w:tcPr>
            <w:tcW w:w="0" w:type="auto"/>
            <w:vAlign w:val="center"/>
          </w:tcPr>
          <w:p w14:paraId="5978A764" w14:textId="77777777" w:rsidR="00E57FBC" w:rsidRPr="00006D27" w:rsidRDefault="00E57FBC" w:rsidP="002A4079">
            <w:pPr>
              <w:rPr>
                <w:rFonts w:ascii="Times New Roman" w:hAnsi="Times New Roman"/>
              </w:rPr>
            </w:pPr>
          </w:p>
        </w:tc>
        <w:tc>
          <w:tcPr>
            <w:tcW w:w="0" w:type="auto"/>
            <w:vAlign w:val="center"/>
          </w:tcPr>
          <w:p w14:paraId="04BA8B36" w14:textId="77777777" w:rsidR="00E57FBC" w:rsidRPr="00006D27" w:rsidRDefault="00E57FBC" w:rsidP="002A4079">
            <w:pPr>
              <w:rPr>
                <w:rFonts w:ascii="Times New Roman" w:hAnsi="Times New Roman"/>
              </w:rPr>
            </w:pPr>
          </w:p>
        </w:tc>
        <w:tc>
          <w:tcPr>
            <w:tcW w:w="0" w:type="auto"/>
            <w:vAlign w:val="center"/>
          </w:tcPr>
          <w:p w14:paraId="037B4EF8" w14:textId="77777777" w:rsidR="00E57FBC" w:rsidRPr="00006D27" w:rsidRDefault="00E57FBC" w:rsidP="002A4079">
            <w:pPr>
              <w:rPr>
                <w:rFonts w:ascii="Times New Roman" w:hAnsi="Times New Roman"/>
              </w:rPr>
            </w:pPr>
          </w:p>
        </w:tc>
      </w:tr>
    </w:tbl>
    <w:p w14:paraId="571E549C" w14:textId="77777777" w:rsidR="00E57FBC" w:rsidRPr="00006D27" w:rsidRDefault="00E57FBC" w:rsidP="00E57FBC">
      <w:pPr>
        <w:spacing w:before="100" w:beforeAutospacing="1" w:after="100" w:afterAutospacing="1"/>
        <w:outlineLvl w:val="1"/>
        <w:rPr>
          <w:rFonts w:ascii="Times New Roman" w:hAnsi="Times New Roman"/>
          <w:b/>
          <w:bCs/>
          <w:sz w:val="36"/>
          <w:szCs w:val="36"/>
        </w:rPr>
      </w:pPr>
      <w:r w:rsidRPr="00006D27">
        <w:rPr>
          <w:rFonts w:ascii="Times New Roman" w:hAnsi="Times New Roman"/>
          <w:b/>
          <w:bCs/>
          <w:sz w:val="36"/>
          <w:szCs w:val="36"/>
        </w:rPr>
        <w:t>Limitations of Tableau Public</w:t>
      </w:r>
    </w:p>
    <w:p w14:paraId="41A0CB40" w14:textId="77777777" w:rsidR="00E57FBC" w:rsidRPr="00006D27" w:rsidRDefault="00E57FBC" w:rsidP="00E57FBC">
      <w:pPr>
        <w:spacing w:before="100" w:beforeAutospacing="1" w:after="100" w:afterAutospacing="1"/>
        <w:rPr>
          <w:rFonts w:ascii="Times New Roman" w:hAnsi="Times New Roman"/>
        </w:rPr>
      </w:pPr>
      <w:r w:rsidRPr="00006D27">
        <w:rPr>
          <w:rFonts w:ascii="Times New Roman" w:hAnsi="Times New Roman"/>
        </w:rPr>
        <w:t>While Tableau Public is a valuable tool for learning and sharing visualizations, it has several limitations:</w:t>
      </w:r>
    </w:p>
    <w:p w14:paraId="50A22347" w14:textId="77777777" w:rsidR="00E57FBC" w:rsidRPr="00006D27" w:rsidRDefault="00E57FBC" w:rsidP="00E57FBC">
      <w:pPr>
        <w:numPr>
          <w:ilvl w:val="0"/>
          <w:numId w:val="30"/>
        </w:numPr>
        <w:spacing w:before="100" w:beforeAutospacing="1" w:after="100" w:afterAutospacing="1"/>
        <w:rPr>
          <w:rFonts w:ascii="Times New Roman" w:hAnsi="Times New Roman"/>
        </w:rPr>
      </w:pPr>
      <w:r w:rsidRPr="00006D27">
        <w:rPr>
          <w:rFonts w:ascii="Times New Roman" w:hAnsi="Times New Roman"/>
          <w:b/>
          <w:bCs/>
        </w:rPr>
        <w:t>Public Visibility</w:t>
      </w:r>
      <w:r w:rsidRPr="00006D27">
        <w:rPr>
          <w:rFonts w:ascii="Times New Roman" w:hAnsi="Times New Roman"/>
        </w:rPr>
        <w:t>: All workbooks are publicly accessible; private data cannot be kept confidential.</w:t>
      </w:r>
    </w:p>
    <w:p w14:paraId="77302A24" w14:textId="77777777" w:rsidR="00E57FBC" w:rsidRPr="00006D27" w:rsidRDefault="00E57FBC" w:rsidP="00E57FBC">
      <w:pPr>
        <w:numPr>
          <w:ilvl w:val="0"/>
          <w:numId w:val="30"/>
        </w:numPr>
        <w:spacing w:before="100" w:beforeAutospacing="1" w:after="100" w:afterAutospacing="1"/>
        <w:rPr>
          <w:rFonts w:ascii="Times New Roman" w:hAnsi="Times New Roman"/>
        </w:rPr>
      </w:pPr>
      <w:r w:rsidRPr="00006D27">
        <w:rPr>
          <w:rFonts w:ascii="Times New Roman" w:hAnsi="Times New Roman"/>
          <w:b/>
          <w:bCs/>
        </w:rPr>
        <w:t>Data Source Restrictions</w:t>
      </w:r>
      <w:r w:rsidRPr="00006D27">
        <w:rPr>
          <w:rFonts w:ascii="Times New Roman" w:hAnsi="Times New Roman"/>
        </w:rPr>
        <w:t>: Cannot connect to many databases or cloud services; limited to certain file types and web connectors.</w:t>
      </w:r>
    </w:p>
    <w:p w14:paraId="0DCD8EA2" w14:textId="77777777" w:rsidR="00E57FBC" w:rsidRPr="00006D27" w:rsidRDefault="00E57FBC" w:rsidP="00E57FBC">
      <w:pPr>
        <w:numPr>
          <w:ilvl w:val="0"/>
          <w:numId w:val="30"/>
        </w:numPr>
        <w:spacing w:before="100" w:beforeAutospacing="1" w:after="100" w:afterAutospacing="1"/>
        <w:rPr>
          <w:rFonts w:ascii="Times New Roman" w:hAnsi="Times New Roman"/>
        </w:rPr>
      </w:pPr>
      <w:r w:rsidRPr="00006D27">
        <w:rPr>
          <w:rFonts w:ascii="Times New Roman" w:hAnsi="Times New Roman"/>
          <w:b/>
          <w:bCs/>
        </w:rPr>
        <w:t>Data Refresh Limitations</w:t>
      </w:r>
      <w:r w:rsidRPr="00006D27">
        <w:rPr>
          <w:rFonts w:ascii="Times New Roman" w:hAnsi="Times New Roman"/>
        </w:rPr>
        <w:t>: Supports limited data refresh options, such as daily updates for Google Sheets.</w:t>
      </w:r>
    </w:p>
    <w:p w14:paraId="21E59187" w14:textId="77777777" w:rsidR="00E57FBC" w:rsidRPr="00006D27" w:rsidRDefault="00E57FBC" w:rsidP="00E57FBC">
      <w:pPr>
        <w:numPr>
          <w:ilvl w:val="0"/>
          <w:numId w:val="30"/>
        </w:numPr>
        <w:spacing w:before="100" w:beforeAutospacing="1" w:after="100" w:afterAutospacing="1"/>
        <w:rPr>
          <w:rFonts w:ascii="Times New Roman" w:hAnsi="Times New Roman"/>
        </w:rPr>
      </w:pPr>
      <w:r w:rsidRPr="00006D27">
        <w:rPr>
          <w:rFonts w:ascii="Times New Roman" w:hAnsi="Times New Roman"/>
          <w:b/>
          <w:bCs/>
        </w:rPr>
        <w:t>Feature Constraints</w:t>
      </w:r>
      <w:r w:rsidRPr="00006D27">
        <w:rPr>
          <w:rFonts w:ascii="Times New Roman" w:hAnsi="Times New Roman"/>
        </w:rPr>
        <w:t>: Lacks advanced analytics features like complex calculations, forecasting, and sophisticated dashboard functionalities.</w:t>
      </w:r>
    </w:p>
    <w:p w14:paraId="7F0CB61D" w14:textId="77777777" w:rsidR="00E57FBC" w:rsidRPr="00006D27" w:rsidRDefault="00E57FBC" w:rsidP="00E57FBC">
      <w:pPr>
        <w:numPr>
          <w:ilvl w:val="0"/>
          <w:numId w:val="30"/>
        </w:numPr>
        <w:spacing w:before="100" w:beforeAutospacing="1" w:after="100" w:afterAutospacing="1"/>
        <w:rPr>
          <w:rFonts w:ascii="Times New Roman" w:hAnsi="Times New Roman"/>
        </w:rPr>
      </w:pPr>
      <w:r w:rsidRPr="00006D27">
        <w:rPr>
          <w:rFonts w:ascii="Times New Roman" w:hAnsi="Times New Roman"/>
          <w:b/>
          <w:bCs/>
        </w:rPr>
        <w:t>No Offline Work</w:t>
      </w:r>
      <w:r w:rsidRPr="00006D27">
        <w:rPr>
          <w:rFonts w:ascii="Times New Roman" w:hAnsi="Times New Roman"/>
        </w:rPr>
        <w:t>: Requires an internet connection; cannot work offline.</w:t>
      </w:r>
    </w:p>
    <w:p w14:paraId="25B38114" w14:textId="77777777" w:rsidR="00E57FBC" w:rsidRPr="00006D27" w:rsidRDefault="00E57FBC" w:rsidP="00E57FBC">
      <w:pPr>
        <w:spacing w:before="100" w:beforeAutospacing="1" w:after="100" w:afterAutospacing="1"/>
        <w:rPr>
          <w:rFonts w:ascii="Times New Roman" w:hAnsi="Times New Roman"/>
        </w:rPr>
      </w:pPr>
      <w:r w:rsidRPr="00006D27">
        <w:rPr>
          <w:rFonts w:ascii="Times New Roman" w:hAnsi="Times New Roman"/>
        </w:rPr>
        <w:t>These constraints make Tableau Public more suitable for personal projects, learning, and sharing non-sensitive data publicly.</w:t>
      </w:r>
    </w:p>
    <w:p w14:paraId="1AF6692B" w14:textId="21FC7078" w:rsidR="0077572F" w:rsidRDefault="0077572F" w:rsidP="001C0CB4">
      <w:pPr>
        <w:spacing w:after="160" w:line="259" w:lineRule="auto"/>
        <w:rPr>
          <w:rStyle w:val="eop"/>
          <w:rFonts w:ascii="Times New Roman" w:hAnsi="Times New Roman" w:cstheme="minorBidi"/>
          <w:sz w:val="28"/>
          <w:szCs w:val="28"/>
        </w:rPr>
      </w:pPr>
      <w:r>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r w:rsidRPr="404954BD">
        <w:rPr>
          <w:i/>
          <w:iCs/>
        </w:rPr>
        <w:t xml:space="preserve">EMSI_JobChange_UK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10201" w:type="dxa"/>
        <w:tblInd w:w="-289" w:type="dxa"/>
        <w:tblLook w:val="04A0" w:firstRow="1" w:lastRow="0" w:firstColumn="1" w:lastColumn="0" w:noHBand="0" w:noVBand="1"/>
      </w:tblPr>
      <w:tblGrid>
        <w:gridCol w:w="977"/>
        <w:gridCol w:w="9854"/>
      </w:tblGrid>
      <w:tr w:rsidR="404954BD" w14:paraId="47997DCA" w14:textId="77777777" w:rsidTr="00DE44AA">
        <w:trPr>
          <w:trHeight w:val="300"/>
        </w:trPr>
        <w:tc>
          <w:tcPr>
            <w:cnfStyle w:val="001000000000" w:firstRow="0" w:lastRow="0" w:firstColumn="1" w:lastColumn="0" w:oddVBand="0" w:evenVBand="0" w:oddHBand="0" w:evenHBand="0" w:firstRowFirstColumn="0" w:firstRowLastColumn="0" w:lastRowFirstColumn="0" w:lastRowLastColumn="0"/>
            <w:tcW w:w="977"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9224" w:type="dxa"/>
          </w:tcPr>
          <w:p w14:paraId="2F26A480" w14:textId="77777777" w:rsidR="404954BD" w:rsidRDefault="00DE44A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3BD0DFB" wp14:editId="139D665D">
                  <wp:extent cx="559117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 Dashboard.JPG"/>
                          <pic:cNvPicPr/>
                        </pic:nvPicPr>
                        <pic:blipFill>
                          <a:blip r:embed="rId20">
                            <a:extLst>
                              <a:ext uri="{28A0092B-C50C-407E-A947-70E740481C1C}">
                                <a14:useLocalDpi xmlns:a14="http://schemas.microsoft.com/office/drawing/2010/main" val="0"/>
                              </a:ext>
                            </a:extLst>
                          </a:blip>
                          <a:stretch>
                            <a:fillRect/>
                          </a:stretch>
                        </pic:blipFill>
                        <pic:spPr>
                          <a:xfrm>
                            <a:off x="0" y="0"/>
                            <a:ext cx="5591175" cy="3314700"/>
                          </a:xfrm>
                          <a:prstGeom prst="rect">
                            <a:avLst/>
                          </a:prstGeom>
                        </pic:spPr>
                      </pic:pic>
                    </a:graphicData>
                  </a:graphic>
                </wp:inline>
              </w:drawing>
            </w:r>
          </w:p>
          <w:p w14:paraId="78B8447D" w14:textId="2E36452E" w:rsidR="002D53C5" w:rsidRDefault="00D17EA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1 </w:t>
            </w:r>
            <w:r w:rsidR="00C0226D">
              <w:rPr>
                <w:rStyle w:val="ANSWERS"/>
                <w:rFonts w:asciiTheme="minorHAnsi" w:hAnsiTheme="minorHAnsi" w:cstheme="minorBidi"/>
                <w:sz w:val="28"/>
                <w:szCs w:val="28"/>
              </w:rPr>
              <w:t xml:space="preserve">My </w:t>
            </w:r>
            <w:r w:rsidR="00634297" w:rsidRPr="00634297">
              <w:rPr>
                <w:rStyle w:val="ANSWERS"/>
                <w:rFonts w:asciiTheme="minorHAnsi" w:hAnsiTheme="minorHAnsi" w:cstheme="minorBidi"/>
                <w:sz w:val="28"/>
                <w:szCs w:val="28"/>
                <w:highlight w:val="yellow"/>
              </w:rPr>
              <w:t xml:space="preserve">the EMSI_JobChange_UK </w:t>
            </w:r>
            <w:proofErr w:type="gramStart"/>
            <w:r w:rsidR="00634297" w:rsidRPr="00634297">
              <w:rPr>
                <w:rStyle w:val="ANSWERS"/>
                <w:rFonts w:asciiTheme="minorHAnsi" w:hAnsiTheme="minorHAnsi" w:cstheme="minorBidi"/>
                <w:sz w:val="28"/>
                <w:szCs w:val="28"/>
                <w:highlight w:val="yellow"/>
              </w:rPr>
              <w:t>dataset</w:t>
            </w:r>
            <w:r w:rsidR="00634297" w:rsidRPr="00634297">
              <w:rPr>
                <w:rStyle w:val="ANSWERS"/>
                <w:rFonts w:asciiTheme="minorHAnsi" w:hAnsiTheme="minorHAnsi" w:cstheme="minorBidi"/>
                <w:sz w:val="28"/>
                <w:szCs w:val="28"/>
              </w:rPr>
              <w:t xml:space="preserve"> </w:t>
            </w:r>
            <w:r w:rsidR="00634297">
              <w:rPr>
                <w:rStyle w:val="ANSWERS"/>
                <w:rFonts w:asciiTheme="minorHAnsi" w:hAnsiTheme="minorHAnsi" w:cstheme="minorBidi"/>
                <w:sz w:val="28"/>
                <w:szCs w:val="28"/>
              </w:rPr>
              <w:t xml:space="preserve"> </w:t>
            </w:r>
            <w:r w:rsidR="00C0226D">
              <w:rPr>
                <w:rStyle w:val="ANSWERS"/>
                <w:rFonts w:asciiTheme="minorHAnsi" w:hAnsiTheme="minorHAnsi" w:cstheme="minorBidi"/>
                <w:sz w:val="28"/>
                <w:szCs w:val="28"/>
              </w:rPr>
              <w:t>Dashboard</w:t>
            </w:r>
            <w:proofErr w:type="gramEnd"/>
          </w:p>
          <w:p w14:paraId="3213E163" w14:textId="13B76E15" w:rsidR="002D53C5" w:rsidRDefault="002D53C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7F06CDFA" wp14:editId="067A865F">
                  <wp:extent cx="6120130" cy="2506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06345"/>
                          </a:xfrm>
                          <a:prstGeom prst="rect">
                            <a:avLst/>
                          </a:prstGeom>
                        </pic:spPr>
                      </pic:pic>
                    </a:graphicData>
                  </a:graphic>
                </wp:inline>
              </w:drawing>
            </w:r>
          </w:p>
        </w:tc>
      </w:tr>
      <w:tr w:rsidR="001860EC" w14:paraId="0C73911F" w14:textId="77777777" w:rsidTr="00DE44AA">
        <w:trPr>
          <w:trHeight w:val="300"/>
        </w:trPr>
        <w:tc>
          <w:tcPr>
            <w:cnfStyle w:val="001000000000" w:firstRow="0" w:lastRow="0" w:firstColumn="1" w:lastColumn="0" w:oddVBand="0" w:evenVBand="0" w:oddHBand="0" w:evenHBand="0" w:firstRowFirstColumn="0" w:firstRowLastColumn="0" w:lastRowFirstColumn="0" w:lastRowLastColumn="0"/>
            <w:tcW w:w="977" w:type="dxa"/>
            <w:shd w:val="clear" w:color="auto" w:fill="337ABE"/>
          </w:tcPr>
          <w:p w14:paraId="4EA47016" w14:textId="77777777" w:rsidR="001860EC" w:rsidRPr="404954BD" w:rsidRDefault="001860EC" w:rsidP="404954BD">
            <w:pPr>
              <w:spacing w:after="160" w:line="259" w:lineRule="auto"/>
              <w:rPr>
                <w:rFonts w:asciiTheme="minorHAnsi" w:hAnsiTheme="minorHAnsi" w:cstheme="minorBidi"/>
                <w:sz w:val="28"/>
                <w:szCs w:val="28"/>
              </w:rPr>
            </w:pPr>
          </w:p>
        </w:tc>
        <w:tc>
          <w:tcPr>
            <w:tcW w:w="9224" w:type="dxa"/>
          </w:tcPr>
          <w:p w14:paraId="156CDD54" w14:textId="3728611C" w:rsidR="001860EC" w:rsidRDefault="001860EC" w:rsidP="404954BD">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r>
              <w:rPr>
                <w:rFonts w:asciiTheme="minorHAnsi" w:hAnsiTheme="minorHAnsi" w:cstheme="minorBidi"/>
                <w:noProof/>
                <w:sz w:val="28"/>
                <w:szCs w:val="28"/>
                <w14:ligatures w14:val="standardContextual"/>
              </w:rPr>
              <w:t xml:space="preserve">Fig 2 </w:t>
            </w:r>
          </w:p>
        </w:tc>
      </w:tr>
    </w:tbl>
    <w:p w14:paraId="4097C346" w14:textId="11A8422D" w:rsidR="00A77E0E" w:rsidRDefault="00A77E0E" w:rsidP="404954BD">
      <w:pPr>
        <w:pStyle w:val="paragraph"/>
        <w:spacing w:before="0" w:beforeAutospacing="0" w:after="0" w:afterAutospacing="0"/>
        <w:textAlignment w:val="baseline"/>
        <w:rPr>
          <w:rStyle w:val="eop"/>
          <w:rFonts w:cstheme="minorBidi"/>
          <w:sz w:val="28"/>
          <w:szCs w:val="28"/>
        </w:rPr>
      </w:pPr>
    </w:p>
    <w:p w14:paraId="7EFF6C1F" w14:textId="4BC5A041" w:rsidR="002D53C5" w:rsidRDefault="002D53C5" w:rsidP="404954BD">
      <w:pPr>
        <w:pStyle w:val="paragraph"/>
        <w:spacing w:before="0" w:beforeAutospacing="0" w:after="0" w:afterAutospacing="0"/>
        <w:textAlignment w:val="baseline"/>
        <w:rPr>
          <w:rStyle w:val="eop"/>
          <w:rFonts w:cstheme="minorBidi"/>
          <w:sz w:val="28"/>
          <w:szCs w:val="28"/>
        </w:rPr>
      </w:pPr>
      <w:r>
        <w:rPr>
          <w:rFonts w:cstheme="minorBidi"/>
          <w:noProof/>
          <w:sz w:val="28"/>
          <w:szCs w:val="28"/>
          <w14:ligatures w14:val="standardContextual"/>
        </w:rPr>
        <w:lastRenderedPageBreak/>
        <w:drawing>
          <wp:inline distT="0" distB="0" distL="0" distR="0" wp14:anchorId="77A1BD12" wp14:editId="0B16A036">
            <wp:extent cx="6120130" cy="2033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 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033270"/>
                    </a:xfrm>
                    <a:prstGeom prst="rect">
                      <a:avLst/>
                    </a:prstGeom>
                  </pic:spPr>
                </pic:pic>
              </a:graphicData>
            </a:graphic>
          </wp:inline>
        </w:drawing>
      </w:r>
    </w:p>
    <w:p w14:paraId="238B1D20" w14:textId="4ED696E8" w:rsidR="002D53C5" w:rsidRDefault="002D53C5" w:rsidP="404954BD">
      <w:pPr>
        <w:pStyle w:val="paragraph"/>
        <w:spacing w:before="0" w:beforeAutospacing="0" w:after="0" w:afterAutospacing="0"/>
        <w:textAlignment w:val="baseline"/>
        <w:rPr>
          <w:rStyle w:val="eop"/>
          <w:rFonts w:cstheme="minorBidi"/>
          <w:sz w:val="28"/>
          <w:szCs w:val="28"/>
        </w:rPr>
      </w:pPr>
    </w:p>
    <w:p w14:paraId="19682484" w14:textId="63915D5F" w:rsidR="00F71580" w:rsidRDefault="00F71580" w:rsidP="404954BD">
      <w:pPr>
        <w:pStyle w:val="paragraph"/>
        <w:spacing w:before="0" w:beforeAutospacing="0" w:after="0" w:afterAutospacing="0"/>
        <w:textAlignment w:val="baseline"/>
        <w:rPr>
          <w:rStyle w:val="eop"/>
          <w:rFonts w:cstheme="minorBidi"/>
          <w:sz w:val="28"/>
          <w:szCs w:val="28"/>
        </w:rPr>
      </w:pPr>
      <w:r>
        <w:rPr>
          <w:rStyle w:val="eop"/>
          <w:rFonts w:cstheme="minorBidi"/>
          <w:sz w:val="28"/>
          <w:szCs w:val="28"/>
        </w:rPr>
        <w:t>Fig 3 Horizontal Bar chart</w:t>
      </w:r>
    </w:p>
    <w:p w14:paraId="6659C882" w14:textId="77777777" w:rsidR="00F71580" w:rsidRDefault="00F71580" w:rsidP="404954BD">
      <w:pPr>
        <w:pStyle w:val="paragraph"/>
        <w:spacing w:before="0" w:beforeAutospacing="0" w:after="0" w:afterAutospacing="0"/>
        <w:textAlignment w:val="baseline"/>
        <w:rPr>
          <w:rStyle w:val="eop"/>
          <w:rFonts w:cstheme="minorBidi"/>
          <w:sz w:val="28"/>
          <w:szCs w:val="28"/>
        </w:rPr>
      </w:pPr>
    </w:p>
    <w:p w14:paraId="26B4532A" w14:textId="750F05A8" w:rsidR="002D53C5" w:rsidRDefault="002D53C5">
      <w:r>
        <w:rPr>
          <w:noProof/>
          <w14:ligatures w14:val="standardContextual"/>
        </w:rPr>
        <w:drawing>
          <wp:inline distT="0" distB="0" distL="0" distR="0" wp14:anchorId="15DD4CF4" wp14:editId="6C3EBC55">
            <wp:extent cx="6120130" cy="2520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520315"/>
                    </a:xfrm>
                    <a:prstGeom prst="rect">
                      <a:avLst/>
                    </a:prstGeom>
                  </pic:spPr>
                </pic:pic>
              </a:graphicData>
            </a:graphic>
          </wp:inline>
        </w:drawing>
      </w:r>
    </w:p>
    <w:p w14:paraId="5C58ED99" w14:textId="5D2AB836" w:rsidR="00F71580" w:rsidRDefault="00F71580"/>
    <w:p w14:paraId="4AE9E208" w14:textId="4127769C" w:rsidR="00F71580" w:rsidRDefault="00F71580">
      <w:r>
        <w:t xml:space="preserve">Fig 4 </w:t>
      </w:r>
    </w:p>
    <w:p w14:paraId="64C2E702" w14:textId="77777777" w:rsidR="002D53C5" w:rsidRDefault="002D53C5"/>
    <w:p w14:paraId="307A8E7B" w14:textId="77777777" w:rsidR="00634297" w:rsidRDefault="002D53C5">
      <w:r>
        <w:rPr>
          <w:noProof/>
          <w14:ligatures w14:val="standardContextual"/>
        </w:rPr>
        <w:drawing>
          <wp:inline distT="0" distB="0" distL="0" distR="0" wp14:anchorId="1345C183" wp14:editId="04671D3F">
            <wp:extent cx="6120130" cy="2557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rt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57780"/>
                    </a:xfrm>
                    <a:prstGeom prst="rect">
                      <a:avLst/>
                    </a:prstGeom>
                  </pic:spPr>
                </pic:pic>
              </a:graphicData>
            </a:graphic>
          </wp:inline>
        </w:drawing>
      </w:r>
    </w:p>
    <w:p w14:paraId="3116B430" w14:textId="77777777" w:rsidR="00634297" w:rsidRDefault="00634297"/>
    <w:p w14:paraId="0BB9C53D" w14:textId="0E50FFDB" w:rsidR="404954BD" w:rsidRDefault="00634297">
      <w:r>
        <w:t>Fig 5</w:t>
      </w:r>
      <w:r w:rsidR="001D4C9F">
        <w:t>.</w:t>
      </w:r>
      <w:r>
        <w:t xml:space="preserve"> </w:t>
      </w:r>
      <w:r w:rsidR="001D4C9F" w:rsidRPr="001D4C9F">
        <w:t xml:space="preserve">UK based map showing the key city locations impacted. </w:t>
      </w:r>
      <w:r w:rsidR="404954BD">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980"/>
        <w:gridCol w:w="8648"/>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2342C22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D2F990" w14:textId="758246D2" w:rsidR="404954BD" w:rsidRDefault="00623FE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5FE59C3E" wp14:editId="43F0BF34">
                  <wp:extent cx="6120130" cy="312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Popularity Trend  Lin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128010"/>
                          </a:xfrm>
                          <a:prstGeom prst="rect">
                            <a:avLst/>
                          </a:prstGeom>
                        </pic:spPr>
                      </pic:pic>
                    </a:graphicData>
                  </a:graphic>
                </wp:inline>
              </w:drawing>
            </w:r>
          </w:p>
          <w:p w14:paraId="7BE1283A" w14:textId="5250AA06" w:rsidR="00623FEA" w:rsidRDefault="00623FE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1 Popularity Trend Line</w:t>
            </w:r>
          </w:p>
          <w:p w14:paraId="7B9792B9" w14:textId="16303404" w:rsidR="00623FEA" w:rsidRDefault="00623FE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524832BA" wp14:editId="5397F39A">
                  <wp:extent cx="5120005" cy="248602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1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0869" cy="2486445"/>
                          </a:xfrm>
                          <a:prstGeom prst="rect">
                            <a:avLst/>
                          </a:prstGeom>
                        </pic:spPr>
                      </pic:pic>
                    </a:graphicData>
                  </a:graphic>
                </wp:inline>
              </w:drawing>
            </w:r>
          </w:p>
          <w:p w14:paraId="1ED690C0" w14:textId="58CF30FC" w:rsidR="404954BD" w:rsidRDefault="00623FE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10 Top Genres </w:t>
            </w:r>
            <w:proofErr w:type="gramStart"/>
            <w:r>
              <w:rPr>
                <w:rStyle w:val="ANSWERS"/>
                <w:rFonts w:asciiTheme="minorHAnsi" w:hAnsiTheme="minorHAnsi" w:cstheme="minorBidi"/>
                <w:sz w:val="28"/>
                <w:szCs w:val="28"/>
              </w:rPr>
              <w:t>By</w:t>
            </w:r>
            <w:proofErr w:type="gramEnd"/>
            <w:r>
              <w:rPr>
                <w:rStyle w:val="ANSWERS"/>
                <w:rFonts w:asciiTheme="minorHAnsi" w:hAnsiTheme="minorHAnsi" w:cstheme="minorBidi"/>
                <w:sz w:val="28"/>
                <w:szCs w:val="28"/>
              </w:rPr>
              <w:t xml:space="preserve"> 10 Average Energy </w:t>
            </w:r>
          </w:p>
          <w:p w14:paraId="09CA6F46"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994623"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bookmarkStart w:id="4" w:name="_GoBack"/>
            <w:bookmarkEnd w:id="4"/>
          </w:p>
          <w:p w14:paraId="1E33EFF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464DA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3CC83654" w14:textId="1D52944B" w:rsidR="009B17C0" w:rsidRPr="00054FBA" w:rsidRDefault="009B17C0" w:rsidP="00054FB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6ED33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33BC2F"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25A404"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7A42F1"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5" w:name="_Toc1787656936"/>
      <w:r w:rsidRPr="404954BD">
        <w:rPr>
          <w:rFonts w:asciiTheme="minorHAnsi" w:hAnsiTheme="minorHAnsi" w:cstheme="minorBidi"/>
        </w:rPr>
        <w:lastRenderedPageBreak/>
        <w:t>Day 2: Task 2</w:t>
      </w:r>
      <w:bookmarkEnd w:id="5"/>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6AA1163"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DB3CC83"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390A4B"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D826ED"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72D08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6344F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84F71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CB57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1DEF775E"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7FBA3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E58510"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43EC8B"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17697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0CA6D6"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85A2BB"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BA952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8BED799" w14:textId="77777777" w:rsidR="00373417" w:rsidRDefault="00373417">
      <w:pPr>
        <w:spacing w:after="160" w:line="259" w:lineRule="auto"/>
        <w:rPr>
          <w:rFonts w:asciiTheme="minorHAnsi" w:eastAsiaTheme="majorEastAsia" w:hAnsiTheme="minorHAnsi" w:cstheme="minorBidi"/>
          <w:color w:val="2F5496" w:themeColor="accent1" w:themeShade="BF"/>
          <w:sz w:val="32"/>
          <w:szCs w:val="32"/>
        </w:rPr>
      </w:pPr>
      <w:bookmarkStart w:id="6" w:name="_Toc621661729"/>
      <w:r>
        <w:rPr>
          <w:rFonts w:asciiTheme="minorHAnsi" w:hAnsiTheme="minorHAnsi" w:cstheme="minorBidi"/>
        </w:rPr>
        <w:br w:type="page"/>
      </w:r>
    </w:p>
    <w:p w14:paraId="6A97BB2E" w14:textId="57274640" w:rsidR="11DC30AE" w:rsidRDefault="11DC30AE" w:rsidP="404954BD">
      <w:pPr>
        <w:pStyle w:val="Heading1"/>
        <w:rPr>
          <w:rFonts w:asciiTheme="minorHAnsi" w:hAnsiTheme="minorHAnsi" w:cstheme="minorBidi"/>
        </w:rPr>
      </w:pPr>
      <w:r w:rsidRPr="404954BD">
        <w:rPr>
          <w:rFonts w:asciiTheme="minorHAnsi" w:hAnsiTheme="minorHAnsi" w:cstheme="minorBidi"/>
        </w:rPr>
        <w:lastRenderedPageBreak/>
        <w:t>Day 3: Task 1</w:t>
      </w:r>
      <w:bookmarkEnd w:id="6"/>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9C560EA"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E6197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A9E35E"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5D6E52"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37AA5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0E383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C6491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055C5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7"/>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E9EA297"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AC21FF"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81854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094BAF"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A8C90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71DCE"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F8050F"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89E05"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8"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8"/>
    </w:p>
    <w:p w14:paraId="4CF71F43" w14:textId="51A26459" w:rsidR="404954BD" w:rsidRDefault="404954BD" w:rsidP="404954BD"/>
    <w:p w14:paraId="40C6BE17" w14:textId="1CBC9416" w:rsidR="7B4894E0" w:rsidRDefault="7B4894E0" w:rsidP="404954BD">
      <w:r>
        <w:t xml:space="preserve">Please complete Lab </w:t>
      </w:r>
      <w:r w:rsidR="007B7502">
        <w:t>6</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E72513F"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AD470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5B6271"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7B5E0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549FF2"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11C2C6"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F53A52"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9" w:name="_Toc511288934"/>
      <w:r w:rsidRPr="404954BD">
        <w:rPr>
          <w:rFonts w:asciiTheme="minorHAnsi" w:hAnsiTheme="minorHAnsi" w:cstheme="minorBidi"/>
        </w:rPr>
        <w:t>Day 4: Task 2</w:t>
      </w:r>
      <w:bookmarkEnd w:id="9"/>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CDC087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739D0"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2B63A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C7909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F78F9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outlineLvl w:val="0"/>
              <w:rPr>
                <w:rFonts w:asciiTheme="minorHAnsi" w:hAnsiTheme="minorHAnsi" w:cstheme="minorBidi"/>
                <w:b/>
                <w:bCs/>
                <w:color w:val="FFFFFF" w:themeColor="background1"/>
                <w:sz w:val="44"/>
                <w:szCs w:val="44"/>
              </w:rPr>
            </w:pPr>
            <w:bookmarkStart w:id="10" w:name="_Toc168490848"/>
            <w:bookmarkStart w:id="11"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10"/>
            <w:bookmarkEnd w:id="11"/>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2" w:name="_Toc168490849"/>
            <w:bookmarkStart w:id="13" w:name="_Toc346271685"/>
            <w:r w:rsidRPr="404954BD">
              <w:rPr>
                <w:rFonts w:asciiTheme="minorHAnsi" w:hAnsiTheme="minorHAnsi" w:cstheme="minorBidi"/>
                <w:b/>
                <w:bCs/>
                <w:color w:val="FFFFFF" w:themeColor="background1"/>
                <w:sz w:val="44"/>
                <w:szCs w:val="44"/>
              </w:rPr>
              <w:t xml:space="preserve"> Information</w:t>
            </w:r>
            <w:bookmarkEnd w:id="12"/>
            <w:bookmarkEnd w:id="13"/>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27"/>
      <w:footerReference w:type="even" r:id="rId28"/>
      <w:footerReference w:type="default" r:id="rId2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E78A6" w14:textId="77777777" w:rsidR="00F37FE2" w:rsidRDefault="00F37FE2" w:rsidP="009F30C8">
      <w:r>
        <w:separator/>
      </w:r>
    </w:p>
  </w:endnote>
  <w:endnote w:type="continuationSeparator" w:id="0">
    <w:p w14:paraId="10351AA5" w14:textId="77777777" w:rsidR="00F37FE2" w:rsidRDefault="00F37FE2"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ourier New"/>
    <w:charset w:val="00"/>
    <w:family w:val="auto"/>
    <w:pitch w:val="variable"/>
    <w:sig w:usb0="00000001"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EC304" w14:textId="5EFCCE1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00623FEA">
          <w:rPr>
            <w:rFonts w:cs="Segoe UI"/>
            <w:b/>
            <w:noProof/>
          </w:rPr>
          <w:t>17</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00623FEA">
          <w:rPr>
            <w:rFonts w:cs="Segoe UI"/>
            <w:b/>
            <w:noProof/>
          </w:rPr>
          <w:t>17</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40204" w14:textId="77777777" w:rsidR="00F37FE2" w:rsidRDefault="00F37FE2" w:rsidP="009F30C8">
      <w:r>
        <w:separator/>
      </w:r>
    </w:p>
  </w:footnote>
  <w:footnote w:type="continuationSeparator" w:id="0">
    <w:p w14:paraId="7ECB3D7F" w14:textId="77777777" w:rsidR="00F37FE2" w:rsidRDefault="00F37FE2" w:rsidP="009F30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A51"/>
    <w:multiLevelType w:val="multilevel"/>
    <w:tmpl w:val="7E0A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7168"/>
    <w:multiLevelType w:val="multilevel"/>
    <w:tmpl w:val="08CE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312B5"/>
    <w:multiLevelType w:val="multilevel"/>
    <w:tmpl w:val="D23A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C5253"/>
    <w:multiLevelType w:val="multilevel"/>
    <w:tmpl w:val="217C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6" w15:restartNumberingAfterBreak="0">
    <w:nsid w:val="1F7B7A6F"/>
    <w:multiLevelType w:val="multilevel"/>
    <w:tmpl w:val="936E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8"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9" w15:restartNumberingAfterBreak="0">
    <w:nsid w:val="33F16991"/>
    <w:multiLevelType w:val="multilevel"/>
    <w:tmpl w:val="5860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1"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9F1844"/>
    <w:multiLevelType w:val="multilevel"/>
    <w:tmpl w:val="3534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50629FC"/>
    <w:multiLevelType w:val="multilevel"/>
    <w:tmpl w:val="C096C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C531D"/>
    <w:multiLevelType w:val="multilevel"/>
    <w:tmpl w:val="9B46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7E6C25"/>
    <w:multiLevelType w:val="multilevel"/>
    <w:tmpl w:val="4458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1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2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456D1C"/>
    <w:multiLevelType w:val="multilevel"/>
    <w:tmpl w:val="4B1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A7207A"/>
    <w:multiLevelType w:val="multilevel"/>
    <w:tmpl w:val="5212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1A44EA"/>
    <w:multiLevelType w:val="multilevel"/>
    <w:tmpl w:val="123E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0"/>
  </w:num>
  <w:num w:numId="3">
    <w:abstractNumId w:val="7"/>
  </w:num>
  <w:num w:numId="4">
    <w:abstractNumId w:val="17"/>
  </w:num>
  <w:num w:numId="5">
    <w:abstractNumId w:val="8"/>
  </w:num>
  <w:num w:numId="6">
    <w:abstractNumId w:val="28"/>
  </w:num>
  <w:num w:numId="7">
    <w:abstractNumId w:val="11"/>
  </w:num>
  <w:num w:numId="8">
    <w:abstractNumId w:val="18"/>
  </w:num>
  <w:num w:numId="9">
    <w:abstractNumId w:val="29"/>
  </w:num>
  <w:num w:numId="10">
    <w:abstractNumId w:val="13"/>
  </w:num>
  <w:num w:numId="11">
    <w:abstractNumId w:val="19"/>
  </w:num>
  <w:num w:numId="12">
    <w:abstractNumId w:val="4"/>
  </w:num>
  <w:num w:numId="13">
    <w:abstractNumId w:val="27"/>
  </w:num>
  <w:num w:numId="14">
    <w:abstractNumId w:val="24"/>
  </w:num>
  <w:num w:numId="15">
    <w:abstractNumId w:val="10"/>
  </w:num>
  <w:num w:numId="16">
    <w:abstractNumId w:val="25"/>
  </w:num>
  <w:num w:numId="17">
    <w:abstractNumId w:val="21"/>
  </w:num>
  <w:num w:numId="18">
    <w:abstractNumId w:val="26"/>
  </w:num>
  <w:num w:numId="19">
    <w:abstractNumId w:val="3"/>
  </w:num>
  <w:num w:numId="20">
    <w:abstractNumId w:val="14"/>
  </w:num>
  <w:num w:numId="21">
    <w:abstractNumId w:val="23"/>
  </w:num>
  <w:num w:numId="22">
    <w:abstractNumId w:val="12"/>
  </w:num>
  <w:num w:numId="23">
    <w:abstractNumId w:val="1"/>
  </w:num>
  <w:num w:numId="24">
    <w:abstractNumId w:val="2"/>
  </w:num>
  <w:num w:numId="25">
    <w:abstractNumId w:val="0"/>
  </w:num>
  <w:num w:numId="26">
    <w:abstractNumId w:val="15"/>
  </w:num>
  <w:num w:numId="27">
    <w:abstractNumId w:val="16"/>
  </w:num>
  <w:num w:numId="28">
    <w:abstractNumId w:val="6"/>
  </w:num>
  <w:num w:numId="29">
    <w:abstractNumId w:val="9"/>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03F5A"/>
    <w:rsid w:val="00021BF1"/>
    <w:rsid w:val="00024899"/>
    <w:rsid w:val="00025862"/>
    <w:rsid w:val="00033AA9"/>
    <w:rsid w:val="00051123"/>
    <w:rsid w:val="00054FBA"/>
    <w:rsid w:val="00065FC3"/>
    <w:rsid w:val="000718EC"/>
    <w:rsid w:val="000A63A8"/>
    <w:rsid w:val="000A790E"/>
    <w:rsid w:val="000D21C1"/>
    <w:rsid w:val="000E4B65"/>
    <w:rsid w:val="000E5AEA"/>
    <w:rsid w:val="00103283"/>
    <w:rsid w:val="0010538F"/>
    <w:rsid w:val="00115033"/>
    <w:rsid w:val="001231AB"/>
    <w:rsid w:val="00134086"/>
    <w:rsid w:val="00146B52"/>
    <w:rsid w:val="001558CD"/>
    <w:rsid w:val="00180CBF"/>
    <w:rsid w:val="00185A4A"/>
    <w:rsid w:val="001860EC"/>
    <w:rsid w:val="001868B9"/>
    <w:rsid w:val="001B4068"/>
    <w:rsid w:val="001C0CB4"/>
    <w:rsid w:val="001D4C9F"/>
    <w:rsid w:val="001D7A05"/>
    <w:rsid w:val="001E120C"/>
    <w:rsid w:val="00201A78"/>
    <w:rsid w:val="002202D0"/>
    <w:rsid w:val="0022765F"/>
    <w:rsid w:val="00235F24"/>
    <w:rsid w:val="00241B6C"/>
    <w:rsid w:val="002530A4"/>
    <w:rsid w:val="00267CD4"/>
    <w:rsid w:val="00270FDB"/>
    <w:rsid w:val="00271FD1"/>
    <w:rsid w:val="002750D7"/>
    <w:rsid w:val="002C1818"/>
    <w:rsid w:val="002C2788"/>
    <w:rsid w:val="002C3CFC"/>
    <w:rsid w:val="002D53C5"/>
    <w:rsid w:val="002F5E23"/>
    <w:rsid w:val="00312DC5"/>
    <w:rsid w:val="003156A7"/>
    <w:rsid w:val="00333442"/>
    <w:rsid w:val="0034381D"/>
    <w:rsid w:val="00373417"/>
    <w:rsid w:val="0038707D"/>
    <w:rsid w:val="003875C8"/>
    <w:rsid w:val="0039361F"/>
    <w:rsid w:val="003943F3"/>
    <w:rsid w:val="003A4146"/>
    <w:rsid w:val="003A63ED"/>
    <w:rsid w:val="003D17F8"/>
    <w:rsid w:val="003D3FA6"/>
    <w:rsid w:val="003E0C3C"/>
    <w:rsid w:val="00400817"/>
    <w:rsid w:val="00422B9B"/>
    <w:rsid w:val="004277EF"/>
    <w:rsid w:val="0044523F"/>
    <w:rsid w:val="0045491E"/>
    <w:rsid w:val="00487499"/>
    <w:rsid w:val="004C0286"/>
    <w:rsid w:val="004C4A51"/>
    <w:rsid w:val="004E7426"/>
    <w:rsid w:val="00512D4E"/>
    <w:rsid w:val="00513F2E"/>
    <w:rsid w:val="0055338E"/>
    <w:rsid w:val="00557694"/>
    <w:rsid w:val="005B03EB"/>
    <w:rsid w:val="005B6145"/>
    <w:rsid w:val="005B7C24"/>
    <w:rsid w:val="005C15C3"/>
    <w:rsid w:val="005C4CA3"/>
    <w:rsid w:val="005D7310"/>
    <w:rsid w:val="005E58E1"/>
    <w:rsid w:val="005F3185"/>
    <w:rsid w:val="00611079"/>
    <w:rsid w:val="00623FEA"/>
    <w:rsid w:val="00634297"/>
    <w:rsid w:val="00667865"/>
    <w:rsid w:val="0069344C"/>
    <w:rsid w:val="006A0027"/>
    <w:rsid w:val="006B25C2"/>
    <w:rsid w:val="006C3AC3"/>
    <w:rsid w:val="006E07ED"/>
    <w:rsid w:val="006F03D8"/>
    <w:rsid w:val="00727F3F"/>
    <w:rsid w:val="007552D7"/>
    <w:rsid w:val="00762425"/>
    <w:rsid w:val="0076422C"/>
    <w:rsid w:val="00771044"/>
    <w:rsid w:val="0077572F"/>
    <w:rsid w:val="00780A18"/>
    <w:rsid w:val="007852C1"/>
    <w:rsid w:val="00785DDE"/>
    <w:rsid w:val="00792F7B"/>
    <w:rsid w:val="007961F7"/>
    <w:rsid w:val="007A0F2C"/>
    <w:rsid w:val="007B0536"/>
    <w:rsid w:val="007B1E13"/>
    <w:rsid w:val="007B444A"/>
    <w:rsid w:val="007B7502"/>
    <w:rsid w:val="007D10F8"/>
    <w:rsid w:val="007D6587"/>
    <w:rsid w:val="007F4738"/>
    <w:rsid w:val="00800891"/>
    <w:rsid w:val="008043B8"/>
    <w:rsid w:val="00812199"/>
    <w:rsid w:val="00822E7E"/>
    <w:rsid w:val="008239D0"/>
    <w:rsid w:val="00852A1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17C0"/>
    <w:rsid w:val="009B516C"/>
    <w:rsid w:val="009C4D27"/>
    <w:rsid w:val="009D3B37"/>
    <w:rsid w:val="009F30C8"/>
    <w:rsid w:val="00A044C3"/>
    <w:rsid w:val="00A07337"/>
    <w:rsid w:val="00A30663"/>
    <w:rsid w:val="00A370A2"/>
    <w:rsid w:val="00A4023A"/>
    <w:rsid w:val="00A57D58"/>
    <w:rsid w:val="00A7506D"/>
    <w:rsid w:val="00A77E0E"/>
    <w:rsid w:val="00A81941"/>
    <w:rsid w:val="00A859C7"/>
    <w:rsid w:val="00A937D9"/>
    <w:rsid w:val="00AA2AA8"/>
    <w:rsid w:val="00AB4F1D"/>
    <w:rsid w:val="00AC77AD"/>
    <w:rsid w:val="00AD7B8D"/>
    <w:rsid w:val="00AF541D"/>
    <w:rsid w:val="00B12503"/>
    <w:rsid w:val="00B227C6"/>
    <w:rsid w:val="00B3355F"/>
    <w:rsid w:val="00B55AFA"/>
    <w:rsid w:val="00B7045B"/>
    <w:rsid w:val="00B86B37"/>
    <w:rsid w:val="00BB0C7A"/>
    <w:rsid w:val="00BE614E"/>
    <w:rsid w:val="00BE6DAC"/>
    <w:rsid w:val="00C006F5"/>
    <w:rsid w:val="00C0165D"/>
    <w:rsid w:val="00C0226D"/>
    <w:rsid w:val="00C35E00"/>
    <w:rsid w:val="00C464AD"/>
    <w:rsid w:val="00C54F22"/>
    <w:rsid w:val="00C6766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17EAD"/>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44AA"/>
    <w:rsid w:val="00DE62C6"/>
    <w:rsid w:val="00DF1ABE"/>
    <w:rsid w:val="00E1111F"/>
    <w:rsid w:val="00E24F6E"/>
    <w:rsid w:val="00E46535"/>
    <w:rsid w:val="00E57FBC"/>
    <w:rsid w:val="00E853A9"/>
    <w:rsid w:val="00E92FB5"/>
    <w:rsid w:val="00E97FFA"/>
    <w:rsid w:val="00EA7E26"/>
    <w:rsid w:val="00EA7F24"/>
    <w:rsid w:val="00ED2D1D"/>
    <w:rsid w:val="00EF2586"/>
    <w:rsid w:val="00EF3550"/>
    <w:rsid w:val="00F07A7D"/>
    <w:rsid w:val="00F1330E"/>
    <w:rsid w:val="00F17D8C"/>
    <w:rsid w:val="00F25A92"/>
    <w:rsid w:val="00F37FE2"/>
    <w:rsid w:val="00F4650D"/>
    <w:rsid w:val="00F55FB8"/>
    <w:rsid w:val="00F64240"/>
    <w:rsid w:val="00F71580"/>
    <w:rsid w:val="00F72336"/>
    <w:rsid w:val="00F8103E"/>
    <w:rsid w:val="00F92253"/>
    <w:rsid w:val="00F9274D"/>
    <w:rsid w:val="00F97C26"/>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C676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paragraph" w:styleId="Heading5">
    <w:name w:val="heading 5"/>
    <w:basedOn w:val="Normal"/>
    <w:next w:val="Normal"/>
    <w:link w:val="Heading5Char"/>
    <w:uiPriority w:val="9"/>
    <w:semiHidden/>
    <w:unhideWhenUsed/>
    <w:qFormat/>
    <w:rsid w:val="00C676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C67662"/>
    <w:rPr>
      <w:rFonts w:asciiTheme="majorHAnsi" w:eastAsiaTheme="majorEastAsia" w:hAnsiTheme="majorHAnsi" w:cstheme="majorBidi"/>
      <w:color w:val="1F3763" w:themeColor="accent1" w:themeShade="7F"/>
      <w:kern w:val="0"/>
      <w:sz w:val="24"/>
      <w:szCs w:val="24"/>
      <w:lang w:eastAsia="en-GB"/>
      <w14:ligatures w14:val="none"/>
    </w:rPr>
  </w:style>
  <w:style w:type="paragraph" w:customStyle="1" w:styleId="body-1">
    <w:name w:val="body-1"/>
    <w:basedOn w:val="Normal"/>
    <w:rsid w:val="00C67662"/>
    <w:pPr>
      <w:spacing w:before="100" w:beforeAutospacing="1" w:after="100" w:afterAutospacing="1"/>
    </w:pPr>
    <w:rPr>
      <w:rFonts w:ascii="Times New Roman" w:hAnsi="Times New Roman"/>
    </w:rPr>
  </w:style>
  <w:style w:type="character" w:customStyle="1" w:styleId="Heading5Char">
    <w:name w:val="Heading 5 Char"/>
    <w:basedOn w:val="DefaultParagraphFont"/>
    <w:link w:val="Heading5"/>
    <w:uiPriority w:val="9"/>
    <w:semiHidden/>
    <w:rsid w:val="00C67662"/>
    <w:rPr>
      <w:rFonts w:asciiTheme="majorHAnsi" w:eastAsiaTheme="majorEastAsia" w:hAnsiTheme="majorHAnsi" w:cstheme="majorBidi"/>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0385">
      <w:bodyDiv w:val="1"/>
      <w:marLeft w:val="0"/>
      <w:marRight w:val="0"/>
      <w:marTop w:val="0"/>
      <w:marBottom w:val="0"/>
      <w:divBdr>
        <w:top w:val="none" w:sz="0" w:space="0" w:color="auto"/>
        <w:left w:val="none" w:sz="0" w:space="0" w:color="auto"/>
        <w:bottom w:val="none" w:sz="0" w:space="0" w:color="auto"/>
        <w:right w:val="none" w:sz="0" w:space="0" w:color="auto"/>
      </w:divBdr>
      <w:divsChild>
        <w:div w:id="785152402">
          <w:marLeft w:val="0"/>
          <w:marRight w:val="0"/>
          <w:marTop w:val="0"/>
          <w:marBottom w:val="0"/>
          <w:divBdr>
            <w:top w:val="none" w:sz="0" w:space="0" w:color="auto"/>
            <w:left w:val="none" w:sz="0" w:space="0" w:color="auto"/>
            <w:bottom w:val="none" w:sz="0" w:space="0" w:color="auto"/>
            <w:right w:val="none" w:sz="0" w:space="0" w:color="auto"/>
          </w:divBdr>
        </w:div>
      </w:divsChild>
    </w:div>
    <w:div w:id="508837852">
      <w:bodyDiv w:val="1"/>
      <w:marLeft w:val="0"/>
      <w:marRight w:val="0"/>
      <w:marTop w:val="0"/>
      <w:marBottom w:val="0"/>
      <w:divBdr>
        <w:top w:val="none" w:sz="0" w:space="0" w:color="auto"/>
        <w:left w:val="none" w:sz="0" w:space="0" w:color="auto"/>
        <w:bottom w:val="none" w:sz="0" w:space="0" w:color="auto"/>
        <w:right w:val="none" w:sz="0" w:space="0" w:color="auto"/>
      </w:divBdr>
    </w:div>
    <w:div w:id="674650515">
      <w:bodyDiv w:val="1"/>
      <w:marLeft w:val="0"/>
      <w:marRight w:val="0"/>
      <w:marTop w:val="0"/>
      <w:marBottom w:val="0"/>
      <w:divBdr>
        <w:top w:val="none" w:sz="0" w:space="0" w:color="auto"/>
        <w:left w:val="none" w:sz="0" w:space="0" w:color="auto"/>
        <w:bottom w:val="none" w:sz="0" w:space="0" w:color="auto"/>
        <w:right w:val="none" w:sz="0" w:space="0" w:color="auto"/>
      </w:divBdr>
      <w:divsChild>
        <w:div w:id="2131431987">
          <w:marLeft w:val="0"/>
          <w:marRight w:val="0"/>
          <w:marTop w:val="0"/>
          <w:marBottom w:val="0"/>
          <w:divBdr>
            <w:top w:val="none" w:sz="0" w:space="0" w:color="auto"/>
            <w:left w:val="none" w:sz="0" w:space="0" w:color="auto"/>
            <w:bottom w:val="none" w:sz="0" w:space="0" w:color="auto"/>
            <w:right w:val="none" w:sz="0" w:space="0" w:color="auto"/>
          </w:divBdr>
          <w:divsChild>
            <w:div w:id="1569270693">
              <w:marLeft w:val="0"/>
              <w:marRight w:val="0"/>
              <w:marTop w:val="0"/>
              <w:marBottom w:val="0"/>
              <w:divBdr>
                <w:top w:val="none" w:sz="0" w:space="0" w:color="auto"/>
                <w:left w:val="none" w:sz="0" w:space="0" w:color="auto"/>
                <w:bottom w:val="none" w:sz="0" w:space="0" w:color="auto"/>
                <w:right w:val="none" w:sz="0" w:space="0" w:color="auto"/>
              </w:divBdr>
            </w:div>
          </w:divsChild>
        </w:div>
        <w:div w:id="1913738614">
          <w:marLeft w:val="0"/>
          <w:marRight w:val="0"/>
          <w:marTop w:val="0"/>
          <w:marBottom w:val="0"/>
          <w:divBdr>
            <w:top w:val="none" w:sz="0" w:space="0" w:color="auto"/>
            <w:left w:val="none" w:sz="0" w:space="0" w:color="auto"/>
            <w:bottom w:val="none" w:sz="0" w:space="0" w:color="auto"/>
            <w:right w:val="none" w:sz="0" w:space="0" w:color="auto"/>
          </w:divBdr>
          <w:divsChild>
            <w:div w:id="1605377716">
              <w:marLeft w:val="0"/>
              <w:marRight w:val="0"/>
              <w:marTop w:val="0"/>
              <w:marBottom w:val="0"/>
              <w:divBdr>
                <w:top w:val="none" w:sz="0" w:space="0" w:color="auto"/>
                <w:left w:val="none" w:sz="0" w:space="0" w:color="auto"/>
                <w:bottom w:val="none" w:sz="0" w:space="0" w:color="auto"/>
                <w:right w:val="none" w:sz="0" w:space="0" w:color="auto"/>
              </w:divBdr>
            </w:div>
          </w:divsChild>
        </w:div>
        <w:div w:id="993097287">
          <w:marLeft w:val="0"/>
          <w:marRight w:val="0"/>
          <w:marTop w:val="0"/>
          <w:marBottom w:val="0"/>
          <w:divBdr>
            <w:top w:val="none" w:sz="0" w:space="0" w:color="auto"/>
            <w:left w:val="none" w:sz="0" w:space="0" w:color="auto"/>
            <w:bottom w:val="none" w:sz="0" w:space="0" w:color="auto"/>
            <w:right w:val="none" w:sz="0" w:space="0" w:color="auto"/>
          </w:divBdr>
          <w:divsChild>
            <w:div w:id="134956922">
              <w:marLeft w:val="0"/>
              <w:marRight w:val="0"/>
              <w:marTop w:val="0"/>
              <w:marBottom w:val="0"/>
              <w:divBdr>
                <w:top w:val="none" w:sz="0" w:space="0" w:color="auto"/>
                <w:left w:val="none" w:sz="0" w:space="0" w:color="auto"/>
                <w:bottom w:val="none" w:sz="0" w:space="0" w:color="auto"/>
                <w:right w:val="none" w:sz="0" w:space="0" w:color="auto"/>
              </w:divBdr>
              <w:divsChild>
                <w:div w:id="2967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8873">
          <w:marLeft w:val="0"/>
          <w:marRight w:val="0"/>
          <w:marTop w:val="0"/>
          <w:marBottom w:val="0"/>
          <w:divBdr>
            <w:top w:val="none" w:sz="0" w:space="0" w:color="auto"/>
            <w:left w:val="none" w:sz="0" w:space="0" w:color="auto"/>
            <w:bottom w:val="none" w:sz="0" w:space="0" w:color="auto"/>
            <w:right w:val="none" w:sz="0" w:space="0" w:color="auto"/>
          </w:divBdr>
          <w:divsChild>
            <w:div w:id="2358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586">
      <w:bodyDiv w:val="1"/>
      <w:marLeft w:val="0"/>
      <w:marRight w:val="0"/>
      <w:marTop w:val="0"/>
      <w:marBottom w:val="0"/>
      <w:divBdr>
        <w:top w:val="none" w:sz="0" w:space="0" w:color="auto"/>
        <w:left w:val="none" w:sz="0" w:space="0" w:color="auto"/>
        <w:bottom w:val="none" w:sz="0" w:space="0" w:color="auto"/>
        <w:right w:val="none" w:sz="0" w:space="0" w:color="auto"/>
      </w:divBdr>
      <w:divsChild>
        <w:div w:id="876509404">
          <w:marLeft w:val="0"/>
          <w:marRight w:val="0"/>
          <w:marTop w:val="0"/>
          <w:marBottom w:val="0"/>
          <w:divBdr>
            <w:top w:val="none" w:sz="0" w:space="0" w:color="auto"/>
            <w:left w:val="none" w:sz="0" w:space="0" w:color="auto"/>
            <w:bottom w:val="none" w:sz="0" w:space="0" w:color="auto"/>
            <w:right w:val="none" w:sz="0" w:space="0" w:color="auto"/>
          </w:divBdr>
        </w:div>
      </w:divsChild>
    </w:div>
    <w:div w:id="980379015">
      <w:bodyDiv w:val="1"/>
      <w:marLeft w:val="0"/>
      <w:marRight w:val="0"/>
      <w:marTop w:val="0"/>
      <w:marBottom w:val="0"/>
      <w:divBdr>
        <w:top w:val="none" w:sz="0" w:space="0" w:color="auto"/>
        <w:left w:val="none" w:sz="0" w:space="0" w:color="auto"/>
        <w:bottom w:val="none" w:sz="0" w:space="0" w:color="auto"/>
        <w:right w:val="none" w:sz="0" w:space="0" w:color="auto"/>
      </w:divBdr>
    </w:div>
    <w:div w:id="1071780695">
      <w:bodyDiv w:val="1"/>
      <w:marLeft w:val="0"/>
      <w:marRight w:val="0"/>
      <w:marTop w:val="0"/>
      <w:marBottom w:val="0"/>
      <w:divBdr>
        <w:top w:val="none" w:sz="0" w:space="0" w:color="auto"/>
        <w:left w:val="none" w:sz="0" w:space="0" w:color="auto"/>
        <w:bottom w:val="none" w:sz="0" w:space="0" w:color="auto"/>
        <w:right w:val="none" w:sz="0" w:space="0" w:color="auto"/>
      </w:divBdr>
      <w:divsChild>
        <w:div w:id="1545630035">
          <w:marLeft w:val="0"/>
          <w:marRight w:val="-15175"/>
          <w:marTop w:val="0"/>
          <w:marBottom w:val="323"/>
          <w:divBdr>
            <w:top w:val="none" w:sz="0" w:space="0" w:color="auto"/>
            <w:left w:val="none" w:sz="0" w:space="0" w:color="auto"/>
            <w:bottom w:val="none" w:sz="0" w:space="0" w:color="auto"/>
            <w:right w:val="none" w:sz="0" w:space="0" w:color="auto"/>
          </w:divBdr>
          <w:divsChild>
            <w:div w:id="1206327817">
              <w:marLeft w:val="0"/>
              <w:marRight w:val="0"/>
              <w:marTop w:val="0"/>
              <w:marBottom w:val="0"/>
              <w:divBdr>
                <w:top w:val="none" w:sz="0" w:space="0" w:color="auto"/>
                <w:left w:val="none" w:sz="0" w:space="0" w:color="auto"/>
                <w:bottom w:val="none" w:sz="0" w:space="0" w:color="auto"/>
                <w:right w:val="none" w:sz="0" w:space="0" w:color="auto"/>
              </w:divBdr>
            </w:div>
          </w:divsChild>
        </w:div>
        <w:div w:id="521478423">
          <w:marLeft w:val="3874"/>
          <w:marRight w:val="-15175"/>
          <w:marTop w:val="0"/>
          <w:marBottom w:val="323"/>
          <w:divBdr>
            <w:top w:val="none" w:sz="0" w:space="0" w:color="auto"/>
            <w:left w:val="none" w:sz="0" w:space="0" w:color="auto"/>
            <w:bottom w:val="none" w:sz="0" w:space="0" w:color="auto"/>
            <w:right w:val="none" w:sz="0" w:space="0" w:color="auto"/>
          </w:divBdr>
          <w:divsChild>
            <w:div w:id="458649922">
              <w:marLeft w:val="0"/>
              <w:marRight w:val="0"/>
              <w:marTop w:val="0"/>
              <w:marBottom w:val="0"/>
              <w:divBdr>
                <w:top w:val="none" w:sz="0" w:space="0" w:color="auto"/>
                <w:left w:val="none" w:sz="0" w:space="0" w:color="auto"/>
                <w:bottom w:val="none" w:sz="0" w:space="0" w:color="auto"/>
                <w:right w:val="none" w:sz="0" w:space="0" w:color="auto"/>
              </w:divBdr>
            </w:div>
          </w:divsChild>
        </w:div>
        <w:div w:id="1600601319">
          <w:marLeft w:val="7749"/>
          <w:marRight w:val="-15175"/>
          <w:marTop w:val="0"/>
          <w:marBottom w:val="323"/>
          <w:divBdr>
            <w:top w:val="none" w:sz="0" w:space="0" w:color="auto"/>
            <w:left w:val="none" w:sz="0" w:space="0" w:color="auto"/>
            <w:bottom w:val="none" w:sz="0" w:space="0" w:color="auto"/>
            <w:right w:val="none" w:sz="0" w:space="0" w:color="auto"/>
          </w:divBdr>
          <w:divsChild>
            <w:div w:id="19792762">
              <w:marLeft w:val="0"/>
              <w:marRight w:val="0"/>
              <w:marTop w:val="0"/>
              <w:marBottom w:val="0"/>
              <w:divBdr>
                <w:top w:val="none" w:sz="0" w:space="0" w:color="auto"/>
                <w:left w:val="none" w:sz="0" w:space="0" w:color="auto"/>
                <w:bottom w:val="none" w:sz="0" w:space="0" w:color="auto"/>
                <w:right w:val="none" w:sz="0" w:space="0" w:color="auto"/>
              </w:divBdr>
            </w:div>
          </w:divsChild>
        </w:div>
        <w:div w:id="750855906">
          <w:marLeft w:val="11624"/>
          <w:marRight w:val="-15175"/>
          <w:marTop w:val="0"/>
          <w:marBottom w:val="323"/>
          <w:divBdr>
            <w:top w:val="none" w:sz="0" w:space="0" w:color="auto"/>
            <w:left w:val="none" w:sz="0" w:space="0" w:color="auto"/>
            <w:bottom w:val="none" w:sz="0" w:space="0" w:color="auto"/>
            <w:right w:val="none" w:sz="0" w:space="0" w:color="auto"/>
          </w:divBdr>
          <w:divsChild>
            <w:div w:id="1930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04286">
      <w:bodyDiv w:val="1"/>
      <w:marLeft w:val="0"/>
      <w:marRight w:val="0"/>
      <w:marTop w:val="0"/>
      <w:marBottom w:val="0"/>
      <w:divBdr>
        <w:top w:val="none" w:sz="0" w:space="0" w:color="auto"/>
        <w:left w:val="none" w:sz="0" w:space="0" w:color="auto"/>
        <w:bottom w:val="none" w:sz="0" w:space="0" w:color="auto"/>
        <w:right w:val="none" w:sz="0" w:space="0" w:color="auto"/>
      </w:divBdr>
    </w:div>
    <w:div w:id="1593053179">
      <w:bodyDiv w:val="1"/>
      <w:marLeft w:val="0"/>
      <w:marRight w:val="0"/>
      <w:marTop w:val="0"/>
      <w:marBottom w:val="0"/>
      <w:divBdr>
        <w:top w:val="none" w:sz="0" w:space="0" w:color="auto"/>
        <w:left w:val="none" w:sz="0" w:space="0" w:color="auto"/>
        <w:bottom w:val="none" w:sz="0" w:space="0" w:color="auto"/>
        <w:right w:val="none" w:sz="0" w:space="0" w:color="auto"/>
      </w:divBdr>
      <w:divsChild>
        <w:div w:id="651059883">
          <w:marLeft w:val="0"/>
          <w:marRight w:val="303"/>
          <w:marTop w:val="0"/>
          <w:marBottom w:val="0"/>
          <w:divBdr>
            <w:top w:val="none" w:sz="0" w:space="0" w:color="auto"/>
            <w:left w:val="none" w:sz="0" w:space="0" w:color="auto"/>
            <w:bottom w:val="none" w:sz="0" w:space="0" w:color="auto"/>
            <w:right w:val="none" w:sz="0" w:space="0" w:color="auto"/>
          </w:divBdr>
        </w:div>
      </w:divsChild>
    </w:div>
    <w:div w:id="1636642124">
      <w:bodyDiv w:val="1"/>
      <w:marLeft w:val="0"/>
      <w:marRight w:val="0"/>
      <w:marTop w:val="0"/>
      <w:marBottom w:val="0"/>
      <w:divBdr>
        <w:top w:val="none" w:sz="0" w:space="0" w:color="auto"/>
        <w:left w:val="none" w:sz="0" w:space="0" w:color="auto"/>
        <w:bottom w:val="none" w:sz="0" w:space="0" w:color="auto"/>
        <w:right w:val="none" w:sz="0" w:space="0" w:color="auto"/>
      </w:divBdr>
    </w:div>
    <w:div w:id="187311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tableau.com/en-gb/products/techspecs" TargetMode="External"/><Relationship Id="rId18" Type="http://schemas.openxmlformats.org/officeDocument/2006/relationships/hyperlink" Target="https://play.google.com/store/apps/details?id=com.Tableau.TableauApp" TargetMode="Externa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3.JPG"/><Relationship Id="rId7" Type="http://schemas.openxmlformats.org/officeDocument/2006/relationships/webSettings" Target="webSettings.xml"/><Relationship Id="rId12" Type="http://schemas.openxmlformats.org/officeDocument/2006/relationships/hyperlink" Target="https://www.tableau.com/en-gb/products/prep" TargetMode="External"/><Relationship Id="rId17" Type="http://schemas.openxmlformats.org/officeDocument/2006/relationships/hyperlink" Target="https://itunes.apple.com/us/app/tableau-mobile/id434633927" TargetMode="External"/><Relationship Id="rId25"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hyperlink" Target="https://www.tableau.com/en-gb/products/cloud-bi" TargetMode="External"/><Relationship Id="rId20" Type="http://schemas.openxmlformats.org/officeDocument/2006/relationships/image" Target="media/image2.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6.JPG"/><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hyperlink" Target="http://www.tableau.com/en-gb/learn/whitepapers/tableau-online-keeping-your-data-fresh?ref=wc&amp;signin=33591447b7237d9ade1e5d4bb947d662" TargetMode="External"/><Relationship Id="rId23" Type="http://schemas.openxmlformats.org/officeDocument/2006/relationships/image" Target="media/image5.JP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help.tableau.com/current/server-linux/en-gb/requ.htm"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help.tableau.com/current/online/en-gb/to_keep_data_fresh.htm" TargetMode="External"/><Relationship Id="rId22" Type="http://schemas.openxmlformats.org/officeDocument/2006/relationships/image" Target="media/image4.JP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7" ma:contentTypeDescription="Create a new document." ma:contentTypeScope="" ma:versionID="e7e0268ce162d60b90255d71e3cb196c">
  <xsd:schema xmlns:xsd="http://www.w3.org/2001/XMLSchema" xmlns:xs="http://www.w3.org/2001/XMLSchema" xmlns:p="http://schemas.microsoft.com/office/2006/metadata/properties" xmlns:ns2="77c63a4d-aad5-4ab9-aa4e-32501acbe5cd" targetNamespace="http://schemas.microsoft.com/office/2006/metadata/properties" ma:root="true" ma:fieldsID="9765507056f071dbdf74ad578eaaa0f6" ns2:_="">
    <xsd:import namespace="77c63a4d-aad5-4ab9-aa4e-32501acbe5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3.xml><?xml version="1.0" encoding="utf-8"?>
<ds:datastoreItem xmlns:ds="http://schemas.openxmlformats.org/officeDocument/2006/customXml" ds:itemID="{A20CA2F1-8CCA-4722-9BB2-D11DA877A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17</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Dell</cp:lastModifiedBy>
  <cp:revision>203</cp:revision>
  <dcterms:created xsi:type="dcterms:W3CDTF">2023-10-30T08:54:00Z</dcterms:created>
  <dcterms:modified xsi:type="dcterms:W3CDTF">2025-05-07T23:36:00Z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