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6A" w:rsidRDefault="0070086A" w:rsidP="0070086A">
      <w:pPr>
        <w:spacing w:after="0" w:line="240" w:lineRule="auto"/>
        <w:jc w:val="left"/>
        <w:rPr>
          <w:rStyle w:val="reference-text"/>
        </w:rPr>
      </w:pPr>
      <w:r>
        <w:rPr>
          <w:rStyle w:val="reference-text"/>
        </w:rPr>
        <w:t xml:space="preserve">References </w:t>
      </w:r>
    </w:p>
    <w:p w:rsidR="0070086A" w:rsidRDefault="0070086A" w:rsidP="0070086A">
      <w:pPr>
        <w:spacing w:after="0" w:line="240" w:lineRule="auto"/>
        <w:jc w:val="left"/>
        <w:rPr>
          <w:rStyle w:val="reference-text"/>
        </w:rPr>
      </w:pPr>
    </w:p>
    <w:p w:rsidR="0070086A" w:rsidRDefault="0070086A" w:rsidP="0070086A">
      <w:pPr>
        <w:spacing w:after="0" w:line="240" w:lineRule="auto"/>
        <w:jc w:val="left"/>
      </w:pPr>
      <w:r>
        <w:rPr>
          <w:rStyle w:val="reference-text"/>
        </w:rPr>
        <w:t xml:space="preserve">Lim, M. (2017). Examining the literature on organizational structure and success. College Mirror, 43, 1, 16-18. </w:t>
      </w:r>
      <w:hyperlink r:id="rId4" w:history="1">
        <w:r>
          <w:rPr>
            <w:rStyle w:val="Hyperlink"/>
          </w:rPr>
          <w:t>http://www.cfps.org.sg/publications/the-college-mirror/article/1098</w:t>
        </w:r>
      </w:hyperlink>
      <w:r>
        <w:t xml:space="preserve"> </w:t>
      </w:r>
    </w:p>
    <w:p w:rsidR="00842B9E" w:rsidRDefault="00842B9E" w:rsidP="00842B9E">
      <w:pPr>
        <w:rPr>
          <w:rFonts w:eastAsia="Times New Roman"/>
        </w:rPr>
      </w:pPr>
    </w:p>
    <w:p w:rsidR="00D2784F" w:rsidRDefault="00842B9E" w:rsidP="00842B9E">
      <w:pPr>
        <w:rPr>
          <w:color w:val="FF0000"/>
          <w:szCs w:val="24"/>
        </w:rPr>
      </w:pPr>
      <w:proofErr w:type="spellStart"/>
      <w:r>
        <w:rPr>
          <w:rFonts w:eastAsia="Times New Roman"/>
        </w:rPr>
        <w:t>Gweshu</w:t>
      </w:r>
      <w:proofErr w:type="spellEnd"/>
      <w:r>
        <w:rPr>
          <w:rFonts w:eastAsia="Times New Roman"/>
        </w:rPr>
        <w:t xml:space="preserve"> Transport Operators Association Constitution</w:t>
      </w:r>
      <w:r>
        <w:rPr>
          <w:szCs w:val="24"/>
        </w:rPr>
        <w:t xml:space="preserve">, 2017, </w:t>
      </w:r>
      <w:r w:rsidRPr="00842B9E">
        <w:rPr>
          <w:color w:val="FF0000"/>
          <w:szCs w:val="24"/>
        </w:rPr>
        <w:t>chapter 4, part 3, section 81</w:t>
      </w:r>
    </w:p>
    <w:p w:rsidR="00D2784F" w:rsidRDefault="00897FAB" w:rsidP="00D2784F">
      <w:pPr>
        <w:spacing w:after="0"/>
        <w:rPr>
          <w:color w:val="FF0000"/>
          <w:szCs w:val="24"/>
        </w:rPr>
      </w:pPr>
      <w:hyperlink r:id="rId5" w:history="1">
        <w:r w:rsidR="00D2784F" w:rsidRPr="001810A8">
          <w:rPr>
            <w:rStyle w:val="Hyperlink"/>
            <w:szCs w:val="24"/>
          </w:rPr>
          <w:t>https://www.arduino.cc/en/Guide/Introduction</w:t>
        </w:r>
      </w:hyperlink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897FAB" w:rsidP="00D2784F">
      <w:pPr>
        <w:spacing w:after="0"/>
        <w:rPr>
          <w:color w:val="FF0000"/>
          <w:szCs w:val="24"/>
        </w:rPr>
      </w:pPr>
      <w:hyperlink r:id="rId6" w:history="1">
        <w:r w:rsidR="00D2784F" w:rsidRPr="0031338F">
          <w:rPr>
            <w:rStyle w:val="Hyperlink"/>
            <w:szCs w:val="24"/>
          </w:rPr>
          <w:t>https://learn.sparkfun.com/tutorials/what-is-an-arduino</w:t>
        </w:r>
      </w:hyperlink>
      <w:r w:rsidR="00D2784F">
        <w:rPr>
          <w:color w:val="FF0000"/>
          <w:szCs w:val="24"/>
        </w:rPr>
        <w:t xml:space="preserve"> by BEN of Spark Fun Electronics </w:t>
      </w:r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897FAB" w:rsidP="00D2784F">
      <w:pPr>
        <w:spacing w:after="0"/>
        <w:rPr>
          <w:color w:val="FF0000"/>
        </w:rPr>
      </w:pPr>
      <w:hyperlink r:id="rId7" w:history="1">
        <w:r w:rsidR="00D2784F" w:rsidRPr="0031338F">
          <w:rPr>
            <w:rStyle w:val="Hyperlink"/>
          </w:rPr>
          <w:t>https://www.epc-rfid.info/rfid</w:t>
        </w:r>
      </w:hyperlink>
      <w:r w:rsidR="00D2784F">
        <w:rPr>
          <w:color w:val="FF0000"/>
        </w:rPr>
        <w:t xml:space="preserve"> EPC REF</w:t>
      </w:r>
    </w:p>
    <w:p w:rsidR="00977C92" w:rsidRDefault="00977C92" w:rsidP="00D2784F">
      <w:pPr>
        <w:spacing w:after="0"/>
        <w:rPr>
          <w:color w:val="FF0000"/>
        </w:rPr>
      </w:pPr>
    </w:p>
    <w:p w:rsidR="00977C92" w:rsidRDefault="00897FAB" w:rsidP="00977C92">
      <w:pPr>
        <w:spacing w:after="0" w:line="240" w:lineRule="auto"/>
        <w:jc w:val="left"/>
      </w:pPr>
      <w:hyperlink r:id="rId8" w:history="1">
        <w:r w:rsidR="00977C92">
          <w:rPr>
            <w:rStyle w:val="Hyperlink"/>
            <w:i/>
            <w:iCs/>
          </w:rPr>
          <w:t>"MySQL 8.0 Release Notes"</w:t>
        </w:r>
      </w:hyperlink>
      <w:r w:rsidR="00977C92">
        <w:rPr>
          <w:rStyle w:val="HTMLCite"/>
        </w:rPr>
        <w:t>. mysql.com</w:t>
      </w:r>
      <w:r w:rsidR="00977C92">
        <w:rPr>
          <w:rStyle w:val="reference-accessdate"/>
          <w:i/>
          <w:iCs/>
        </w:rPr>
        <w:t xml:space="preserve">. Retrieved </w:t>
      </w:r>
      <w:r w:rsidR="00977C92">
        <w:rPr>
          <w:rStyle w:val="nowrap"/>
          <w:i/>
          <w:iCs/>
        </w:rPr>
        <w:t>20 April</w:t>
      </w:r>
      <w:r w:rsidR="00977C92">
        <w:rPr>
          <w:rStyle w:val="reference-accessdate"/>
          <w:i/>
          <w:iCs/>
        </w:rPr>
        <w:t xml:space="preserve"> 2018</w:t>
      </w:r>
      <w:r w:rsidR="00977C92">
        <w:rPr>
          <w:rStyle w:val="HTMLCite"/>
        </w:rPr>
        <w:t>.</w:t>
      </w:r>
      <w:r w:rsidR="00977C92">
        <w:t xml:space="preserve"> </w:t>
      </w:r>
    </w:p>
    <w:p w:rsidR="00977C92" w:rsidRDefault="00977C92" w:rsidP="00977C92">
      <w:pPr>
        <w:spacing w:after="0" w:line="240" w:lineRule="auto"/>
        <w:jc w:val="left"/>
        <w:rPr>
          <w:rFonts w:eastAsia="Times New Roman"/>
        </w:rPr>
      </w:pPr>
    </w:p>
    <w:p w:rsidR="00977C92" w:rsidRDefault="00897FAB" w:rsidP="00977C92">
      <w:pPr>
        <w:tabs>
          <w:tab w:val="left" w:pos="3210"/>
        </w:tabs>
        <w:rPr>
          <w:rStyle w:val="HTMLCite"/>
        </w:rPr>
      </w:pPr>
      <w:hyperlink r:id="rId9" w:history="1">
        <w:r w:rsidR="00977C92">
          <w:rPr>
            <w:rStyle w:val="Hyperlink"/>
            <w:i/>
            <w:iCs/>
          </w:rPr>
          <w:t>"MySQL: Project Summary"</w:t>
        </w:r>
      </w:hyperlink>
      <w:r w:rsidR="00977C92">
        <w:rPr>
          <w:rStyle w:val="HTMLCite"/>
        </w:rPr>
        <w:t xml:space="preserve">. </w:t>
      </w:r>
      <w:proofErr w:type="spellStart"/>
      <w:r w:rsidR="00977C92">
        <w:rPr>
          <w:rStyle w:val="HTMLCite"/>
        </w:rPr>
        <w:t>Ohloh</w:t>
      </w:r>
      <w:proofErr w:type="spellEnd"/>
      <w:r w:rsidR="00977C92">
        <w:rPr>
          <w:rStyle w:val="HTMLCite"/>
        </w:rPr>
        <w:t>. Black Duck Software</w:t>
      </w:r>
      <w:r w:rsidR="00977C92">
        <w:rPr>
          <w:rStyle w:val="reference-accessdate"/>
          <w:i/>
          <w:iCs/>
        </w:rPr>
        <w:t xml:space="preserve">. Retrieved </w:t>
      </w:r>
      <w:r w:rsidR="00977C92">
        <w:rPr>
          <w:rStyle w:val="nowrap"/>
          <w:i/>
          <w:iCs/>
        </w:rPr>
        <w:t>17 September</w:t>
      </w:r>
      <w:r w:rsidR="00977C92">
        <w:rPr>
          <w:rStyle w:val="reference-accessdate"/>
          <w:i/>
          <w:iCs/>
        </w:rPr>
        <w:t xml:space="preserve"> 2012</w:t>
      </w:r>
      <w:r w:rsidR="00977C92">
        <w:rPr>
          <w:rStyle w:val="HTMLCite"/>
        </w:rPr>
        <w:t>.</w:t>
      </w:r>
    </w:p>
    <w:p w:rsidR="00977C92" w:rsidRDefault="00977C92" w:rsidP="00977C92">
      <w:pPr>
        <w:tabs>
          <w:tab w:val="left" w:pos="3210"/>
        </w:tabs>
        <w:rPr>
          <w:rStyle w:val="HTMLCite"/>
        </w:rPr>
      </w:pPr>
    </w:p>
    <w:p w:rsidR="00977C92" w:rsidRPr="00271841" w:rsidRDefault="00977C92" w:rsidP="00977C92">
      <w:pPr>
        <w:rPr>
          <w:color w:val="FF0000"/>
          <w:szCs w:val="24"/>
        </w:rPr>
      </w:pPr>
      <w:r w:rsidRPr="0019539B">
        <w:rPr>
          <w:color w:val="FF0000"/>
          <w:szCs w:val="24"/>
        </w:rPr>
        <w:t>http://php.net/manual/en/intro-whatis.php</w:t>
      </w:r>
    </w:p>
    <w:p w:rsidR="00977C92" w:rsidRDefault="00977C92" w:rsidP="00977C92">
      <w:pPr>
        <w:tabs>
          <w:tab w:val="left" w:pos="3210"/>
        </w:tabs>
        <w:rPr>
          <w:b/>
          <w:color w:val="0D0D0D"/>
          <w:szCs w:val="24"/>
        </w:rPr>
      </w:pPr>
    </w:p>
    <w:p w:rsidR="00977C92" w:rsidRDefault="00977C92" w:rsidP="00977C92">
      <w:pPr>
        <w:pStyle w:val="Heading1"/>
        <w:rPr>
          <w:sz w:val="48"/>
        </w:rPr>
      </w:pPr>
      <w:proofErr w:type="spellStart"/>
      <w:r>
        <w:t>CodeIgniter</w:t>
      </w:r>
      <w:proofErr w:type="spellEnd"/>
      <w:r>
        <w:t xml:space="preserve"> Rocks codeigintor.com</w:t>
      </w:r>
    </w:p>
    <w:p w:rsidR="00977C92" w:rsidRDefault="00977C92" w:rsidP="00977C92">
      <w:pPr>
        <w:tabs>
          <w:tab w:val="left" w:pos="3210"/>
        </w:tabs>
        <w:rPr>
          <w:b/>
          <w:color w:val="0D0D0D"/>
          <w:szCs w:val="24"/>
        </w:rPr>
      </w:pPr>
    </w:p>
    <w:p w:rsidR="00000C56" w:rsidRDefault="00000C56" w:rsidP="00977C92">
      <w:pPr>
        <w:tabs>
          <w:tab w:val="left" w:pos="3210"/>
        </w:tabs>
        <w:rPr>
          <w:b/>
          <w:color w:val="0D0D0D"/>
          <w:szCs w:val="24"/>
        </w:rPr>
      </w:pPr>
    </w:p>
    <w:p w:rsidR="00000C56" w:rsidRDefault="00897FAB" w:rsidP="00000C56">
      <w:pPr>
        <w:pStyle w:val="Heading4"/>
      </w:pPr>
      <w:hyperlink r:id="rId10" w:history="1">
        <w:r w:rsidR="00000C56">
          <w:rPr>
            <w:rStyle w:val="Hyperlink"/>
            <w:iCs w:val="0"/>
          </w:rPr>
          <w:t>"About the Apache HTTP Server Project"</w:t>
        </w:r>
      </w:hyperlink>
      <w:r w:rsidR="00000C56">
        <w:rPr>
          <w:rStyle w:val="HTMLCite"/>
        </w:rPr>
        <w:t xml:space="preserve">. </w:t>
      </w:r>
      <w:hyperlink r:id="rId11" w:tooltip="Apache Software Foundation" w:history="1">
        <w:r w:rsidR="00000C56">
          <w:rPr>
            <w:rStyle w:val="Hyperlink"/>
            <w:iCs w:val="0"/>
          </w:rPr>
          <w:t>Apache Software Foundation</w:t>
        </w:r>
      </w:hyperlink>
      <w:r w:rsidR="00000C56">
        <w:rPr>
          <w:rStyle w:val="HTMLCite"/>
        </w:rPr>
        <w:t xml:space="preserve">. </w:t>
      </w:r>
      <w:hyperlink r:id="rId12" w:history="1">
        <w:r w:rsidR="00000C56">
          <w:rPr>
            <w:rStyle w:val="Hyperlink"/>
            <w:iCs w:val="0"/>
          </w:rPr>
          <w:t>Archived</w:t>
        </w:r>
      </w:hyperlink>
      <w:r w:rsidR="00000C56">
        <w:rPr>
          <w:rStyle w:val="HTMLCite"/>
        </w:rPr>
        <w:t xml:space="preserve"> from the original on 7 June 2008</w:t>
      </w:r>
      <w:r w:rsidR="00000C56">
        <w:rPr>
          <w:rStyle w:val="reference-accessdate"/>
          <w:iCs w:val="0"/>
        </w:rPr>
        <w:t xml:space="preserve">. Retrieved </w:t>
      </w:r>
      <w:r w:rsidR="00000C56">
        <w:rPr>
          <w:rStyle w:val="nowrap"/>
          <w:iCs w:val="0"/>
        </w:rPr>
        <w:t>2008-06-25</w:t>
      </w:r>
      <w:r w:rsidR="00000C56">
        <w:rPr>
          <w:rStyle w:val="HTMLCite"/>
        </w:rPr>
        <w:t>.</w:t>
      </w:r>
    </w:p>
    <w:p w:rsidR="00000C56" w:rsidRDefault="00000C56" w:rsidP="00977C92">
      <w:pPr>
        <w:tabs>
          <w:tab w:val="left" w:pos="3210"/>
        </w:tabs>
        <w:rPr>
          <w:b/>
          <w:color w:val="0D0D0D"/>
          <w:szCs w:val="24"/>
        </w:rPr>
      </w:pPr>
    </w:p>
    <w:p w:rsidR="00A4669C" w:rsidRDefault="00897FAB" w:rsidP="00A4669C">
      <w:pPr>
        <w:rPr>
          <w:color w:val="FF0000"/>
          <w:szCs w:val="24"/>
        </w:rPr>
      </w:pPr>
      <w:hyperlink r:id="rId13" w:history="1">
        <w:r w:rsidR="00A4669C" w:rsidRPr="001810A8">
          <w:rPr>
            <w:rStyle w:val="Hyperlink"/>
            <w:szCs w:val="24"/>
          </w:rPr>
          <w:t>https://www.w3schools.com/htmL/html_xhtml.asp</w:t>
        </w:r>
      </w:hyperlink>
    </w:p>
    <w:p w:rsidR="00A4669C" w:rsidRDefault="00A4669C" w:rsidP="00A4669C">
      <w:pPr>
        <w:rPr>
          <w:color w:val="FF0000"/>
          <w:szCs w:val="24"/>
        </w:rPr>
      </w:pPr>
    </w:p>
    <w:p w:rsidR="00A4669C" w:rsidRDefault="00897FAB" w:rsidP="00A4669C">
      <w:pPr>
        <w:rPr>
          <w:color w:val="FF0000"/>
          <w:szCs w:val="24"/>
        </w:rPr>
      </w:pPr>
      <w:hyperlink r:id="rId14" w:history="1">
        <w:r w:rsidR="00A4669C" w:rsidRPr="0031338F">
          <w:rPr>
            <w:rStyle w:val="Hyperlink"/>
            <w:szCs w:val="24"/>
          </w:rPr>
          <w:t>https://developer.mozilla.org/en-US/docs/Web/CSS/CSS3</w:t>
        </w:r>
      </w:hyperlink>
    </w:p>
    <w:p w:rsidR="00A4669C" w:rsidRPr="0019539B" w:rsidRDefault="00A4669C" w:rsidP="00A4669C">
      <w:pPr>
        <w:spacing w:after="0" w:line="240" w:lineRule="auto"/>
        <w:jc w:val="left"/>
        <w:rPr>
          <w:rFonts w:eastAsia="Times New Roman"/>
          <w:szCs w:val="24"/>
        </w:rPr>
      </w:pPr>
      <w:r w:rsidRPr="0019539B">
        <w:rPr>
          <w:rFonts w:eastAsia="Times New Roman"/>
          <w:i/>
          <w:iCs/>
          <w:szCs w:val="24"/>
        </w:rPr>
        <w:lastRenderedPageBreak/>
        <w:t>https://getbootstrap.com/</w:t>
      </w:r>
    </w:p>
    <w:p w:rsidR="00A4669C" w:rsidRDefault="00A4669C" w:rsidP="00A4669C">
      <w:pPr>
        <w:rPr>
          <w:color w:val="FF0000"/>
          <w:szCs w:val="24"/>
        </w:rPr>
      </w:pPr>
    </w:p>
    <w:p w:rsidR="00A4669C" w:rsidRDefault="00897FAB" w:rsidP="00A4669C">
      <w:pPr>
        <w:rPr>
          <w:rStyle w:val="HTMLCite"/>
        </w:rPr>
      </w:pPr>
      <w:hyperlink r:id="rId15" w:anchor="2005" w:history="1">
        <w:r w:rsidR="00A4669C">
          <w:rPr>
            <w:rStyle w:val="Hyperlink"/>
            <w:i/>
            <w:iCs/>
          </w:rPr>
          <w:t>"Google Company: Our history in depth"</w:t>
        </w:r>
      </w:hyperlink>
      <w:r w:rsidR="00A4669C">
        <w:rPr>
          <w:rStyle w:val="HTMLCite"/>
        </w:rPr>
        <w:t xml:space="preserve">. google.co.uk. Google. </w:t>
      </w:r>
      <w:hyperlink r:id="rId16" w:anchor="2005" w:history="1">
        <w:r w:rsidR="00A4669C">
          <w:rPr>
            <w:rStyle w:val="Hyperlink"/>
            <w:i/>
            <w:iCs/>
          </w:rPr>
          <w:t>Archived</w:t>
        </w:r>
      </w:hyperlink>
      <w:r w:rsidR="00A4669C">
        <w:rPr>
          <w:rStyle w:val="HTMLCite"/>
        </w:rPr>
        <w:t xml:space="preserve"> from the original on April 6, 2016</w:t>
      </w:r>
      <w:r w:rsidR="00A4669C">
        <w:rPr>
          <w:rStyle w:val="reference-accessdate"/>
          <w:i/>
          <w:iCs/>
        </w:rPr>
        <w:t xml:space="preserve">. Retrieved </w:t>
      </w:r>
      <w:r w:rsidR="00A4669C">
        <w:rPr>
          <w:rStyle w:val="nowrap"/>
          <w:i/>
          <w:iCs/>
        </w:rPr>
        <w:t>June 13,</w:t>
      </w:r>
      <w:r w:rsidR="00A4669C">
        <w:rPr>
          <w:rStyle w:val="reference-accessdate"/>
          <w:i/>
          <w:iCs/>
        </w:rPr>
        <w:t xml:space="preserve"> 2016</w:t>
      </w:r>
      <w:r w:rsidR="00A4669C">
        <w:rPr>
          <w:rStyle w:val="HTMLCite"/>
        </w:rPr>
        <w:t>.</w:t>
      </w:r>
    </w:p>
    <w:p w:rsidR="00132F61" w:rsidRDefault="00132F61" w:rsidP="00A4669C">
      <w:pPr>
        <w:rPr>
          <w:rStyle w:val="HTMLCite"/>
        </w:rPr>
      </w:pPr>
    </w:p>
    <w:p w:rsidR="00132F61" w:rsidRDefault="00132F61" w:rsidP="00A4669C">
      <w:pPr>
        <w:rPr>
          <w:rStyle w:val="HTMLCite"/>
        </w:rPr>
      </w:pPr>
      <w:r>
        <w:rPr>
          <w:rStyle w:val="HTMLCite"/>
        </w:rPr>
        <w:t xml:space="preserve">Sward, David (2006). Measuring the Business Value of Information Technology. </w:t>
      </w:r>
      <w:proofErr w:type="spellStart"/>
      <w:r>
        <w:rPr>
          <w:rStyle w:val="HTMLCite"/>
        </w:rPr>
        <w:t>Intell</w:t>
      </w:r>
      <w:proofErr w:type="spellEnd"/>
      <w:r>
        <w:rPr>
          <w:rStyle w:val="HTMLCite"/>
        </w:rPr>
        <w:t xml:space="preserve"> Press. </w:t>
      </w:r>
      <w:hyperlink r:id="rId17" w:tooltip="International Standard Book Number" w:history="1">
        <w:r>
          <w:rPr>
            <w:rStyle w:val="Hyperlink"/>
            <w:i/>
            <w:iCs/>
          </w:rPr>
          <w:t>ISBN</w:t>
        </w:r>
      </w:hyperlink>
      <w:r>
        <w:rPr>
          <w:rStyle w:val="HTMLCite"/>
        </w:rPr>
        <w:t> </w:t>
      </w:r>
      <w:hyperlink r:id="rId18" w:tooltip="Special:BookSources/0-9764832-7-0" w:history="1">
        <w:r>
          <w:rPr>
            <w:rStyle w:val="Hyperlink"/>
            <w:i/>
            <w:iCs/>
          </w:rPr>
          <w:t>0-9764832-7-0</w:t>
        </w:r>
      </w:hyperlink>
      <w:r>
        <w:rPr>
          <w:rStyle w:val="HTMLCite"/>
        </w:rPr>
        <w:t>.</w:t>
      </w:r>
    </w:p>
    <w:p w:rsidR="00132F61" w:rsidRDefault="00132F61" w:rsidP="00A4669C">
      <w:pPr>
        <w:rPr>
          <w:rStyle w:val="HTMLCite"/>
        </w:rPr>
      </w:pPr>
    </w:p>
    <w:p w:rsidR="00132F61" w:rsidRDefault="00132F61" w:rsidP="00A4669C">
      <w:pPr>
        <w:rPr>
          <w:rStyle w:val="reference-text"/>
        </w:rPr>
      </w:pPr>
      <w:r>
        <w:rPr>
          <w:rStyle w:val="reference-text"/>
        </w:rPr>
        <w:t xml:space="preserve">Joshua M. Pearce. (2015) </w:t>
      </w:r>
      <w:hyperlink r:id="rId19" w:history="1">
        <w:r>
          <w:rPr>
            <w:rStyle w:val="Hyperlink"/>
          </w:rPr>
          <w:t>Return on Investment for Open Source Hardware Development</w:t>
        </w:r>
      </w:hyperlink>
      <w:r>
        <w:rPr>
          <w:rStyle w:val="reference-text"/>
        </w:rPr>
        <w:t xml:space="preserve">. </w:t>
      </w:r>
      <w:r>
        <w:rPr>
          <w:rStyle w:val="reference-text"/>
          <w:i/>
          <w:iCs/>
        </w:rPr>
        <w:t>Science and Public Policy</w:t>
      </w:r>
      <w:r>
        <w:rPr>
          <w:rStyle w:val="reference-text"/>
        </w:rPr>
        <w:t>. DOI :10.1093/</w:t>
      </w:r>
      <w:proofErr w:type="spellStart"/>
      <w:r>
        <w:rPr>
          <w:rStyle w:val="reference-text"/>
        </w:rPr>
        <w:t>scipol</w:t>
      </w:r>
      <w:proofErr w:type="spellEnd"/>
      <w:r>
        <w:rPr>
          <w:rStyle w:val="reference-text"/>
        </w:rPr>
        <w:t>/scv034</w:t>
      </w:r>
    </w:p>
    <w:p w:rsidR="00BD292C" w:rsidRDefault="00BD292C" w:rsidP="00A4669C">
      <w:pPr>
        <w:rPr>
          <w:rStyle w:val="reference-text"/>
        </w:rPr>
      </w:pPr>
    </w:p>
    <w:p w:rsidR="00BD292C" w:rsidRDefault="00BD292C" w:rsidP="00A4669C">
      <w:pPr>
        <w:rPr>
          <w:color w:val="FF0000"/>
          <w:szCs w:val="24"/>
        </w:rPr>
      </w:pPr>
      <w:r>
        <w:rPr>
          <w:color w:val="FF0000"/>
          <w:szCs w:val="24"/>
        </w:rPr>
        <w:t xml:space="preserve">Dhakal, A. 2016. </w:t>
      </w:r>
      <w:r w:rsidRPr="00BD292C">
        <w:rPr>
          <w:color w:val="FF0000"/>
          <w:szCs w:val="24"/>
        </w:rPr>
        <w:t>"Software Engineering" ISBN:978-9937-0-3279-7</w:t>
      </w:r>
    </w:p>
    <w:p w:rsidR="00BD292C" w:rsidRDefault="00BD292C" w:rsidP="00A4669C">
      <w:pPr>
        <w:rPr>
          <w:color w:val="FF0000"/>
          <w:szCs w:val="24"/>
        </w:rPr>
      </w:pPr>
    </w:p>
    <w:p w:rsidR="00BD292C" w:rsidRDefault="00897FAB" w:rsidP="00A4669C">
      <w:pPr>
        <w:rPr>
          <w:color w:val="FF0000"/>
          <w:szCs w:val="24"/>
        </w:rPr>
      </w:pPr>
      <w:hyperlink r:id="rId20" w:history="1">
        <w:r w:rsidR="00BD292C" w:rsidRPr="009F3A8A">
          <w:rPr>
            <w:rStyle w:val="Hyperlink"/>
            <w:szCs w:val="24"/>
          </w:rPr>
          <w:t>http://softwarefeasibilitystudy.blogspot.com/2009/07/feasibility-study-software-engineering.html</w:t>
        </w:r>
      </w:hyperlink>
      <w:r w:rsidR="00BD292C">
        <w:rPr>
          <w:color w:val="FF0000"/>
          <w:szCs w:val="24"/>
        </w:rPr>
        <w:t xml:space="preserve"> </w:t>
      </w:r>
      <w:proofErr w:type="spellStart"/>
      <w:r w:rsidR="00BD292C">
        <w:rPr>
          <w:color w:val="FF0000"/>
          <w:szCs w:val="24"/>
        </w:rPr>
        <w:t>Sreejith</w:t>
      </w:r>
      <w:proofErr w:type="spellEnd"/>
      <w:r w:rsidR="00BD292C">
        <w:rPr>
          <w:color w:val="FF0000"/>
          <w:szCs w:val="24"/>
        </w:rPr>
        <w:t xml:space="preserve">  B</w:t>
      </w:r>
    </w:p>
    <w:p w:rsidR="00BD292C" w:rsidRDefault="00BD292C" w:rsidP="00BD292C">
      <w:pPr>
        <w:pStyle w:val="Heading2"/>
        <w:rPr>
          <w:sz w:val="36"/>
        </w:rPr>
      </w:pPr>
      <w:r>
        <w:t>Monday, July 27, 2009</w:t>
      </w:r>
    </w:p>
    <w:p w:rsidR="00BD292C" w:rsidRDefault="00BD292C" w:rsidP="00BD292C">
      <w:pPr>
        <w:pStyle w:val="Heading3"/>
      </w:pPr>
      <w:bookmarkStart w:id="0" w:name="3886610967110239120"/>
      <w:bookmarkEnd w:id="0"/>
      <w:r>
        <w:t xml:space="preserve">FEASIBILITY STUDY – SOFTWARE ENGINEERING </w:t>
      </w:r>
    </w:p>
    <w:p w:rsidR="00C91E33" w:rsidRDefault="00C91E33" w:rsidP="00C91E33"/>
    <w:p w:rsidR="00C91E33" w:rsidRDefault="00C91E33" w:rsidP="00C91E33">
      <w:r>
        <w:t xml:space="preserve">Osborn AF,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brainstoring</w:t>
      </w:r>
      <w:proofErr w:type="spellEnd"/>
      <w:r>
        <w:t xml:space="preserve"> and how is it helpful</w:t>
      </w:r>
    </w:p>
    <w:p w:rsidR="00C91E33" w:rsidRDefault="00C91E33" w:rsidP="00C91E33">
      <w:r>
        <w:t xml:space="preserve"> imindq.com/brainstorming/</w:t>
      </w:r>
    </w:p>
    <w:p w:rsidR="00C91E33" w:rsidRDefault="00C91E33" w:rsidP="00C91E33"/>
    <w:p w:rsidR="00C91E33" w:rsidRDefault="003041B3" w:rsidP="00C91E33">
      <w:r>
        <w:t>Simson, C Witt G (2005) Data Modelling essentials p.512</w:t>
      </w:r>
    </w:p>
    <w:p w:rsidR="00897FAB" w:rsidRDefault="00897FAB" w:rsidP="00C91E33"/>
    <w:p w:rsidR="00897FAB" w:rsidRDefault="00897FAB" w:rsidP="00C91E33">
      <w:proofErr w:type="spellStart"/>
      <w:r>
        <w:lastRenderedPageBreak/>
        <w:t>Laplante</w:t>
      </w:r>
      <w:proofErr w:type="spellEnd"/>
      <w:r>
        <w:t>, Phil (2009). Requirements Engineering for Software and Systems (1</w:t>
      </w:r>
      <w:r w:rsidRPr="00897FAB">
        <w:rPr>
          <w:vertAlign w:val="superscript"/>
        </w:rPr>
        <w:t>st</w:t>
      </w:r>
      <w:r>
        <w:t xml:space="preserve"> ed.) Redmond, WA:CRC Press </w:t>
      </w:r>
      <w:bookmarkStart w:id="1" w:name="_GoBack"/>
      <w:bookmarkEnd w:id="1"/>
    </w:p>
    <w:p w:rsidR="00C91E33" w:rsidRDefault="00C91E33" w:rsidP="00C91E33"/>
    <w:p w:rsidR="00C91E33" w:rsidRPr="00C91E33" w:rsidRDefault="00C91E33" w:rsidP="00C91E33"/>
    <w:p w:rsidR="00BD292C" w:rsidRPr="00271841" w:rsidRDefault="00BD292C" w:rsidP="00A4669C">
      <w:pPr>
        <w:rPr>
          <w:color w:val="FF0000"/>
          <w:szCs w:val="24"/>
        </w:rPr>
      </w:pPr>
    </w:p>
    <w:p w:rsidR="00A4669C" w:rsidRPr="00271841" w:rsidRDefault="00A4669C" w:rsidP="00A4669C">
      <w:pPr>
        <w:rPr>
          <w:color w:val="FF0000"/>
          <w:szCs w:val="24"/>
        </w:rPr>
      </w:pPr>
    </w:p>
    <w:p w:rsidR="00A4669C" w:rsidRPr="0019539B" w:rsidRDefault="00A4669C" w:rsidP="00977C92">
      <w:pPr>
        <w:tabs>
          <w:tab w:val="left" w:pos="3210"/>
        </w:tabs>
        <w:rPr>
          <w:b/>
          <w:color w:val="0D0D0D"/>
          <w:szCs w:val="24"/>
        </w:rPr>
      </w:pPr>
    </w:p>
    <w:p w:rsidR="00977C92" w:rsidRDefault="00977C92" w:rsidP="00D2784F">
      <w:pPr>
        <w:spacing w:after="0"/>
        <w:rPr>
          <w:color w:val="FF0000"/>
          <w:szCs w:val="24"/>
        </w:rPr>
      </w:pPr>
    </w:p>
    <w:p w:rsidR="00D2784F" w:rsidRDefault="00D2784F" w:rsidP="00D2784F">
      <w:pPr>
        <w:spacing w:after="0"/>
        <w:rPr>
          <w:color w:val="FF0000"/>
          <w:szCs w:val="24"/>
        </w:rPr>
      </w:pPr>
    </w:p>
    <w:p w:rsidR="00D2784F" w:rsidRDefault="00D2784F" w:rsidP="00842B9E">
      <w:pPr>
        <w:rPr>
          <w:szCs w:val="24"/>
        </w:rPr>
      </w:pPr>
    </w:p>
    <w:p w:rsidR="00842B9E" w:rsidRDefault="00842B9E"/>
    <w:sectPr w:rsidR="0084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70"/>
    <w:rsid w:val="00000C56"/>
    <w:rsid w:val="00132F61"/>
    <w:rsid w:val="003041B3"/>
    <w:rsid w:val="00516770"/>
    <w:rsid w:val="0070086A"/>
    <w:rsid w:val="00842B9E"/>
    <w:rsid w:val="00897FAB"/>
    <w:rsid w:val="00977C92"/>
    <w:rsid w:val="00A4669C"/>
    <w:rsid w:val="00B04D0F"/>
    <w:rsid w:val="00BD292C"/>
    <w:rsid w:val="00C91E33"/>
    <w:rsid w:val="00D2784F"/>
    <w:rsid w:val="00F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9E81"/>
  <w15:chartTrackingRefBased/>
  <w15:docId w15:val="{EEF4D78A-6018-4F10-8E53-00CADB40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6A"/>
    <w:pPr>
      <w:spacing w:after="200" w:line="36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C92"/>
    <w:pPr>
      <w:keepNext/>
      <w:keepLines/>
      <w:spacing w:before="480" w:after="0"/>
      <w:outlineLvl w:val="0"/>
    </w:pPr>
    <w:rPr>
      <w:rFonts w:eastAsia="Times New Roman"/>
      <w:b/>
      <w:bCs/>
      <w:color w:val="0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C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086A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70086A"/>
  </w:style>
  <w:style w:type="character" w:styleId="HTMLCite">
    <w:name w:val="HTML Cite"/>
    <w:basedOn w:val="DefaultParagraphFont"/>
    <w:uiPriority w:val="99"/>
    <w:semiHidden/>
    <w:unhideWhenUsed/>
    <w:rsid w:val="00977C92"/>
    <w:rPr>
      <w:i/>
      <w:iCs/>
    </w:rPr>
  </w:style>
  <w:style w:type="character" w:customStyle="1" w:styleId="reference-accessdate">
    <w:name w:val="reference-accessdate"/>
    <w:basedOn w:val="DefaultParagraphFont"/>
    <w:rsid w:val="00977C92"/>
  </w:style>
  <w:style w:type="character" w:customStyle="1" w:styleId="nowrap">
    <w:name w:val="nowrap"/>
    <w:basedOn w:val="DefaultParagraphFont"/>
    <w:rsid w:val="00977C92"/>
  </w:style>
  <w:style w:type="character" w:customStyle="1" w:styleId="Heading1Char">
    <w:name w:val="Heading 1 Char"/>
    <w:basedOn w:val="DefaultParagraphFont"/>
    <w:link w:val="Heading1"/>
    <w:uiPriority w:val="9"/>
    <w:rsid w:val="00977C92"/>
    <w:rPr>
      <w:rFonts w:ascii="Times New Roman" w:eastAsia="Times New Roman" w:hAnsi="Times New Roman" w:cs="Times New Roman"/>
      <w:b/>
      <w:bCs/>
      <w:color w:val="000000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C5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lnotes/mysql/8.0/en/" TargetMode="External"/><Relationship Id="rId13" Type="http://schemas.openxmlformats.org/officeDocument/2006/relationships/hyperlink" Target="https://www.w3schools.com/htmL/html_xhtml.asp" TargetMode="External"/><Relationship Id="rId18" Type="http://schemas.openxmlformats.org/officeDocument/2006/relationships/hyperlink" Target="https://en.wikipedia.org/wiki/Special:BookSources/0-9764832-7-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epc-rfid.info/rfid" TargetMode="External"/><Relationship Id="rId12" Type="http://schemas.openxmlformats.org/officeDocument/2006/relationships/hyperlink" Target="https://web.archive.org/web/20080607122013/http:/httpd.apache.org/ABOUT_APACHE.html" TargetMode="External"/><Relationship Id="rId17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archive.org/web/20160406123606/http:/www.google.co.uk/about/company/history/" TargetMode="External"/><Relationship Id="rId20" Type="http://schemas.openxmlformats.org/officeDocument/2006/relationships/hyperlink" Target="http://softwarefeasibilitystudy.blogspot.com/2009/07/feasibility-study-software-enginee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what-is-an-arduino" TargetMode="External"/><Relationship Id="rId11" Type="http://schemas.openxmlformats.org/officeDocument/2006/relationships/hyperlink" Target="https://en.wikipedia.org/wiki/Apache_Software_Foundation" TargetMode="External"/><Relationship Id="rId5" Type="http://schemas.openxmlformats.org/officeDocument/2006/relationships/hyperlink" Target="https://www.arduino.cc/en/Guide/Introduction" TargetMode="External"/><Relationship Id="rId15" Type="http://schemas.openxmlformats.org/officeDocument/2006/relationships/hyperlink" Target="https://www.google.co.uk/about/company/history/" TargetMode="External"/><Relationship Id="rId10" Type="http://schemas.openxmlformats.org/officeDocument/2006/relationships/hyperlink" Target="http://httpd.apache.org/ABOUT_APACHE.html" TargetMode="External"/><Relationship Id="rId19" Type="http://schemas.openxmlformats.org/officeDocument/2006/relationships/hyperlink" Target="http://spp.oxfordjournals.org/content/early/2015/06/20/scipol.scv034.abstract" TargetMode="External"/><Relationship Id="rId4" Type="http://schemas.openxmlformats.org/officeDocument/2006/relationships/hyperlink" Target="http://www.cfps.org.sg/publications/the-college-mirror/article/1098" TargetMode="External"/><Relationship Id="rId9" Type="http://schemas.openxmlformats.org/officeDocument/2006/relationships/hyperlink" Target="http://www.ohloh.net/p/mysql/analyses/latest" TargetMode="External"/><Relationship Id="rId14" Type="http://schemas.openxmlformats.org/officeDocument/2006/relationships/hyperlink" Target="https://developer.mozilla.org/en-US/docs/Web/CSS/CSS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dzinampini</dc:creator>
  <cp:keywords/>
  <dc:description/>
  <cp:lastModifiedBy>dzinampini</cp:lastModifiedBy>
  <cp:revision>11</cp:revision>
  <dcterms:created xsi:type="dcterms:W3CDTF">2018-07-12T07:42:00Z</dcterms:created>
  <dcterms:modified xsi:type="dcterms:W3CDTF">2018-07-25T14:31:00Z</dcterms:modified>
</cp:coreProperties>
</file>