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70"/>
          <w:szCs w:val="70"/>
          <w:rtl w:val="0"/>
        </w:rPr>
        <w:t xml:space="preserve">Distributed Operating Systems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Prepared for: Adam Kozakiewicz</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Prepared by: </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Ozan Oz</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Karol Dzitkowski</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David Miguel Lozano</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Dawid Pachowski</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10 Nov 2015</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color w:val="194f6d"/>
          <w:rtl w:val="0"/>
        </w:rPr>
        <w:t xml:space="preserve">Introduction</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Our goal is to create distributed database focusing on fault tolerance, ease of deployment and scalability. All the data will be replicated in several nodes, improving the performance and protecting the availability of applications. The stack of technologies that we will use will reduce the cost of deployment. Furthermore, it will enable database scale up instantly and database scale out transparently.</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Our project has 2 phases. After we complete Phase 1, if there is enough time left, we will start working on Phase 2. If we do not have time for completing the second phase successfully, we will, at least, add a backup master node to the first phase.</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In what follows we shall explain both phases.</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color w:val="194f6d"/>
          <w:rtl w:val="0"/>
        </w:rPr>
        <w:t xml:space="preserve">Phase 1</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36"/>
          <w:szCs w:val="36"/>
          <w:rtl w:val="0"/>
        </w:rPr>
        <w:t xml:space="preserve">Architecture</w:t>
      </w:r>
      <w:r w:rsidDel="00000000" w:rsidR="00000000" w:rsidRPr="00000000">
        <w:rPr>
          <w:rtl w:val="0"/>
        </w:rPr>
      </w:r>
      <w:r w:rsidDel="00000000" w:rsidR="00000000" w:rsidRPr="00000000">
        <w:drawing>
          <wp:anchor allowOverlap="0" behindDoc="0" distB="152400" distT="152400" distL="152400" distR="152400" hidden="0" layoutInCell="0" locked="0" relativeHeight="0" simplePos="0">
            <wp:simplePos x="0" y="0"/>
            <wp:positionH relativeFrom="margin">
              <wp:posOffset>-6348</wp:posOffset>
            </wp:positionH>
            <wp:positionV relativeFrom="paragraph">
              <wp:posOffset>517751</wp:posOffset>
            </wp:positionV>
            <wp:extent cx="6032500" cy="3985760"/>
            <wp:effectExtent b="0" l="0" r="0" t="0"/>
            <wp:wrapSquare wrapText="bothSides" distB="152400" distT="152400" distL="152400" distR="15240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6032500" cy="3985760"/>
                    </a:xfrm>
                    <a:prstGeom prst="rect"/>
                    <a:ln/>
                  </pic:spPr>
                </pic:pic>
              </a:graphicData>
            </a:graphic>
          </wp:anchor>
        </w:drawing>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200" w:before="0" w:line="240"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1- Client sends the query to the master node via command line application. </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2- Master node delivers the query to a node chosen by load balancer, without parsing the query.</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3- After parsing the query, slave node asks the master node to/from which nodes it should copy/read the data.</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4- Master sends the answer back to the node (i.e. where is data from tables A and B, it answers A is on ip1: 12.123.123 and ip2: 13.123.123.3, B is on ip1: 191.21.123.33 or if master is asked where to put 10 000 new records to table A? Master answers: to nodes with ip 312.31.312.3, 12.123.132.31 etc.)</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5- Node ask for the data to the nodes pointed out by master and collects it. Then it creates a temporary table to execute the query locally.</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Replication Factor(RF)</w:t>
      </w:r>
      <w:r w:rsidDel="00000000" w:rsidR="00000000" w:rsidRPr="00000000">
        <w:rPr>
          <w:rFonts w:ascii="Helvetica Neue" w:cs="Helvetica Neue" w:eastAsia="Helvetica Neue" w:hAnsi="Helvetica Neue"/>
          <w:sz w:val="26"/>
          <w:szCs w:val="26"/>
          <w:rtl w:val="0"/>
        </w:rPr>
        <w:t xml:space="preserve"> will be adjusted by us It will be configurable. It would be possible to set the number of copies of each piece of data up for increasing fault tolerance.</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sz w:val="26"/>
          <w:szCs w:val="26"/>
          <w:rtl w:val="0"/>
        </w:rPr>
        <w:t xml:space="preserve">Queries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Our distributed operating system does not allow subqueries. Queries are handled by SQLite.</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An example query ;</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SELECT ID, SUM(money) </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FROM A LEFT JOIN B ON A.externalId = B.Id</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 WHERE A.time &gt; '12-12-2015' AND B.sth &gt; 3;</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We provide only synchronous operations for a client with monotonic reads and writes.</w:t>
      </w: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Master Node</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Master node has 3 tables: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1- Master Table : Keeps information about all rows, such as; Row_id , Table_id , Node_id</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2- Node Table : Keeps information about all the nodes, such as ; Node_id , Node_ip,  status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3- Query Table : Keeps information about queries, such as ; Query_id , Node_id , Query_Status</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Master node tables and temporary tables in slave nodes uses in memory database. Master node also gives version_id, a precise timestamp for the new data and it is stored in slave nodes as an additional column so if we have the same row more than one, query uses the latest version.</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200" w:before="0" w:line="276"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commentRangeStart w:id="0"/>
      <w:r w:rsidDel="00000000" w:rsidR="00000000" w:rsidRPr="00000000">
        <w:rPr>
          <w:color w:val="194f6d"/>
          <w:rtl w:val="0"/>
        </w:rPr>
        <w:t xml:space="preserve">Consistency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36"/>
          <w:szCs w:val="36"/>
          <w:rtl w:val="0"/>
        </w:rPr>
        <w:t xml:space="preserve">FIFO Consistency</w:t>
      </w:r>
      <w:r w:rsidDel="00000000" w:rsidR="00000000" w:rsidRPr="00000000">
        <w:rPr>
          <w:rtl w:val="0"/>
        </w:rPr>
      </w:r>
    </w:p>
    <w:p w:rsidR="00000000" w:rsidDel="00000000" w:rsidP="00000000" w:rsidRDefault="00000000" w:rsidRPr="00000000">
      <w:pPr>
        <w:spacing w:after="0" w:before="0" w:line="312" w:lineRule="auto"/>
        <w:contextualSpacing w:val="0"/>
      </w:pPr>
      <w:commentRangeStart w:id="1"/>
      <w:r w:rsidDel="00000000" w:rsidR="00000000" w:rsidRPr="00000000">
        <w:rPr>
          <w:rFonts w:ascii="Helvetica Neue" w:cs="Helvetica Neue" w:eastAsia="Helvetica Neue" w:hAnsi="Helvetica Neue"/>
          <w:b w:val="0"/>
          <w:color w:val="000000"/>
          <w:sz w:val="26"/>
          <w:szCs w:val="26"/>
          <w:rtl w:val="0"/>
        </w:rPr>
        <w:t xml:space="preserve">All write operations from one process will be seen by all other processes in the order they were issued, but there are no constraints on the order of write operations issued by different processes.</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sz w:val="36"/>
          <w:szCs w:val="36"/>
          <w:rtl w:val="0"/>
        </w:rPr>
        <w:t xml:space="preserve">Client Centric Consistency</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Monotonic Reads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ab/>
      </w:r>
      <w:r w:rsidDel="00000000" w:rsidR="00000000" w:rsidRPr="00000000">
        <w:rPr>
          <w:rFonts w:ascii="Helvetica Neue" w:cs="Helvetica Neue" w:eastAsia="Helvetica Neue" w:hAnsi="Helvetica Neue"/>
          <w:b w:val="0"/>
          <w:color w:val="000000"/>
          <w:sz w:val="26"/>
          <w:szCs w:val="26"/>
          <w:rtl w:val="0"/>
        </w:rPr>
        <w:t xml:space="preserve">After a read operation returns the new value of data, no other read will return the old value. We provide this by using version numbers. In cases when there are more than one copy of the same row, we check the latest version.</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Monotonic Writes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ab/>
      </w:r>
      <w:r w:rsidDel="00000000" w:rsidR="00000000" w:rsidRPr="00000000">
        <w:rPr>
          <w:rFonts w:ascii="Helvetica Neue" w:cs="Helvetica Neue" w:eastAsia="Helvetica Neue" w:hAnsi="Helvetica Neue"/>
          <w:b w:val="0"/>
          <w:color w:val="000000"/>
          <w:sz w:val="26"/>
          <w:szCs w:val="26"/>
          <w:rtl w:val="0"/>
        </w:rPr>
        <w:t xml:space="preserve">Writing operations are synchronous in a process, one must complete before the other writing operation starts.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Read Your Writes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ab/>
      </w:r>
      <w:r w:rsidDel="00000000" w:rsidR="00000000" w:rsidRPr="00000000">
        <w:rPr>
          <w:rFonts w:ascii="Helvetica Neue" w:cs="Helvetica Neue" w:eastAsia="Helvetica Neue" w:hAnsi="Helvetica Neue"/>
          <w:b w:val="0"/>
          <w:color w:val="000000"/>
          <w:sz w:val="26"/>
          <w:szCs w:val="26"/>
          <w:rtl w:val="0"/>
        </w:rPr>
        <w:t xml:space="preserve">After a successful write operation, new data is being seen by read operations.  Write and read operations are synchronous by the same process.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 xml:space="preserve">Writes Follow Reads</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1"/>
          <w:color w:val="000000"/>
          <w:sz w:val="26"/>
          <w:szCs w:val="26"/>
          <w:rtl w:val="0"/>
        </w:rPr>
        <w:tab/>
      </w:r>
      <w:r w:rsidDel="00000000" w:rsidR="00000000" w:rsidRPr="00000000">
        <w:rPr>
          <w:rFonts w:ascii="Helvetica Neue" w:cs="Helvetica Neue" w:eastAsia="Helvetica Neue" w:hAnsi="Helvetica Neue"/>
          <w:b w:val="0"/>
          <w:color w:val="000000"/>
          <w:sz w:val="26"/>
          <w:szCs w:val="26"/>
          <w:rtl w:val="0"/>
        </w:rPr>
        <w:t xml:space="preserve">A write operation following a read operation by the same process modifies the same or newer version of data.</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For INSERT many values, node asks master for a list of nodes to insert new data to table X, master gives him a list and node asks those nodes through internal API to insert this data to their storage. </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For SELECT, node asks master for the locations of the selected rows. Master answers that request. Node asks for the rows from the nodes master told him and puts them into a temporary table.</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For UPDATE, node asks master for the locations of the rows he wanted to update. Master tells him which nodes have those rows, and node sends the UPDATE query to those nodes  through internal API.</w:t>
      </w:r>
    </w:p>
    <w:p w:rsidR="00000000" w:rsidDel="00000000" w:rsidP="00000000" w:rsidRDefault="00000000" w:rsidRPr="00000000">
      <w:pPr>
        <w:spacing w:line="312" w:lineRule="auto"/>
        <w:contextualSpacing w:val="0"/>
      </w:pPr>
      <w:r w:rsidDel="00000000" w:rsidR="00000000" w:rsidRPr="00000000">
        <w:rPr>
          <w:rtl w:val="0"/>
        </w:rPr>
      </w:r>
    </w:p>
    <w:p w:rsidR="00000000" w:rsidDel="00000000" w:rsidP="00000000" w:rsidRDefault="00000000" w:rsidRPr="00000000">
      <w:pPr>
        <w:spacing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For DELETE, node asks master for the locations of the rows he wanted to delete. Master tells him which nodes have those rows, and node sends the DELETE query to those nodes.</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After all of these operations, when this is completed the node says to master that he completed the task, master stores this information in his table and responses success to client. If something fails before, master sends failure message to client.</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color w:val="194f6d"/>
          <w:rtl w:val="0"/>
        </w:rPr>
        <w:t xml:space="preserve">Major Technical Assumptions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We have a big server room with many machines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We have 1 gigabit internet between nods </w:t>
      </w:r>
    </w:p>
    <w:p w:rsidR="00000000" w:rsidDel="00000000" w:rsidP="00000000" w:rsidRDefault="00000000" w:rsidRPr="00000000">
      <w:pPr>
        <w:spacing w:line="312" w:lineRule="auto"/>
        <w:contextualSpacing w:val="0"/>
      </w:pPr>
      <w:r w:rsidDel="00000000" w:rsidR="00000000" w:rsidRPr="00000000">
        <w:rPr>
          <w:rFonts w:ascii="Helvetica Neue" w:cs="Helvetica Neue" w:eastAsia="Helvetica Neue" w:hAnsi="Helvetica Neue"/>
          <w:sz w:val="26"/>
          <w:szCs w:val="26"/>
          <w:rtl w:val="0"/>
        </w:rPr>
        <w:t xml:space="preserve">We have Docker installed in our servers.</w:t>
      </w:r>
    </w:p>
    <w:p w:rsidR="00000000" w:rsidDel="00000000" w:rsidP="00000000" w:rsidRDefault="00000000" w:rsidRPr="00000000">
      <w:pPr>
        <w:spacing w:line="312" w:lineRule="auto"/>
        <w:contextualSpacing w:val="0"/>
      </w:pPr>
      <w:r w:rsidDel="00000000" w:rsidR="00000000" w:rsidRPr="00000000">
        <w:rPr>
          <w:rFonts w:ascii="Helvetica Neue" w:cs="Helvetica Neue" w:eastAsia="Helvetica Neue" w:hAnsi="Helvetica Neue"/>
          <w:sz w:val="26"/>
          <w:szCs w:val="26"/>
          <w:rtl w:val="0"/>
        </w:rPr>
        <w:t xml:space="preserve">We have a lot of RAM on our servers</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color w:val="194f6d"/>
          <w:rtl w:val="0"/>
        </w:rPr>
        <w:t xml:space="preserve">Technologies We Use</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  Elasticsearch, Logstash, Kibana (ELK)</w:t>
      </w:r>
    </w:p>
    <w:p w:rsidR="00000000" w:rsidDel="00000000" w:rsidP="00000000" w:rsidRDefault="00000000" w:rsidRPr="00000000">
      <w:pPr>
        <w:spacing w:after="0" w:before="0" w:line="312" w:lineRule="auto"/>
        <w:contextualSpacing w:val="0"/>
      </w:pPr>
      <w:hyperlink r:id="rId7">
        <w:r w:rsidDel="00000000" w:rsidR="00000000" w:rsidRPr="00000000">
          <w:rPr>
            <w:rFonts w:ascii="Helvetica Neue" w:cs="Helvetica Neue" w:eastAsia="Helvetica Neue" w:hAnsi="Helvetica Neue"/>
            <w:color w:val="1155cc"/>
            <w:sz w:val="26"/>
            <w:szCs w:val="26"/>
            <w:u w:val="single"/>
            <w:rtl w:val="0"/>
          </w:rPr>
          <w:t xml:space="preserve">https://www.elastic.co/</w:t>
        </w:r>
      </w:hyperlink>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  Virtual Machine</w:t>
      </w:r>
    </w:p>
    <w:p w:rsidR="00000000" w:rsidDel="00000000" w:rsidP="00000000" w:rsidRDefault="00000000" w:rsidRPr="00000000">
      <w:pPr>
        <w:spacing w:after="0" w:before="0" w:line="312" w:lineRule="auto"/>
        <w:contextualSpacing w:val="0"/>
      </w:pPr>
      <w:hyperlink r:id="rId8">
        <w:r w:rsidDel="00000000" w:rsidR="00000000" w:rsidRPr="00000000">
          <w:rPr>
            <w:rFonts w:ascii="Helvetica Neue" w:cs="Helvetica Neue" w:eastAsia="Helvetica Neue" w:hAnsi="Helvetica Neue"/>
            <w:color w:val="1155cc"/>
            <w:sz w:val="26"/>
            <w:szCs w:val="26"/>
            <w:u w:val="single"/>
            <w:rtl w:val="0"/>
          </w:rPr>
          <w:t xml:space="preserve">https://www.virtualbox.org/</w:t>
        </w:r>
      </w:hyperlink>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  Java</w:t>
      </w:r>
    </w:p>
    <w:p w:rsidR="00000000" w:rsidDel="00000000" w:rsidP="00000000" w:rsidRDefault="00000000" w:rsidRPr="00000000">
      <w:pPr>
        <w:spacing w:after="0" w:before="0" w:line="312" w:lineRule="auto"/>
        <w:contextualSpacing w:val="0"/>
      </w:pPr>
      <w:hyperlink r:id="rId9">
        <w:r w:rsidDel="00000000" w:rsidR="00000000" w:rsidRPr="00000000">
          <w:rPr>
            <w:rFonts w:ascii="Helvetica Neue" w:cs="Helvetica Neue" w:eastAsia="Helvetica Neue" w:hAnsi="Helvetica Neue"/>
            <w:color w:val="1155cc"/>
            <w:sz w:val="26"/>
            <w:szCs w:val="26"/>
            <w:u w:val="single"/>
            <w:rtl w:val="0"/>
          </w:rPr>
          <w:t xml:space="preserve">https://www.java.com/</w:t>
        </w:r>
      </w:hyperlink>
      <w:r w:rsidDel="00000000" w:rsidR="00000000" w:rsidRPr="00000000">
        <w:rPr>
          <w:rtl w:val="0"/>
        </w:rPr>
      </w:r>
    </w:p>
    <w:p w:rsidR="00000000" w:rsidDel="00000000" w:rsidP="00000000" w:rsidRDefault="00000000" w:rsidRPr="00000000">
      <w:pPr>
        <w:numPr>
          <w:ilvl w:val="0"/>
          <w:numId w:val="2"/>
        </w:numPr>
        <w:spacing w:after="0" w:before="0" w:line="312" w:lineRule="auto"/>
        <w:ind w:left="281" w:hanging="281"/>
        <w:rPr/>
      </w:pPr>
      <w:r w:rsidDel="00000000" w:rsidR="00000000" w:rsidRPr="00000000">
        <w:rPr>
          <w:rFonts w:ascii="Helvetica Neue" w:cs="Helvetica Neue" w:eastAsia="Helvetica Neue" w:hAnsi="Helvetica Neue"/>
          <w:b w:val="0"/>
          <w:color w:val="000000"/>
          <w:sz w:val="26"/>
          <w:szCs w:val="26"/>
          <w:rtl w:val="0"/>
        </w:rPr>
        <w:t xml:space="preserve">SQLite</w:t>
      </w:r>
    </w:p>
    <w:p w:rsidR="00000000" w:rsidDel="00000000" w:rsidP="00000000" w:rsidRDefault="00000000" w:rsidRPr="00000000">
      <w:pPr>
        <w:spacing w:after="0" w:before="0" w:line="312" w:lineRule="auto"/>
        <w:contextualSpacing w:val="0"/>
      </w:pPr>
      <w:hyperlink r:id="rId10">
        <w:r w:rsidDel="00000000" w:rsidR="00000000" w:rsidRPr="00000000">
          <w:rPr>
            <w:rFonts w:ascii="Helvetica Neue" w:cs="Helvetica Neue" w:eastAsia="Helvetica Neue" w:hAnsi="Helvetica Neue"/>
            <w:color w:val="1155cc"/>
            <w:sz w:val="26"/>
            <w:szCs w:val="26"/>
            <w:u w:val="single"/>
            <w:rtl w:val="0"/>
          </w:rPr>
          <w:t xml:space="preserve">https://www.sqlite.org/</w:t>
        </w:r>
      </w:hyperlink>
      <w:r w:rsidDel="00000000" w:rsidR="00000000" w:rsidRPr="00000000">
        <w:rPr>
          <w:rtl w:val="0"/>
        </w:rPr>
      </w:r>
    </w:p>
    <w:p w:rsidR="00000000" w:rsidDel="00000000" w:rsidP="00000000" w:rsidRDefault="00000000" w:rsidRPr="00000000">
      <w:pPr>
        <w:numPr>
          <w:ilvl w:val="0"/>
          <w:numId w:val="1"/>
        </w:numPr>
        <w:spacing w:after="0" w:before="0" w:line="312" w:lineRule="auto"/>
        <w:ind w:left="281" w:hanging="281"/>
        <w:rPr/>
      </w:pPr>
      <w:r w:rsidDel="00000000" w:rsidR="00000000" w:rsidRPr="00000000">
        <w:rPr>
          <w:rFonts w:ascii="Helvetica Neue" w:cs="Helvetica Neue" w:eastAsia="Helvetica Neue" w:hAnsi="Helvetica Neue"/>
          <w:b w:val="0"/>
          <w:color w:val="000000"/>
          <w:sz w:val="26"/>
          <w:szCs w:val="26"/>
          <w:rtl w:val="0"/>
        </w:rPr>
        <w:t xml:space="preserve">Docker</w:t>
      </w:r>
    </w:p>
    <w:p w:rsidR="00000000" w:rsidDel="00000000" w:rsidP="00000000" w:rsidRDefault="00000000" w:rsidRPr="00000000">
      <w:pPr>
        <w:spacing w:after="0" w:before="0" w:line="312" w:lineRule="auto"/>
        <w:contextualSpacing w:val="0"/>
      </w:pPr>
      <w:hyperlink r:id="rId11">
        <w:r w:rsidDel="00000000" w:rsidR="00000000" w:rsidRPr="00000000">
          <w:rPr>
            <w:rFonts w:ascii="Helvetica Neue" w:cs="Helvetica Neue" w:eastAsia="Helvetica Neue" w:hAnsi="Helvetica Neue"/>
            <w:color w:val="1155cc"/>
            <w:sz w:val="26"/>
            <w:szCs w:val="26"/>
            <w:u w:val="single"/>
            <w:rtl w:val="0"/>
          </w:rPr>
          <w:t xml:space="preserve">https://www.docker.com/</w:t>
        </w:r>
      </w:hyperlink>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 Github</w:t>
      </w:r>
    </w:p>
    <w:p w:rsidR="00000000" w:rsidDel="00000000" w:rsidP="00000000" w:rsidRDefault="00000000" w:rsidRPr="00000000">
      <w:pPr>
        <w:spacing w:after="0" w:before="0" w:line="312" w:lineRule="auto"/>
        <w:contextualSpacing w:val="0"/>
      </w:pPr>
      <w:hyperlink r:id="rId12">
        <w:r w:rsidDel="00000000" w:rsidR="00000000" w:rsidRPr="00000000">
          <w:rPr>
            <w:rFonts w:ascii="Helvetica Neue" w:cs="Helvetica Neue" w:eastAsia="Helvetica Neue" w:hAnsi="Helvetica Neue"/>
            <w:color w:val="1155cc"/>
            <w:sz w:val="26"/>
            <w:szCs w:val="26"/>
            <w:u w:val="single"/>
            <w:rtl w:val="0"/>
          </w:rPr>
          <w:t xml:space="preserve">https://github.com/</w:t>
        </w:r>
      </w:hyperlink>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 Travis CI</w:t>
      </w:r>
    </w:p>
    <w:p w:rsidR="00000000" w:rsidDel="00000000" w:rsidP="00000000" w:rsidRDefault="00000000" w:rsidRPr="00000000">
      <w:pPr>
        <w:spacing w:after="0" w:before="0" w:line="312" w:lineRule="auto"/>
        <w:contextualSpacing w:val="0"/>
      </w:pPr>
      <w:hyperlink r:id="rId13">
        <w:r w:rsidDel="00000000" w:rsidR="00000000" w:rsidRPr="00000000">
          <w:rPr>
            <w:rFonts w:ascii="Helvetica Neue" w:cs="Helvetica Neue" w:eastAsia="Helvetica Neue" w:hAnsi="Helvetica Neue"/>
            <w:color w:val="1155cc"/>
            <w:sz w:val="26"/>
            <w:szCs w:val="26"/>
            <w:u w:val="single"/>
            <w:rtl w:val="0"/>
          </w:rPr>
          <w:t xml:space="preserve">https://travis-ci.org/</w:t>
        </w:r>
      </w:hyperlink>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rtl w:val="0"/>
        </w:rPr>
        <w:t xml:space="preserve">- Waffle</w:t>
      </w:r>
    </w:p>
    <w:p w:rsidR="00000000" w:rsidDel="00000000" w:rsidP="00000000" w:rsidRDefault="00000000" w:rsidRPr="00000000">
      <w:pPr>
        <w:spacing w:after="0" w:before="0" w:line="312" w:lineRule="auto"/>
        <w:contextualSpacing w:val="0"/>
      </w:pPr>
      <w:hyperlink r:id="rId14">
        <w:r w:rsidDel="00000000" w:rsidR="00000000" w:rsidRPr="00000000">
          <w:rPr>
            <w:rFonts w:ascii="Helvetica Neue" w:cs="Helvetica Neue" w:eastAsia="Helvetica Neue" w:hAnsi="Helvetica Neue"/>
            <w:color w:val="1155cc"/>
            <w:sz w:val="26"/>
            <w:szCs w:val="26"/>
            <w:u w:val="single"/>
            <w:rtl w:val="0"/>
          </w:rPr>
          <w:t xml:space="preserve">https://waffle.io/</w:t>
        </w:r>
      </w:hyperlink>
      <w:r w:rsidDel="00000000" w:rsidR="00000000" w:rsidRPr="00000000">
        <w:rPr>
          <w:rtl w:val="0"/>
        </w:rPr>
      </w:r>
    </w:p>
    <w:p w:rsidR="00000000" w:rsidDel="00000000" w:rsidP="00000000" w:rsidRDefault="00000000" w:rsidRPr="00000000">
      <w:pPr>
        <w:spacing w:after="0" w:before="0" w:line="312" w:lineRule="auto"/>
        <w:contextualSpacing w:val="0"/>
        <w:rPr/>
      </w:pPr>
      <w:r w:rsidDel="00000000" w:rsidR="00000000" w:rsidRPr="00000000">
        <w:rPr>
          <w:rtl w:val="0"/>
        </w:rPr>
      </w:r>
    </w:p>
    <w:p w:rsidR="00000000" w:rsidDel="00000000" w:rsidP="00000000" w:rsidRDefault="00000000" w:rsidRPr="00000000">
      <w:pPr>
        <w:spacing w:after="0" w:before="0" w:line="312" w:lineRule="auto"/>
        <w:contextualSpacing w:val="0"/>
        <w:rPr/>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color w:val="194f6d"/>
          <w:rtl w:val="0"/>
        </w:rPr>
        <w:t xml:space="preserve">Phase 2</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t xml:space="preserve"> </w:t>
      </w:r>
    </w:p>
    <w:p w:rsidR="00000000" w:rsidDel="00000000" w:rsidP="00000000" w:rsidRDefault="00000000" w:rsidRPr="00000000">
      <w:pPr>
        <w:spacing w:after="0" w:before="0" w:line="312" w:lineRule="auto"/>
        <w:contextualSpacing w:val="0"/>
      </w:pPr>
      <w:r w:rsidDel="00000000" w:rsidR="00000000" w:rsidRPr="00000000">
        <w:rPr>
          <w:rtl w:val="0"/>
        </w:rPr>
      </w:r>
      <w:r w:rsidDel="00000000" w:rsidR="00000000" w:rsidRPr="00000000">
        <w:drawing>
          <wp:anchor allowOverlap="0" behindDoc="0" distB="152400" distT="152400" distL="152400" distR="152400" hidden="0" layoutInCell="0" locked="0" relativeHeight="0" simplePos="0">
            <wp:simplePos x="0" y="0"/>
            <wp:positionH relativeFrom="margin">
              <wp:posOffset>-9524</wp:posOffset>
            </wp:positionH>
            <wp:positionV relativeFrom="paragraph">
              <wp:posOffset>381000</wp:posOffset>
            </wp:positionV>
            <wp:extent cx="6032500" cy="3985760"/>
            <wp:effectExtent b="0" l="0" r="0" t="0"/>
            <wp:wrapSquare wrapText="bothSides" distB="152400" distT="152400" distL="152400" distR="152400"/>
            <wp:docPr id="2" name="image03.png"/>
            <a:graphic>
              <a:graphicData uri="http://schemas.openxmlformats.org/drawingml/2006/picture">
                <pic:pic>
                  <pic:nvPicPr>
                    <pic:cNvPr id="0" name="image03.png"/>
                    <pic:cNvPicPr preferRelativeResize="0"/>
                  </pic:nvPicPr>
                  <pic:blipFill>
                    <a:blip r:embed="rId15"/>
                    <a:srcRect b="0" l="0" r="0" t="0"/>
                    <a:stretch>
                      <a:fillRect/>
                    </a:stretch>
                  </pic:blipFill>
                  <pic:spPr>
                    <a:xfrm>
                      <a:off x="0" y="0"/>
                      <a:ext cx="6032500" cy="3985760"/>
                    </a:xfrm>
                    <a:prstGeom prst="rect"/>
                    <a:ln/>
                  </pic:spPr>
                </pic:pic>
              </a:graphicData>
            </a:graphic>
          </wp:anchor>
        </w:drawing>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color w:val="000000"/>
          <w:sz w:val="26"/>
          <w:szCs w:val="26"/>
          <w:rtl w:val="0"/>
        </w:rPr>
        <w:t xml:space="preserve">The difference in this phase is we have more than one master node and a proxy. By using more than one master node, we get rid of single point of failure and increase the fault tolerance.</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sz w:val="26"/>
          <w:szCs w:val="26"/>
          <w:rtl w:val="0"/>
        </w:rPr>
        <w:t xml:space="preserve">Our challenge in this step is setting the clock synchronization very well to avoid time stamp inconsistencies when we are updating rows in our nodes. We use very precise timestamp as some 64bit or 128bit integer and it will be a logic clock.</w:t>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b w:val="0"/>
          <w:sz w:val="26"/>
          <w:szCs w:val="26"/>
          <w:rtl w:val="0"/>
        </w:rPr>
        <w:t xml:space="preserve">We are planning to use Lompart's Algorithm to set the logical clocks.</w:t>
      </w:r>
    </w:p>
    <w:p w:rsidR="00000000" w:rsidDel="00000000" w:rsidP="00000000" w:rsidRDefault="00000000" w:rsidRPr="00000000">
      <w:pPr>
        <w:spacing w:after="0" w:before="0" w:line="312" w:lineRule="auto"/>
        <w:contextualSpacing w:val="0"/>
      </w:pP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Fonts w:ascii="Helvetica Neue" w:cs="Helvetica Neue" w:eastAsia="Helvetica Neue" w:hAnsi="Helvetica Neue"/>
          <w:sz w:val="26"/>
          <w:szCs w:val="26"/>
          <w:highlight w:val="white"/>
          <w:rtl w:val="0"/>
        </w:rPr>
        <w:t xml:space="preserve">Masters will have additional tables and all masters will have to be registered in all others before starting work. Moreover they will synchronize fully their internal tables.</w:t>
      </w:r>
      <w:r w:rsidDel="00000000" w:rsidR="00000000" w:rsidRPr="00000000">
        <w:rPr>
          <w:rtl w:val="0"/>
        </w:rPr>
      </w:r>
    </w:p>
    <w:p w:rsidR="00000000" w:rsidDel="00000000" w:rsidP="00000000" w:rsidRDefault="00000000" w:rsidRPr="00000000">
      <w:pPr>
        <w:spacing w:after="0" w:before="0" w:line="312" w:lineRule="auto"/>
        <w:contextualSpacing w:val="0"/>
      </w:pPr>
      <w:r w:rsidDel="00000000" w:rsidR="00000000" w:rsidRPr="00000000">
        <w:rPr>
          <w:rtl w:val="0"/>
        </w:rPr>
      </w:r>
    </w:p>
    <w:sectPr>
      <w:headerReference r:id="rId16" w:type="default"/>
      <w:footerReference r:id="rId17" w:type="default"/>
      <w:pgSz w:h="16840" w:w="11900"/>
      <w:pgMar w:bottom="1800" w:top="2520" w:left="1200" w:right="120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rol Dzitkowski" w:id="1" w:date="2015-11-08T14:42: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 here some picture how SELECT * FROM A JOIN B works if RF=3, that node gathers all records from 3 nodes, creates temporary tables for A and B with duplicate rows removed that way that only one with newest version stays</w:t>
      </w:r>
    </w:p>
  </w:comment>
  <w:comment w:author="Karol Dzitkowski" w:id="0" w:date="2015-11-08T14:44: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Ok what happens in case of failure?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750"/>
        <w:tab w:val="right" w:pos="9500"/>
      </w:tabs>
      <w:spacing w:after="0" w:before="720" w:line="288" w:lineRule="auto"/>
      <w:contextualSpacing w:val="0"/>
    </w:pPr>
    <w:r w:rsidDel="00000000" w:rsidR="00000000" w:rsidRPr="00000000">
      <mc:AlternateContent>
        <mc:Choice Requires="wpg">
          <w:drawing>
            <wp:inline distB="152400" distT="152400" distL="152400" distR="152400">
              <wp:extent cx="6019800" cy="38100"/>
              <wp:effectExtent b="0" l="0" r="0" t="0"/>
              <wp:docPr id="4" name=""/>
              <a:graphic>
                <a:graphicData uri="http://schemas.microsoft.com/office/word/2010/wordprocessingShape">
                  <wps:wsp>
                    <wps:cNvCnPr/>
                    <wps:spPr>
                      <a:xfrm flipH="1" rot="10800000">
                        <a:off x="2331167" y="3779991"/>
                        <a:ext cx="6029665" cy="18"/>
                      </a:xfrm>
                      <a:prstGeom prst="straightConnector1">
                        <a:avLst/>
                      </a:prstGeom>
                      <a:noFill/>
                      <a:ln cap="flat" cmpd="sng" w="38100">
                        <a:solidFill>
                          <a:srgbClr val="367DA2"/>
                        </a:solidFill>
                        <a:prstDash val="solid"/>
                        <a:miter/>
                        <a:headEnd len="med" w="med" type="none"/>
                        <a:tailEnd len="med" w="med" type="none"/>
                      </a:ln>
                    </wps:spPr>
                    <wps:bodyPr anchorCtr="0" anchor="ctr" bIns="91425" lIns="91425" rIns="91425" tIns="91425"/>
                  </wps:wsp>
                </a:graphicData>
              </a:graphic>
            </wp:inline>
          </w:drawing>
        </mc:Choice>
        <mc:Fallback>
          <w:drawing>
            <wp:inline distB="152400" distT="152400" distL="152400" distR="152400">
              <wp:extent cx="6019800" cy="38100"/>
              <wp:effectExtent b="0" l="0" r="0" t="0"/>
              <wp:docPr id="4" name="image07.png"/>
              <a:graphic>
                <a:graphicData uri="http://schemas.openxmlformats.org/drawingml/2006/picture">
                  <pic:pic>
                    <pic:nvPicPr>
                      <pic:cNvPr id="0" name="image07.png"/>
                      <pic:cNvPicPr preferRelativeResize="0"/>
                    </pic:nvPicPr>
                    <pic:blipFill>
                      <a:blip r:embed="rId1"/>
                      <a:srcRect/>
                      <a:stretch>
                        <a:fillRect/>
                      </a:stretch>
                    </pic:blipFill>
                    <pic:spPr>
                      <a:xfrm>
                        <a:off x="0" y="0"/>
                        <a:ext cx="6019800" cy="38100"/>
                      </a:xfrm>
                      <a:prstGeom prst="rect"/>
                      <a:ln/>
                    </pic:spPr>
                  </pic:pic>
                </a:graphicData>
              </a:graphic>
            </wp:inline>
          </w:drawing>
        </mc:Fallback>
      </mc:AlternateContent>
    </w:r>
    <w:r w:rsidDel="00000000" w:rsidR="00000000" w:rsidRPr="00000000">
      <mc:AlternateContent>
        <mc:Choice Requires="wpg">
          <w:drawing>
            <wp:inline distB="152400" distT="152400" distL="152400" distR="152400">
              <wp:extent cx="6019800" cy="12700"/>
              <wp:effectExtent b="0" l="0" r="0" t="0"/>
              <wp:docPr id="3" name=""/>
              <a:graphic>
                <a:graphicData uri="http://schemas.microsoft.com/office/word/2010/wordprocessingShape">
                  <wps:wsp>
                    <wps:cNvCnPr/>
                    <wps:spPr>
                      <a:xfrm>
                        <a:off x="2330605" y="3779998"/>
                        <a:ext cx="6030791" cy="2"/>
                      </a:xfrm>
                      <a:prstGeom prst="straightConnector1">
                        <a:avLst/>
                      </a:prstGeom>
                      <a:noFill/>
                      <a:ln cap="flat" cmpd="sng" w="12700">
                        <a:solidFill>
                          <a:srgbClr val="367DA2"/>
                        </a:solidFill>
                        <a:prstDash val="solid"/>
                        <a:miter/>
                        <a:headEnd len="med" w="med" type="none"/>
                        <a:tailEnd len="med" w="med" type="none"/>
                      </a:ln>
                    </wps:spPr>
                    <wps:bodyPr anchorCtr="0" anchor="ctr" bIns="91425" lIns="91425" rIns="91425" tIns="91425"/>
                  </wps:wsp>
                </a:graphicData>
              </a:graphic>
            </wp:inline>
          </w:drawing>
        </mc:Choice>
        <mc:Fallback>
          <w:drawing>
            <wp:inline distB="152400" distT="152400" distL="152400" distR="152400">
              <wp:extent cx="6019800" cy="12700"/>
              <wp:effectExtent b="0" l="0" r="0" t="0"/>
              <wp:docPr id="3" name="image05.png"/>
              <a:graphic>
                <a:graphicData uri="http://schemas.openxmlformats.org/drawingml/2006/picture">
                  <pic:pic>
                    <pic:nvPicPr>
                      <pic:cNvPr id="0" name="image05.png"/>
                      <pic:cNvPicPr preferRelativeResize="0"/>
                    </pic:nvPicPr>
                    <pic:blipFill>
                      <a:blip r:embed="rId2"/>
                      <a:srcRect/>
                      <a:stretch>
                        <a:fillRect/>
                      </a:stretch>
                    </pic:blipFill>
                    <pic:spPr>
                      <a:xfrm>
                        <a:off x="0" y="0"/>
                        <a:ext cx="6019800" cy="12700"/>
                      </a:xfrm>
                      <a:prstGeom prst="rect"/>
                      <a:ln/>
                    </pic:spPr>
                  </pic:pic>
                </a:graphicData>
              </a:graphic>
            </wp:inline>
          </w:drawing>
        </mc:Fallback>
      </mc:AlternateContent>
    </w:r>
    <w:r w:rsidDel="00000000" w:rsidR="00000000" w:rsidRPr="00000000">
      <w:rPr>
        <w:rFonts w:ascii="Helvetica Neue" w:cs="Helvetica Neue" w:eastAsia="Helvetica Neue" w:hAnsi="Helvetica Neue"/>
        <w:b w:val="0"/>
        <w:color w:val="357ca2"/>
        <w:sz w:val="26"/>
        <w:szCs w:val="26"/>
        <w:rtl w:val="0"/>
      </w:rPr>
      <w:t xml:space="preserve">Distributed Operating Systems</w:t>
      <w:tab/>
      <w:tab/>
    </w:r>
    <w:fldSimple w:instr="PAGE" w:fldLock="0" w:dirty="0">
      <w:r w:rsidDel="00000000" w:rsidR="00000000" w:rsidRPr="00000000">
        <w:rPr>
          <w:rFonts w:ascii="Helvetica Neue" w:cs="Helvetica Neue" w:eastAsia="Helvetica Neue" w:hAnsi="Helvetica Neue"/>
          <w:b w:val="0"/>
          <w:color w:val="5f5f5f"/>
          <w:sz w:val="20"/>
          <w:szCs w:val="20"/>
        </w:rPr>
      </w:r>
    </w:fldSimple>
    <w:r w:rsidDel="00000000" w:rsidR="00000000" w:rsidRPr="00000000">
      <w:rPr>
        <w:rFonts w:ascii="Helvetica Neue" w:cs="Helvetica Neue" w:eastAsia="Helvetica Neue" w:hAnsi="Helvetica Neue"/>
        <w:b w:val="0"/>
        <w:color w:val="5f5f5f"/>
        <w:sz w:val="20"/>
        <w:szCs w:val="20"/>
        <w:rtl w:val="0"/>
      </w:rPr>
      <w:t xml:space="preserve"> of </w:t>
    </w:r>
    <w:fldSimple w:instr="NUMPAGES" w:fldLock="0" w:dirty="0">
      <w:r w:rsidDel="00000000" w:rsidR="00000000" w:rsidRPr="00000000">
        <w:rPr>
          <w:rFonts w:ascii="Helvetica Neue" w:cs="Helvetica Neue" w:eastAsia="Helvetica Neue" w:hAnsi="Helvetica Neue"/>
          <w:b w:val="0"/>
          <w:color w:val="5f5f5f"/>
          <w:sz w:val="20"/>
          <w:szCs w:val="2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281" w:firstLine="0"/>
      </w:pPr>
      <w:rPr>
        <w:rFonts w:ascii="Arial" w:cs="Arial" w:eastAsia="Arial" w:hAnsi="Arial"/>
        <w:b w:val="0"/>
        <w:i w:val="0"/>
        <w:smallCaps w:val="0"/>
        <w:strike w:val="0"/>
        <w:color w:val="7f8685"/>
        <w:sz w:val="26"/>
        <w:szCs w:val="26"/>
        <w:u w:val="none"/>
        <w:vertAlign w:val="baseline"/>
      </w:rPr>
    </w:lvl>
    <w:lvl w:ilvl="1">
      <w:start w:val="1"/>
      <w:numFmt w:val="bullet"/>
      <w:lvlText w:val="-"/>
      <w:lvlJc w:val="left"/>
      <w:pPr>
        <w:ind w:left="506" w:firstLine="220"/>
      </w:pPr>
      <w:rPr>
        <w:rFonts w:ascii="Arial" w:cs="Arial" w:eastAsia="Arial" w:hAnsi="Arial"/>
        <w:b w:val="0"/>
        <w:i w:val="0"/>
        <w:smallCaps w:val="0"/>
        <w:strike w:val="0"/>
        <w:color w:val="7f8685"/>
        <w:sz w:val="26"/>
        <w:szCs w:val="26"/>
        <w:u w:val="none"/>
        <w:vertAlign w:val="baseline"/>
      </w:rPr>
    </w:lvl>
    <w:lvl w:ilvl="2">
      <w:start w:val="1"/>
      <w:numFmt w:val="bullet"/>
      <w:lvlText w:val="-"/>
      <w:lvlJc w:val="left"/>
      <w:pPr>
        <w:ind w:left="726" w:firstLine="439.99999999999994"/>
      </w:pPr>
      <w:rPr>
        <w:rFonts w:ascii="Arial" w:cs="Arial" w:eastAsia="Arial" w:hAnsi="Arial"/>
        <w:b w:val="0"/>
        <w:i w:val="0"/>
        <w:smallCaps w:val="0"/>
        <w:strike w:val="0"/>
        <w:color w:val="7f8685"/>
        <w:sz w:val="26"/>
        <w:szCs w:val="26"/>
        <w:u w:val="none"/>
        <w:vertAlign w:val="baseline"/>
      </w:rPr>
    </w:lvl>
    <w:lvl w:ilvl="3">
      <w:start w:val="1"/>
      <w:numFmt w:val="bullet"/>
      <w:lvlText w:val="-"/>
      <w:lvlJc w:val="left"/>
      <w:pPr>
        <w:ind w:left="946" w:firstLine="660"/>
      </w:pPr>
      <w:rPr>
        <w:rFonts w:ascii="Arial" w:cs="Arial" w:eastAsia="Arial" w:hAnsi="Arial"/>
        <w:b w:val="0"/>
        <w:i w:val="0"/>
        <w:smallCaps w:val="0"/>
        <w:strike w:val="0"/>
        <w:color w:val="7f8685"/>
        <w:sz w:val="26"/>
        <w:szCs w:val="26"/>
        <w:u w:val="none"/>
        <w:vertAlign w:val="baseline"/>
      </w:rPr>
    </w:lvl>
    <w:lvl w:ilvl="4">
      <w:start w:val="1"/>
      <w:numFmt w:val="bullet"/>
      <w:lvlText w:val="-"/>
      <w:lvlJc w:val="left"/>
      <w:pPr>
        <w:ind w:left="1166" w:firstLine="880"/>
      </w:pPr>
      <w:rPr>
        <w:rFonts w:ascii="Arial" w:cs="Arial" w:eastAsia="Arial" w:hAnsi="Arial"/>
        <w:b w:val="0"/>
        <w:i w:val="0"/>
        <w:smallCaps w:val="0"/>
        <w:strike w:val="0"/>
        <w:color w:val="7f8685"/>
        <w:sz w:val="26"/>
        <w:szCs w:val="26"/>
        <w:u w:val="none"/>
        <w:vertAlign w:val="baseline"/>
      </w:rPr>
    </w:lvl>
    <w:lvl w:ilvl="5">
      <w:start w:val="1"/>
      <w:numFmt w:val="bullet"/>
      <w:lvlText w:val="-"/>
      <w:lvlJc w:val="left"/>
      <w:pPr>
        <w:ind w:left="1386" w:firstLine="1100"/>
      </w:pPr>
      <w:rPr>
        <w:rFonts w:ascii="Arial" w:cs="Arial" w:eastAsia="Arial" w:hAnsi="Arial"/>
        <w:b w:val="0"/>
        <w:i w:val="0"/>
        <w:smallCaps w:val="0"/>
        <w:strike w:val="0"/>
        <w:color w:val="7f8685"/>
        <w:sz w:val="26"/>
        <w:szCs w:val="26"/>
        <w:u w:val="none"/>
        <w:vertAlign w:val="baseline"/>
      </w:rPr>
    </w:lvl>
    <w:lvl w:ilvl="6">
      <w:start w:val="1"/>
      <w:numFmt w:val="bullet"/>
      <w:lvlText w:val="-"/>
      <w:lvlJc w:val="left"/>
      <w:pPr>
        <w:ind w:left="1606" w:firstLine="1320"/>
      </w:pPr>
      <w:rPr>
        <w:rFonts w:ascii="Arial" w:cs="Arial" w:eastAsia="Arial" w:hAnsi="Arial"/>
        <w:b w:val="0"/>
        <w:i w:val="0"/>
        <w:smallCaps w:val="0"/>
        <w:strike w:val="0"/>
        <w:color w:val="7f8685"/>
        <w:sz w:val="26"/>
        <w:szCs w:val="26"/>
        <w:u w:val="none"/>
        <w:vertAlign w:val="baseline"/>
      </w:rPr>
    </w:lvl>
    <w:lvl w:ilvl="7">
      <w:start w:val="1"/>
      <w:numFmt w:val="bullet"/>
      <w:lvlText w:val="-"/>
      <w:lvlJc w:val="left"/>
      <w:pPr>
        <w:ind w:left="1826" w:firstLine="1540"/>
      </w:pPr>
      <w:rPr>
        <w:rFonts w:ascii="Arial" w:cs="Arial" w:eastAsia="Arial" w:hAnsi="Arial"/>
        <w:b w:val="0"/>
        <w:i w:val="0"/>
        <w:smallCaps w:val="0"/>
        <w:strike w:val="0"/>
        <w:color w:val="7f8685"/>
        <w:sz w:val="26"/>
        <w:szCs w:val="26"/>
        <w:u w:val="none"/>
        <w:vertAlign w:val="baseline"/>
      </w:rPr>
    </w:lvl>
    <w:lvl w:ilvl="8">
      <w:start w:val="1"/>
      <w:numFmt w:val="bullet"/>
      <w:lvlText w:val="-"/>
      <w:lvlJc w:val="left"/>
      <w:pPr>
        <w:ind w:left="2046" w:firstLine="1760"/>
      </w:pPr>
      <w:rPr>
        <w:rFonts w:ascii="Arial" w:cs="Arial" w:eastAsia="Arial" w:hAnsi="Arial"/>
        <w:b w:val="0"/>
        <w:i w:val="0"/>
        <w:smallCaps w:val="0"/>
        <w:strike w:val="0"/>
        <w:color w:val="7f8685"/>
        <w:sz w:val="26"/>
        <w:szCs w:val="26"/>
        <w:u w:val="none"/>
        <w:vertAlign w:val="baseline"/>
      </w:rPr>
    </w:lvl>
  </w:abstractNum>
  <w:abstractNum w:abstractNumId="2">
    <w:lvl w:ilvl="0">
      <w:start w:val="1"/>
      <w:numFmt w:val="bullet"/>
      <w:lvlText w:val="-"/>
      <w:lvlJc w:val="left"/>
      <w:pPr>
        <w:ind w:left="281" w:firstLine="0"/>
      </w:pPr>
      <w:rPr>
        <w:rFonts w:ascii="Arial" w:cs="Arial" w:eastAsia="Arial" w:hAnsi="Arial"/>
        <w:b w:val="0"/>
        <w:i w:val="0"/>
        <w:smallCaps w:val="0"/>
        <w:strike w:val="0"/>
        <w:color w:val="7f8685"/>
        <w:sz w:val="26"/>
        <w:szCs w:val="26"/>
        <w:u w:val="none"/>
        <w:vertAlign w:val="baseline"/>
      </w:rPr>
    </w:lvl>
    <w:lvl w:ilvl="1">
      <w:start w:val="1"/>
      <w:numFmt w:val="bullet"/>
      <w:lvlText w:val="-"/>
      <w:lvlJc w:val="left"/>
      <w:pPr>
        <w:ind w:left="506" w:firstLine="220"/>
      </w:pPr>
      <w:rPr>
        <w:rFonts w:ascii="Arial" w:cs="Arial" w:eastAsia="Arial" w:hAnsi="Arial"/>
        <w:b w:val="0"/>
        <w:i w:val="0"/>
        <w:smallCaps w:val="0"/>
        <w:strike w:val="0"/>
        <w:color w:val="7f8685"/>
        <w:sz w:val="26"/>
        <w:szCs w:val="26"/>
        <w:u w:val="none"/>
        <w:vertAlign w:val="baseline"/>
      </w:rPr>
    </w:lvl>
    <w:lvl w:ilvl="2">
      <w:start w:val="1"/>
      <w:numFmt w:val="bullet"/>
      <w:lvlText w:val="-"/>
      <w:lvlJc w:val="left"/>
      <w:pPr>
        <w:ind w:left="726" w:firstLine="439.99999999999994"/>
      </w:pPr>
      <w:rPr>
        <w:rFonts w:ascii="Arial" w:cs="Arial" w:eastAsia="Arial" w:hAnsi="Arial"/>
        <w:b w:val="0"/>
        <w:i w:val="0"/>
        <w:smallCaps w:val="0"/>
        <w:strike w:val="0"/>
        <w:color w:val="7f8685"/>
        <w:sz w:val="26"/>
        <w:szCs w:val="26"/>
        <w:u w:val="none"/>
        <w:vertAlign w:val="baseline"/>
      </w:rPr>
    </w:lvl>
    <w:lvl w:ilvl="3">
      <w:start w:val="1"/>
      <w:numFmt w:val="bullet"/>
      <w:lvlText w:val="-"/>
      <w:lvlJc w:val="left"/>
      <w:pPr>
        <w:ind w:left="946" w:firstLine="660"/>
      </w:pPr>
      <w:rPr>
        <w:rFonts w:ascii="Arial" w:cs="Arial" w:eastAsia="Arial" w:hAnsi="Arial"/>
        <w:b w:val="0"/>
        <w:i w:val="0"/>
        <w:smallCaps w:val="0"/>
        <w:strike w:val="0"/>
        <w:color w:val="7f8685"/>
        <w:sz w:val="26"/>
        <w:szCs w:val="26"/>
        <w:u w:val="none"/>
        <w:vertAlign w:val="baseline"/>
      </w:rPr>
    </w:lvl>
    <w:lvl w:ilvl="4">
      <w:start w:val="1"/>
      <w:numFmt w:val="bullet"/>
      <w:lvlText w:val="-"/>
      <w:lvlJc w:val="left"/>
      <w:pPr>
        <w:ind w:left="1166" w:firstLine="880"/>
      </w:pPr>
      <w:rPr>
        <w:rFonts w:ascii="Arial" w:cs="Arial" w:eastAsia="Arial" w:hAnsi="Arial"/>
        <w:b w:val="0"/>
        <w:i w:val="0"/>
        <w:smallCaps w:val="0"/>
        <w:strike w:val="0"/>
        <w:color w:val="7f8685"/>
        <w:sz w:val="26"/>
        <w:szCs w:val="26"/>
        <w:u w:val="none"/>
        <w:vertAlign w:val="baseline"/>
      </w:rPr>
    </w:lvl>
    <w:lvl w:ilvl="5">
      <w:start w:val="1"/>
      <w:numFmt w:val="bullet"/>
      <w:lvlText w:val="-"/>
      <w:lvlJc w:val="left"/>
      <w:pPr>
        <w:ind w:left="1386" w:firstLine="1100"/>
      </w:pPr>
      <w:rPr>
        <w:rFonts w:ascii="Arial" w:cs="Arial" w:eastAsia="Arial" w:hAnsi="Arial"/>
        <w:b w:val="0"/>
        <w:i w:val="0"/>
        <w:smallCaps w:val="0"/>
        <w:strike w:val="0"/>
        <w:color w:val="7f8685"/>
        <w:sz w:val="26"/>
        <w:szCs w:val="26"/>
        <w:u w:val="none"/>
        <w:vertAlign w:val="baseline"/>
      </w:rPr>
    </w:lvl>
    <w:lvl w:ilvl="6">
      <w:start w:val="1"/>
      <w:numFmt w:val="bullet"/>
      <w:lvlText w:val="-"/>
      <w:lvlJc w:val="left"/>
      <w:pPr>
        <w:ind w:left="1606" w:firstLine="1320"/>
      </w:pPr>
      <w:rPr>
        <w:rFonts w:ascii="Arial" w:cs="Arial" w:eastAsia="Arial" w:hAnsi="Arial"/>
        <w:b w:val="0"/>
        <w:i w:val="0"/>
        <w:smallCaps w:val="0"/>
        <w:strike w:val="0"/>
        <w:color w:val="7f8685"/>
        <w:sz w:val="26"/>
        <w:szCs w:val="26"/>
        <w:u w:val="none"/>
        <w:vertAlign w:val="baseline"/>
      </w:rPr>
    </w:lvl>
    <w:lvl w:ilvl="7">
      <w:start w:val="1"/>
      <w:numFmt w:val="bullet"/>
      <w:lvlText w:val="-"/>
      <w:lvlJc w:val="left"/>
      <w:pPr>
        <w:ind w:left="1826" w:firstLine="1540"/>
      </w:pPr>
      <w:rPr>
        <w:rFonts w:ascii="Arial" w:cs="Arial" w:eastAsia="Arial" w:hAnsi="Arial"/>
        <w:b w:val="0"/>
        <w:i w:val="0"/>
        <w:smallCaps w:val="0"/>
        <w:strike w:val="0"/>
        <w:color w:val="7f8685"/>
        <w:sz w:val="26"/>
        <w:szCs w:val="26"/>
        <w:u w:val="none"/>
        <w:vertAlign w:val="baseline"/>
      </w:rPr>
    </w:lvl>
    <w:lvl w:ilvl="8">
      <w:start w:val="1"/>
      <w:numFmt w:val="bullet"/>
      <w:lvlText w:val="-"/>
      <w:lvlJc w:val="left"/>
      <w:pPr>
        <w:ind w:left="2046" w:firstLine="1760"/>
      </w:pPr>
      <w:rPr>
        <w:rFonts w:ascii="Arial" w:cs="Arial" w:eastAsia="Arial" w:hAnsi="Arial"/>
        <w:b w:val="0"/>
        <w:i w:val="0"/>
        <w:smallCaps w:val="0"/>
        <w:strike w:val="0"/>
        <w:color w:val="7f8685"/>
        <w:sz w:val="26"/>
        <w:szCs w:val="26"/>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88" w:lineRule="auto"/>
    </w:pPr>
    <w:rPr>
      <w:rFonts w:ascii="Helvetica Neue" w:cs="Helvetica Neue" w:eastAsia="Helvetica Neue" w:hAnsi="Helvetica Neue"/>
      <w:b w:val="0"/>
      <w:color w:val="357ca2"/>
      <w:sz w:val="56"/>
      <w:szCs w:val="5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ocker.com/" TargetMode="External"/><Relationship Id="rId10" Type="http://schemas.openxmlformats.org/officeDocument/2006/relationships/hyperlink" Target="https://www.sqlite.org/" TargetMode="External"/><Relationship Id="rId13" Type="http://schemas.openxmlformats.org/officeDocument/2006/relationships/hyperlink" Target="https://travis-ci.org/" TargetMode="External"/><Relationship Id="rId12" Type="http://schemas.openxmlformats.org/officeDocument/2006/relationships/hyperlink" Target="https://github.com/"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com/" TargetMode="External"/><Relationship Id="rId15" Type="http://schemas.openxmlformats.org/officeDocument/2006/relationships/image" Target="media/image03.png"/><Relationship Id="rId14" Type="http://schemas.openxmlformats.org/officeDocument/2006/relationships/hyperlink" Target="https://waffle.io/"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s://www.elastic.co/" TargetMode="External"/><Relationship Id="rId8" Type="http://schemas.openxmlformats.org/officeDocument/2006/relationships/hyperlink" Target="https://www.virtualbox.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7.png"/><Relationship Id="rId2" Type="http://schemas.openxmlformats.org/officeDocument/2006/relationships/image" Target="media/image05.png"/></Relationships>
</file>