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02" w:rsidRPr="001F67C0" w:rsidRDefault="00AD4234" w:rsidP="00504B2E">
      <w:pPr>
        <w:pStyle w:val="a3"/>
        <w:numPr>
          <w:ilvl w:val="0"/>
          <w:numId w:val="1"/>
        </w:numPr>
        <w:rPr>
          <w:lang w:val="en-US"/>
        </w:rPr>
      </w:pPr>
      <w:r>
        <w:t>Общие требование к ПО</w:t>
      </w:r>
    </w:p>
    <w:p w:rsidR="001F67C0" w:rsidRDefault="001F67C0" w:rsidP="001F67C0">
      <w:pPr>
        <w:pStyle w:val="a3"/>
        <w:ind w:left="360"/>
      </w:pPr>
    </w:p>
    <w:p w:rsidR="001F67C0" w:rsidRDefault="001F67C0" w:rsidP="001F67C0">
      <w:pPr>
        <w:pStyle w:val="a3"/>
        <w:numPr>
          <w:ilvl w:val="0"/>
          <w:numId w:val="2"/>
        </w:numPr>
      </w:pPr>
      <w:r>
        <w:t>По должно состоять из независимых модулей</w:t>
      </w:r>
    </w:p>
    <w:p w:rsidR="001F67C0" w:rsidRDefault="001F67C0" w:rsidP="001F67C0">
      <w:pPr>
        <w:pStyle w:val="a3"/>
        <w:numPr>
          <w:ilvl w:val="0"/>
          <w:numId w:val="2"/>
        </w:numPr>
      </w:pPr>
      <w:r>
        <w:t xml:space="preserve">Отдельный модуль должен </w:t>
      </w:r>
      <w:r>
        <w:t>явля</w:t>
      </w:r>
      <w:r>
        <w:t>т</w:t>
      </w:r>
      <w:r>
        <w:t>ь</w:t>
      </w:r>
      <w:r>
        <w:t xml:space="preserve">ся отдельным </w:t>
      </w:r>
      <w:r>
        <w:rPr>
          <w:lang w:val="en-US"/>
        </w:rPr>
        <w:t>spring</w:t>
      </w:r>
      <w:r w:rsidRPr="00C27772">
        <w:t>-</w:t>
      </w:r>
      <w:r>
        <w:rPr>
          <w:lang w:val="en-US"/>
        </w:rPr>
        <w:t>boot</w:t>
      </w:r>
      <w:r w:rsidRPr="00C27772">
        <w:t xml:space="preserve"> </w:t>
      </w:r>
      <w:r>
        <w:t xml:space="preserve">приложением. Альтернатива – </w:t>
      </w:r>
      <w:r>
        <w:rPr>
          <w:lang w:val="en-US"/>
        </w:rPr>
        <w:t>war</w:t>
      </w:r>
      <w:r w:rsidRPr="00C27772">
        <w:t>-</w:t>
      </w:r>
      <w:r>
        <w:t>приложение для загрузки и управления приложения через сервер приложений (</w:t>
      </w:r>
      <w:proofErr w:type="spellStart"/>
      <w:r>
        <w:rPr>
          <w:lang w:val="en-US"/>
        </w:rPr>
        <w:t>wildfly</w:t>
      </w:r>
      <w:proofErr w:type="spellEnd"/>
      <w:r w:rsidRPr="00C27772">
        <w:t>,</w:t>
      </w:r>
      <w:r>
        <w:t xml:space="preserve"> </w:t>
      </w:r>
      <w:r>
        <w:rPr>
          <w:lang w:val="en-US"/>
        </w:rPr>
        <w:t>glassfish</w:t>
      </w:r>
      <w:r w:rsidRPr="00C27772">
        <w:t xml:space="preserve">, </w:t>
      </w:r>
      <w:r>
        <w:rPr>
          <w:lang w:val="en-US"/>
        </w:rPr>
        <w:t>tomcat</w:t>
      </w:r>
      <w:r w:rsidRPr="00C27772">
        <w:t xml:space="preserve"> </w:t>
      </w:r>
      <w:r>
        <w:t>и др.). Малонагруженные модули могу</w:t>
      </w:r>
      <w:r w:rsidR="003D2C25">
        <w:t>т</w:t>
      </w:r>
      <w:r>
        <w:t xml:space="preserve"> обслуживаться одним сервером приложений</w:t>
      </w:r>
    </w:p>
    <w:p w:rsidR="001F67C0" w:rsidRDefault="001F67C0" w:rsidP="001F67C0">
      <w:pPr>
        <w:pStyle w:val="a3"/>
        <w:numPr>
          <w:ilvl w:val="0"/>
          <w:numId w:val="2"/>
        </w:numPr>
      </w:pPr>
      <w:r>
        <w:t xml:space="preserve">В режиме </w:t>
      </w:r>
      <w:proofErr w:type="spellStart"/>
      <w:r>
        <w:rPr>
          <w:lang w:val="en-US"/>
        </w:rPr>
        <w:t>dev</w:t>
      </w:r>
      <w:proofErr w:type="spellEnd"/>
      <w:r w:rsidRPr="00285EA0">
        <w:t xml:space="preserve"> </w:t>
      </w:r>
      <w:r>
        <w:t>каждый из модулей может загружаться и тестироваться на один виртуальный сервер (</w:t>
      </w:r>
      <w:proofErr w:type="spellStart"/>
      <w:r>
        <w:t>линуксовую</w:t>
      </w:r>
      <w:proofErr w:type="spellEnd"/>
      <w:r>
        <w:t xml:space="preserve"> станцию), </w:t>
      </w:r>
      <w:r w:rsidRPr="00285EA0">
        <w:t xml:space="preserve">в режиме </w:t>
      </w:r>
      <w:r>
        <w:rPr>
          <w:lang w:val="en-US"/>
        </w:rPr>
        <w:t>production</w:t>
      </w:r>
      <w:r w:rsidRPr="00285EA0">
        <w:t xml:space="preserve"> </w:t>
      </w:r>
      <w:r>
        <w:t xml:space="preserve">каждый модуль должен </w:t>
      </w:r>
      <w:proofErr w:type="spellStart"/>
      <w:r>
        <w:t>деплоится</w:t>
      </w:r>
      <w:proofErr w:type="spellEnd"/>
      <w:r>
        <w:t xml:space="preserve"> или запускаться </w:t>
      </w:r>
      <w:proofErr w:type="gramStart"/>
      <w:r>
        <w:t>на отдельной виртуальном сервере</w:t>
      </w:r>
      <w:proofErr w:type="gramEnd"/>
      <w:r>
        <w:t>(</w:t>
      </w:r>
      <w:proofErr w:type="spellStart"/>
      <w:r>
        <w:t>линукс</w:t>
      </w:r>
      <w:proofErr w:type="spellEnd"/>
      <w:r>
        <w:t>-станции)</w:t>
      </w:r>
    </w:p>
    <w:p w:rsidR="001F67C0" w:rsidRDefault="001F67C0" w:rsidP="001F67C0">
      <w:pPr>
        <w:pStyle w:val="a3"/>
        <w:numPr>
          <w:ilvl w:val="0"/>
          <w:numId w:val="2"/>
        </w:numPr>
      </w:pPr>
      <w:r>
        <w:t xml:space="preserve">Каждый модуль должен выставлять наружу свой </w:t>
      </w:r>
      <w:proofErr w:type="spellStart"/>
      <w:r>
        <w:rPr>
          <w:lang w:val="en-US"/>
        </w:rPr>
        <w:t>RESTful</w:t>
      </w:r>
      <w:proofErr w:type="spellEnd"/>
      <w:r w:rsidRPr="00C27772">
        <w:t xml:space="preserve"> </w:t>
      </w:r>
      <w:r>
        <w:t>слой и обща</w:t>
      </w:r>
      <w:r>
        <w:t>т</w:t>
      </w:r>
      <w:r>
        <w:t>ь</w:t>
      </w:r>
      <w:r>
        <w:t xml:space="preserve">ся с другими модулями через </w:t>
      </w:r>
      <w:r>
        <w:rPr>
          <w:lang w:val="en-US"/>
        </w:rPr>
        <w:t>post</w:t>
      </w:r>
      <w:r w:rsidRPr="00C27772">
        <w:t>-</w:t>
      </w:r>
      <w:r>
        <w:rPr>
          <w:lang w:val="en-US"/>
        </w:rPr>
        <w:t>get</w:t>
      </w:r>
      <w:r w:rsidRPr="00C27772">
        <w:t>-</w:t>
      </w:r>
      <w:r>
        <w:rPr>
          <w:lang w:val="en-US"/>
        </w:rPr>
        <w:t>put</w:t>
      </w:r>
      <w:r w:rsidRPr="00C27772">
        <w:t xml:space="preserve"> </w:t>
      </w:r>
      <w:r>
        <w:t>запросы</w:t>
      </w:r>
    </w:p>
    <w:p w:rsidR="001F67C0" w:rsidRDefault="001F67C0" w:rsidP="001F67C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RESTfull</w:t>
      </w:r>
      <w:proofErr w:type="spellEnd"/>
      <w:r w:rsidRPr="00C27772">
        <w:t xml:space="preserve"> </w:t>
      </w:r>
      <w:r>
        <w:t>каждого модуля должен позволять создать\модифицировать или аннулировать сущность, за которую он отвечает</w:t>
      </w:r>
    </w:p>
    <w:p w:rsidR="001F67C0" w:rsidRPr="00C27772" w:rsidRDefault="001F67C0" w:rsidP="001F67C0">
      <w:pPr>
        <w:pStyle w:val="a3"/>
        <w:numPr>
          <w:ilvl w:val="0"/>
          <w:numId w:val="2"/>
        </w:numPr>
      </w:pPr>
      <w:proofErr w:type="spellStart"/>
      <w:r>
        <w:t>RESTfull</w:t>
      </w:r>
      <w:proofErr w:type="spellEnd"/>
      <w:r>
        <w:t xml:space="preserve"> каждого модуля не должен делать физических удалений из БД, альтернатива – изменение статуса сущности на «удалено» или «аннулировано»</w:t>
      </w:r>
    </w:p>
    <w:p w:rsidR="001F67C0" w:rsidRDefault="003D2C25" w:rsidP="001F67C0">
      <w:pPr>
        <w:pStyle w:val="a3"/>
        <w:numPr>
          <w:ilvl w:val="0"/>
          <w:numId w:val="2"/>
        </w:numPr>
      </w:pPr>
      <w:r>
        <w:t xml:space="preserve">Каждая проектируемая сущность </w:t>
      </w:r>
      <w:r w:rsidRPr="003D2C25">
        <w:t>(</w:t>
      </w:r>
      <w:r>
        <w:rPr>
          <w:lang w:val="en-US"/>
        </w:rPr>
        <w:t>entity</w:t>
      </w:r>
      <w:r w:rsidRPr="003D2C25">
        <w:t>)</w:t>
      </w:r>
      <w:r>
        <w:t xml:space="preserve"> должна иметь зарегистрированный набор действий, исполняемых над этой сущностью</w:t>
      </w:r>
    </w:p>
    <w:p w:rsidR="003D2C25" w:rsidRDefault="003D2C25" w:rsidP="001F67C0">
      <w:pPr>
        <w:pStyle w:val="a3"/>
        <w:numPr>
          <w:ilvl w:val="0"/>
          <w:numId w:val="2"/>
        </w:numPr>
      </w:pPr>
      <w:r>
        <w:t xml:space="preserve">Для каждой сущности должен сохранятся набор выполненный действий, с возможностью просмотра списка выполненных действий (дата, </w:t>
      </w:r>
      <w:proofErr w:type="spellStart"/>
      <w:r>
        <w:rPr>
          <w:lang w:val="en-US"/>
        </w:rPr>
        <w:t>ip</w:t>
      </w:r>
      <w:proofErr w:type="spellEnd"/>
      <w:proofErr w:type="gramStart"/>
      <w:r w:rsidRPr="003D2C25">
        <w:t>, )</w:t>
      </w:r>
      <w:proofErr w:type="gramEnd"/>
    </w:p>
    <w:p w:rsidR="001F67C0" w:rsidRDefault="001F67C0" w:rsidP="001F67C0">
      <w:pPr>
        <w:pStyle w:val="a3"/>
        <w:ind w:left="360"/>
      </w:pPr>
    </w:p>
    <w:p w:rsidR="001F67C0" w:rsidRPr="001F67C0" w:rsidRDefault="001F67C0" w:rsidP="001F67C0">
      <w:pPr>
        <w:pStyle w:val="a3"/>
        <w:ind w:left="360"/>
      </w:pPr>
    </w:p>
    <w:p w:rsidR="00AD4234" w:rsidRPr="00504B2E" w:rsidRDefault="00AD4234" w:rsidP="00504B2E">
      <w:pPr>
        <w:pStyle w:val="a3"/>
        <w:numPr>
          <w:ilvl w:val="0"/>
          <w:numId w:val="1"/>
        </w:numPr>
        <w:rPr>
          <w:lang w:val="en-US"/>
        </w:rPr>
      </w:pPr>
      <w:r>
        <w:t xml:space="preserve">Требования к </w:t>
      </w:r>
      <w:r w:rsidR="001F67C0">
        <w:t>составу</w:t>
      </w:r>
      <w:r>
        <w:t xml:space="preserve"> модулей</w:t>
      </w:r>
    </w:p>
    <w:p w:rsidR="00504B2E" w:rsidRDefault="00504B2E" w:rsidP="00504B2E">
      <w:pPr>
        <w:pStyle w:val="a3"/>
      </w:pPr>
    </w:p>
    <w:p w:rsidR="00504B2E" w:rsidRDefault="00504B2E" w:rsidP="001F67C0">
      <w:pPr>
        <w:pStyle w:val="a3"/>
        <w:numPr>
          <w:ilvl w:val="1"/>
          <w:numId w:val="1"/>
        </w:numPr>
      </w:pPr>
      <w:proofErr w:type="spellStart"/>
      <w:r>
        <w:t>world-chess-security-mgmt</w:t>
      </w:r>
      <w:proofErr w:type="spellEnd"/>
      <w:r>
        <w:t xml:space="preserve"> – ведение игроков, судей, турниров, команд, ролей, призовых, расписаний туров, рейтингов</w:t>
      </w:r>
      <w:r w:rsidR="00AD4234" w:rsidRPr="00AD4234">
        <w:t xml:space="preserve">, </w:t>
      </w:r>
      <w:r w:rsidR="00AD4234">
        <w:t>комментаторов</w:t>
      </w:r>
      <w:r>
        <w:t xml:space="preserve"> и т.д.</w:t>
      </w:r>
    </w:p>
    <w:p w:rsidR="001F67C0" w:rsidRDefault="001F67C0" w:rsidP="001F67C0">
      <w:pPr>
        <w:pStyle w:val="a3"/>
        <w:numPr>
          <w:ilvl w:val="1"/>
          <w:numId w:val="1"/>
        </w:numPr>
      </w:pPr>
      <w:proofErr w:type="spellStart"/>
      <w:r>
        <w:t>world-chess-events</w:t>
      </w:r>
      <w:proofErr w:type="spellEnd"/>
      <w:r>
        <w:t xml:space="preserve"> – ведение новостей, анонсирование турниров и событий, почтовая рассылка</w:t>
      </w:r>
    </w:p>
    <w:p w:rsidR="00504B2E" w:rsidRDefault="00504B2E" w:rsidP="000F3F80">
      <w:pPr>
        <w:pStyle w:val="a3"/>
        <w:numPr>
          <w:ilvl w:val="1"/>
          <w:numId w:val="1"/>
        </w:numPr>
      </w:pPr>
      <w:proofErr w:type="spellStart"/>
      <w:r>
        <w:t>world-chess-education</w:t>
      </w:r>
      <w:proofErr w:type="spellEnd"/>
      <w:r>
        <w:t xml:space="preserve"> – лекции, тренинги, онлайн-обучение</w:t>
      </w:r>
    </w:p>
    <w:p w:rsidR="00B430B9" w:rsidRDefault="00B430B9" w:rsidP="00D711C9">
      <w:pPr>
        <w:pStyle w:val="a3"/>
        <w:numPr>
          <w:ilvl w:val="1"/>
          <w:numId w:val="1"/>
        </w:numPr>
      </w:pPr>
      <w:proofErr w:type="spellStart"/>
      <w:r>
        <w:t>world-chess-contracts</w:t>
      </w:r>
      <w:proofErr w:type="spellEnd"/>
      <w:r>
        <w:t xml:space="preserve"> – учет контрактов, договоров и сделок с пользователями, организациями и федераци</w:t>
      </w:r>
      <w:r w:rsidR="00AD4234">
        <w:t>я</w:t>
      </w:r>
      <w:r>
        <w:t>ми</w:t>
      </w:r>
      <w:r w:rsidR="00AD4234">
        <w:t>, оказание сторонних услуг, тарификация, учет задолженностей и обязательств</w:t>
      </w:r>
    </w:p>
    <w:p w:rsidR="00504B2E" w:rsidRDefault="00504B2E" w:rsidP="0014726A">
      <w:pPr>
        <w:pStyle w:val="a3"/>
        <w:numPr>
          <w:ilvl w:val="1"/>
          <w:numId w:val="1"/>
        </w:numPr>
      </w:pPr>
      <w:proofErr w:type="spellStart"/>
      <w:r>
        <w:t>world-chess-single-games</w:t>
      </w:r>
      <w:proofErr w:type="spellEnd"/>
      <w:r>
        <w:t xml:space="preserve"> – одиночные игры интернет-пользователей</w:t>
      </w:r>
      <w:r w:rsidR="00AD4234">
        <w:t>, ботов,</w:t>
      </w:r>
      <w:r>
        <w:t xml:space="preserve"> вне турниров</w:t>
      </w:r>
    </w:p>
    <w:p w:rsidR="00C301DF" w:rsidRDefault="00C301DF" w:rsidP="00BB1C73">
      <w:pPr>
        <w:pStyle w:val="a3"/>
        <w:numPr>
          <w:ilvl w:val="1"/>
          <w:numId w:val="1"/>
        </w:numPr>
      </w:pPr>
      <w:proofErr w:type="spellStart"/>
      <w:r w:rsidRPr="00C301DF">
        <w:t>world-chess-simultaneous</w:t>
      </w:r>
      <w:proofErr w:type="spellEnd"/>
      <w:r w:rsidRPr="00C301DF">
        <w:t xml:space="preserve"> </w:t>
      </w:r>
      <w:r>
        <w:t xml:space="preserve">– </w:t>
      </w:r>
      <w:r>
        <w:t>сеансы одновременной игры</w:t>
      </w:r>
      <w:r w:rsidR="00B44AD5">
        <w:t xml:space="preserve"> с гроссмейстерами</w:t>
      </w:r>
    </w:p>
    <w:p w:rsidR="00504B2E" w:rsidRDefault="00504B2E" w:rsidP="007A5F9A">
      <w:pPr>
        <w:pStyle w:val="a3"/>
        <w:numPr>
          <w:ilvl w:val="1"/>
          <w:numId w:val="1"/>
        </w:numPr>
      </w:pPr>
      <w:proofErr w:type="spellStart"/>
      <w:r>
        <w:t>world-chess-tournaments</w:t>
      </w:r>
      <w:proofErr w:type="spellEnd"/>
      <w:r>
        <w:t xml:space="preserve"> – онлайновые официальные турнирные игры, чемпионаты</w:t>
      </w:r>
    </w:p>
    <w:p w:rsidR="00504B2E" w:rsidRDefault="00504B2E" w:rsidP="00315F38">
      <w:pPr>
        <w:pStyle w:val="a3"/>
        <w:numPr>
          <w:ilvl w:val="1"/>
          <w:numId w:val="1"/>
        </w:numPr>
      </w:pPr>
      <w:proofErr w:type="spellStart"/>
      <w:r>
        <w:t>world-chess-payments</w:t>
      </w:r>
      <w:proofErr w:type="spellEnd"/>
      <w:r>
        <w:t xml:space="preserve"> – платежи и пластиковые карты</w:t>
      </w:r>
    </w:p>
    <w:p w:rsidR="00504B2E" w:rsidRDefault="00504B2E" w:rsidP="000C0822">
      <w:pPr>
        <w:pStyle w:val="a3"/>
        <w:numPr>
          <w:ilvl w:val="1"/>
          <w:numId w:val="1"/>
        </w:numPr>
      </w:pPr>
      <w:r w:rsidRPr="001F67C0">
        <w:rPr>
          <w:lang w:val="en-US"/>
        </w:rPr>
        <w:t>world</w:t>
      </w:r>
      <w:r w:rsidRPr="00C301DF">
        <w:t>-</w:t>
      </w:r>
      <w:r w:rsidRPr="001F67C0">
        <w:rPr>
          <w:lang w:val="en-US"/>
        </w:rPr>
        <w:t>chess</w:t>
      </w:r>
      <w:r w:rsidRPr="00C301DF">
        <w:t>-</w:t>
      </w:r>
      <w:r w:rsidRPr="001F67C0">
        <w:rPr>
          <w:lang w:val="en-US"/>
        </w:rPr>
        <w:t>statistics</w:t>
      </w:r>
      <w:r w:rsidRPr="00C301DF">
        <w:t xml:space="preserve"> – </w:t>
      </w:r>
      <w:r>
        <w:t>статистический</w:t>
      </w:r>
      <w:r w:rsidRPr="00C301DF">
        <w:t xml:space="preserve"> </w:t>
      </w:r>
      <w:r>
        <w:t>сервис</w:t>
      </w:r>
    </w:p>
    <w:p w:rsidR="00374F80" w:rsidRDefault="00374F80" w:rsidP="00C30957">
      <w:pPr>
        <w:pStyle w:val="a3"/>
        <w:numPr>
          <w:ilvl w:val="1"/>
          <w:numId w:val="1"/>
        </w:numPr>
      </w:pPr>
      <w:r w:rsidRPr="001F67C0">
        <w:rPr>
          <w:lang w:val="en-US"/>
        </w:rPr>
        <w:t>world</w:t>
      </w:r>
      <w:r w:rsidRPr="00374F80">
        <w:t>-</w:t>
      </w:r>
      <w:r w:rsidRPr="001F67C0">
        <w:rPr>
          <w:lang w:val="en-US"/>
        </w:rPr>
        <w:t>chess</w:t>
      </w:r>
      <w:r w:rsidRPr="00374F80">
        <w:t>-</w:t>
      </w:r>
      <w:r w:rsidRPr="001F67C0">
        <w:rPr>
          <w:lang w:val="en-US"/>
        </w:rPr>
        <w:t>arc</w:t>
      </w:r>
      <w:r w:rsidRPr="00374F80">
        <w:t xml:space="preserve"> – </w:t>
      </w:r>
      <w:r>
        <w:t>архивы партий, турниров</w:t>
      </w:r>
    </w:p>
    <w:p w:rsidR="00504B2E" w:rsidRDefault="00504B2E" w:rsidP="0093540F">
      <w:pPr>
        <w:pStyle w:val="a3"/>
        <w:numPr>
          <w:ilvl w:val="1"/>
          <w:numId w:val="1"/>
        </w:numPr>
      </w:pPr>
      <w:r w:rsidRPr="001F67C0">
        <w:rPr>
          <w:lang w:val="en-US"/>
        </w:rPr>
        <w:t>world</w:t>
      </w:r>
      <w:r w:rsidRPr="00C301DF">
        <w:t>-</w:t>
      </w:r>
      <w:r w:rsidRPr="001F67C0">
        <w:rPr>
          <w:lang w:val="en-US"/>
        </w:rPr>
        <w:t>chess</w:t>
      </w:r>
      <w:r w:rsidRPr="00C301DF">
        <w:t>-</w:t>
      </w:r>
      <w:r w:rsidRPr="001F67C0">
        <w:rPr>
          <w:lang w:val="en-US"/>
        </w:rPr>
        <w:t>video</w:t>
      </w:r>
      <w:r w:rsidRPr="00C301DF">
        <w:t xml:space="preserve"> – </w:t>
      </w:r>
      <w:r>
        <w:t>видео</w:t>
      </w:r>
    </w:p>
    <w:p w:rsidR="00B44AD5" w:rsidRDefault="00B44AD5" w:rsidP="00004B36">
      <w:pPr>
        <w:pStyle w:val="a3"/>
        <w:numPr>
          <w:ilvl w:val="1"/>
          <w:numId w:val="1"/>
        </w:numPr>
        <w:rPr>
          <w:lang w:val="en-US"/>
        </w:rPr>
      </w:pPr>
      <w:r w:rsidRPr="001F67C0">
        <w:rPr>
          <w:lang w:val="en-US"/>
        </w:rPr>
        <w:t>world-chess-</w:t>
      </w:r>
      <w:r w:rsidRPr="001F67C0">
        <w:rPr>
          <w:lang w:val="en-US"/>
        </w:rPr>
        <w:t>broadcast</w:t>
      </w:r>
      <w:r w:rsidR="00AD4234" w:rsidRPr="001F67C0">
        <w:rPr>
          <w:lang w:val="en-US"/>
        </w:rPr>
        <w:t>ing</w:t>
      </w:r>
      <w:r w:rsidRPr="001F67C0">
        <w:rPr>
          <w:lang w:val="en-US"/>
        </w:rPr>
        <w:t xml:space="preserve"> – </w:t>
      </w:r>
      <w:proofErr w:type="spellStart"/>
      <w:r>
        <w:t>броадкастинг</w:t>
      </w:r>
      <w:proofErr w:type="spellEnd"/>
      <w:r w:rsidRPr="001F67C0">
        <w:rPr>
          <w:lang w:val="en-US"/>
        </w:rPr>
        <w:t xml:space="preserve"> </w:t>
      </w:r>
      <w:proofErr w:type="spellStart"/>
      <w:r>
        <w:t>трансляци</w:t>
      </w:r>
      <w:proofErr w:type="spellEnd"/>
      <w:r w:rsidR="00796E09" w:rsidRPr="001F67C0">
        <w:rPr>
          <w:lang w:val="en-US"/>
        </w:rPr>
        <w:t>й</w:t>
      </w:r>
    </w:p>
    <w:p w:rsidR="00504B2E" w:rsidRDefault="00504B2E" w:rsidP="008F5CC0">
      <w:pPr>
        <w:pStyle w:val="a3"/>
        <w:numPr>
          <w:ilvl w:val="1"/>
          <w:numId w:val="1"/>
        </w:numPr>
      </w:pPr>
      <w:proofErr w:type="spellStart"/>
      <w:r>
        <w:t>world-chess-batches</w:t>
      </w:r>
      <w:proofErr w:type="spellEnd"/>
      <w:r>
        <w:t xml:space="preserve"> – ежедневные и еженедельные процедуры, выполняемые по расписанию</w:t>
      </w:r>
    </w:p>
    <w:p w:rsidR="00504B2E" w:rsidRDefault="00504B2E" w:rsidP="00DB5F44">
      <w:pPr>
        <w:pStyle w:val="a3"/>
        <w:numPr>
          <w:ilvl w:val="1"/>
          <w:numId w:val="1"/>
        </w:numPr>
      </w:pPr>
      <w:proofErr w:type="spellStart"/>
      <w:r>
        <w:t>world-chess-cheating</w:t>
      </w:r>
      <w:proofErr w:type="spellEnd"/>
      <w:r>
        <w:t xml:space="preserve"> – вспомогательный сервис обнаружения </w:t>
      </w:r>
      <w:proofErr w:type="spellStart"/>
      <w:r>
        <w:t>читинга</w:t>
      </w:r>
      <w:proofErr w:type="spellEnd"/>
      <w:r w:rsidR="00374F80">
        <w:t xml:space="preserve"> в ходе текущих партий</w:t>
      </w:r>
    </w:p>
    <w:p w:rsidR="00504B2E" w:rsidRPr="00504B2E" w:rsidRDefault="00504B2E" w:rsidP="00504B2E">
      <w:pPr>
        <w:pStyle w:val="a3"/>
      </w:pPr>
    </w:p>
    <w:p w:rsidR="00504B2E" w:rsidRPr="00C27772" w:rsidRDefault="00504B2E" w:rsidP="00C27772">
      <w:pPr>
        <w:pStyle w:val="a3"/>
      </w:pPr>
      <w:bookmarkStart w:id="0" w:name="_GoBack"/>
      <w:bookmarkEnd w:id="0"/>
    </w:p>
    <w:p w:rsidR="00345AE6" w:rsidRPr="00374F80" w:rsidRDefault="00345AE6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world-chess-security-mgmt</w:t>
      </w:r>
      <w:proofErr w:type="spellEnd"/>
    </w:p>
    <w:p w:rsidR="00374F80" w:rsidRDefault="00374F80" w:rsidP="00374F80">
      <w:pPr>
        <w:pStyle w:val="a3"/>
      </w:pPr>
    </w:p>
    <w:p w:rsidR="00374F80" w:rsidRPr="00AD4234" w:rsidRDefault="00AD4234" w:rsidP="00374F80">
      <w:pPr>
        <w:pStyle w:val="a3"/>
      </w:pPr>
      <w:r>
        <w:lastRenderedPageBreak/>
        <w:t xml:space="preserve">Назначение </w:t>
      </w:r>
      <w:proofErr w:type="gramStart"/>
      <w:r>
        <w:t>модуля</w:t>
      </w:r>
      <w:r w:rsidR="0011461A">
        <w:t xml:space="preserve">:  </w:t>
      </w:r>
      <w:proofErr w:type="spellStart"/>
      <w:r w:rsidR="0011461A">
        <w:t>менеджемент</w:t>
      </w:r>
      <w:proofErr w:type="spellEnd"/>
      <w:proofErr w:type="gramEnd"/>
      <w:r w:rsidR="0011461A">
        <w:t xml:space="preserve"> базовых сущностей проектируемой системы. </w:t>
      </w:r>
      <w:r w:rsidR="00374F80">
        <w:t>Перечень сущностей:</w:t>
      </w:r>
    </w:p>
    <w:p w:rsidR="00EA1A59" w:rsidRDefault="00EA1A59" w:rsidP="00EA1A59">
      <w:pPr>
        <w:pStyle w:val="a3"/>
      </w:pPr>
    </w:p>
    <w:p w:rsidR="00EA1A5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</w:t>
      </w:r>
    </w:p>
    <w:p w:rsidR="00285EA0" w:rsidRPr="00285EA0" w:rsidRDefault="00285EA0" w:rsidP="00285EA0">
      <w:pPr>
        <w:pStyle w:val="a3"/>
        <w:numPr>
          <w:ilvl w:val="2"/>
          <w:numId w:val="1"/>
        </w:numPr>
        <w:rPr>
          <w:lang w:val="en-US"/>
        </w:rPr>
      </w:pPr>
      <w:r>
        <w:t xml:space="preserve"> Атрибуты сущности </w:t>
      </w:r>
    </w:p>
    <w:p w:rsidR="00285EA0" w:rsidRDefault="00285EA0" w:rsidP="00285EA0">
      <w:pPr>
        <w:pStyle w:val="a3"/>
        <w:ind w:left="1224"/>
      </w:pPr>
    </w:p>
    <w:p w:rsidR="00285EA0" w:rsidRPr="00285EA0" w:rsidRDefault="00285EA0" w:rsidP="00285EA0">
      <w:pPr>
        <w:pStyle w:val="a3"/>
        <w:ind w:left="1224"/>
      </w:pPr>
      <w:r>
        <w:t xml:space="preserve">- </w:t>
      </w:r>
      <w:r>
        <w:rPr>
          <w:lang w:val="en-US"/>
        </w:rPr>
        <w:t>id</w:t>
      </w:r>
    </w:p>
    <w:p w:rsidR="00285EA0" w:rsidRDefault="00285EA0" w:rsidP="00285EA0">
      <w:pPr>
        <w:pStyle w:val="a3"/>
        <w:ind w:left="1224"/>
      </w:pPr>
      <w:r w:rsidRPr="00285EA0">
        <w:t xml:space="preserve">- </w:t>
      </w:r>
      <w:r>
        <w:t>тип пользователя</w:t>
      </w:r>
    </w:p>
    <w:p w:rsidR="00285EA0" w:rsidRDefault="00285EA0" w:rsidP="00285EA0">
      <w:pPr>
        <w:pStyle w:val="a3"/>
        <w:ind w:left="1224"/>
      </w:pPr>
      <w:r>
        <w:t xml:space="preserve">- </w:t>
      </w:r>
      <w:proofErr w:type="spellStart"/>
      <w:r>
        <w:t>фио</w:t>
      </w:r>
      <w:proofErr w:type="spellEnd"/>
    </w:p>
    <w:p w:rsidR="00285EA0" w:rsidRDefault="00285EA0" w:rsidP="00285EA0">
      <w:pPr>
        <w:pStyle w:val="a3"/>
        <w:ind w:left="1224"/>
      </w:pPr>
      <w:r w:rsidRPr="00285EA0">
        <w:t xml:space="preserve">- </w:t>
      </w:r>
      <w:r>
        <w:t>логин</w:t>
      </w:r>
    </w:p>
    <w:p w:rsidR="00285EA0" w:rsidRPr="00285EA0" w:rsidRDefault="00285EA0" w:rsidP="00285EA0">
      <w:pPr>
        <w:pStyle w:val="a3"/>
        <w:ind w:left="1224"/>
      </w:pPr>
      <w:r>
        <w:t>- …</w:t>
      </w:r>
    </w:p>
    <w:p w:rsidR="00285EA0" w:rsidRPr="00285EA0" w:rsidRDefault="00285EA0" w:rsidP="00285EA0">
      <w:pPr>
        <w:pStyle w:val="a3"/>
        <w:ind w:left="1224"/>
      </w:pP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UserRole</w:t>
      </w:r>
      <w:proofErr w:type="spellEnd"/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ChessTeam</w:t>
      </w:r>
      <w:proofErr w:type="spellEnd"/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Commentary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Game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Bye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Goup</w:t>
      </w:r>
      <w:proofErr w:type="spellEnd"/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Team</w:t>
      </w:r>
    </w:p>
    <w:p w:rsidR="00B430B9" w:rsidRPr="00374F80" w:rsidRDefault="00374F80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Arbitrator</w:t>
      </w:r>
    </w:p>
    <w:p w:rsidR="00374F80" w:rsidRDefault="00374F80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Referee</w:t>
      </w:r>
    </w:p>
    <w:p w:rsidR="00C27772" w:rsidRDefault="00C27772" w:rsidP="00EA1A5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SomeEntity</w:t>
      </w:r>
      <w:proofErr w:type="spellEnd"/>
    </w:p>
    <w:p w:rsidR="00C27772" w:rsidRPr="00504B2E" w:rsidRDefault="00C27772" w:rsidP="00EA1A59">
      <w:pPr>
        <w:pStyle w:val="a3"/>
        <w:numPr>
          <w:ilvl w:val="1"/>
          <w:numId w:val="1"/>
        </w:numPr>
        <w:rPr>
          <w:lang w:val="en-US"/>
        </w:rPr>
      </w:pPr>
    </w:p>
    <w:p w:rsidR="00504B2E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world-chess-events</w:t>
      </w:r>
      <w:proofErr w:type="spellEnd"/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world-chess-education</w:t>
      </w:r>
      <w:proofErr w:type="spellEnd"/>
    </w:p>
    <w:p w:rsidR="00374F80" w:rsidRPr="00C301DF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world-chess-contracts</w:t>
      </w:r>
      <w:proofErr w:type="spellEnd"/>
    </w:p>
    <w:p w:rsidR="00C301DF" w:rsidRPr="00374F80" w:rsidRDefault="00C301DF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301DF">
        <w:t>world-chess-simultaneous</w:t>
      </w:r>
      <w:proofErr w:type="spellEnd"/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world-chess-single-games</w:t>
      </w:r>
      <w:proofErr w:type="spellEnd"/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world-chess-tournaments</w:t>
      </w:r>
      <w:proofErr w:type="spellEnd"/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world-chess-payments</w:t>
      </w:r>
      <w:proofErr w:type="spellEnd"/>
    </w:p>
    <w:p w:rsid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r w:rsidRPr="00504B2E">
        <w:rPr>
          <w:lang w:val="en-US"/>
        </w:rPr>
        <w:t>world-chess-statistics</w:t>
      </w:r>
    </w:p>
    <w:p w:rsid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r w:rsidRPr="00504B2E">
        <w:rPr>
          <w:lang w:val="en-US"/>
        </w:rPr>
        <w:t>world-chess-video</w:t>
      </w:r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world-chess-batches</w:t>
      </w:r>
      <w:proofErr w:type="spellEnd"/>
    </w:p>
    <w:p w:rsidR="00374F80" w:rsidRPr="00504B2E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world-chess-cheating</w:t>
      </w:r>
      <w:proofErr w:type="spellEnd"/>
    </w:p>
    <w:sectPr w:rsidR="00374F80" w:rsidRPr="00504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F5606"/>
    <w:multiLevelType w:val="hybridMultilevel"/>
    <w:tmpl w:val="1A44F726"/>
    <w:lvl w:ilvl="0" w:tplc="F5242D3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6F0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8786E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B2"/>
    <w:rsid w:val="0011461A"/>
    <w:rsid w:val="001F67C0"/>
    <w:rsid w:val="00285EA0"/>
    <w:rsid w:val="00345AE6"/>
    <w:rsid w:val="00374F80"/>
    <w:rsid w:val="003D2C25"/>
    <w:rsid w:val="004E6902"/>
    <w:rsid w:val="00504B2E"/>
    <w:rsid w:val="00796E09"/>
    <w:rsid w:val="00AD4234"/>
    <w:rsid w:val="00B430B9"/>
    <w:rsid w:val="00B44AD5"/>
    <w:rsid w:val="00BB2EB2"/>
    <w:rsid w:val="00C27772"/>
    <w:rsid w:val="00C301DF"/>
    <w:rsid w:val="00EA1A59"/>
    <w:rsid w:val="00EB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C0B1C-2B09-48DF-B686-D3555408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5F0B5-A5F0-4FD1-A37B-3398160CF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Козыро Дмитрий</dc:creator>
  <cp:keywords/>
  <dc:description/>
  <cp:lastModifiedBy>Козыро Дмитрий</cp:lastModifiedBy>
  <cp:revision>4</cp:revision>
  <dcterms:created xsi:type="dcterms:W3CDTF">2020-08-02T04:47:00Z</dcterms:created>
  <dcterms:modified xsi:type="dcterms:W3CDTF">2020-08-03T04:16:00Z</dcterms:modified>
</cp:coreProperties>
</file>