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38048" w14:textId="77777777" w:rsidR="00CA7495" w:rsidRPr="00CA7495" w:rsidRDefault="00CA7495" w:rsidP="00CA7495">
      <w:pPr>
        <w:shd w:val="clear" w:color="auto" w:fill="FFFFFF"/>
        <w:spacing w:after="390" w:line="390" w:lineRule="atLeast"/>
        <w:jc w:val="center"/>
        <w:rPr>
          <w:rFonts w:ascii="Verdana" w:eastAsia="Times New Roman" w:hAnsi="Verdana" w:cs="Times New Roman"/>
          <w:color w:val="222222"/>
          <w:sz w:val="23"/>
          <w:szCs w:val="23"/>
        </w:rPr>
      </w:pPr>
      <w:r w:rsidRPr="00CA7495">
        <w:rPr>
          <w:rFonts w:ascii="Verdana" w:eastAsia="Times New Roman" w:hAnsi="Verdana" w:cs="Times New Roman"/>
          <w:b/>
          <w:bCs/>
          <w:color w:val="222222"/>
          <w:sz w:val="28"/>
          <w:szCs w:val="28"/>
        </w:rPr>
        <w:t>VISI</w:t>
      </w:r>
    </w:p>
    <w:p w14:paraId="3FBD3980" w14:textId="77777777" w:rsidR="00CA7495" w:rsidRPr="00CA7495" w:rsidRDefault="00CA7495" w:rsidP="00CA7495">
      <w:pPr>
        <w:shd w:val="clear" w:color="auto" w:fill="FFFFFF"/>
        <w:spacing w:after="390" w:line="390" w:lineRule="atLeast"/>
        <w:jc w:val="both"/>
        <w:rPr>
          <w:rFonts w:ascii="Verdana" w:eastAsia="Times New Roman" w:hAnsi="Verdana" w:cs="Times New Roman"/>
          <w:color w:val="222222"/>
          <w:sz w:val="23"/>
          <w:szCs w:val="23"/>
        </w:rPr>
      </w:pPr>
      <w:r w:rsidRPr="00CA7495">
        <w:rPr>
          <w:rFonts w:ascii="Verdana" w:eastAsia="Times New Roman" w:hAnsi="Verdana" w:cs="Times New Roman"/>
          <w:color w:val="222222"/>
          <w:sz w:val="23"/>
          <w:szCs w:val="23"/>
        </w:rPr>
        <w:t>Visi merupakan suatu keadaan yang harus diwujudkan pada masa yang akan datang. Menurut Peraturan Menteri Dalam Negeri Nomor 54 tahun 2010, Visi, adalah  cita-cita atau kondisi ideal masa depan (</w:t>
      </w:r>
      <w:r w:rsidRPr="00CA7495">
        <w:rPr>
          <w:rFonts w:ascii="Verdana" w:eastAsia="Times New Roman" w:hAnsi="Verdana" w:cs="Times New Roman"/>
          <w:i/>
          <w:iCs/>
          <w:color w:val="222222"/>
          <w:sz w:val="23"/>
          <w:szCs w:val="23"/>
        </w:rPr>
        <w:t>desired future</w:t>
      </w:r>
      <w:r w:rsidRPr="00CA7495">
        <w:rPr>
          <w:rFonts w:ascii="Verdana" w:eastAsia="Times New Roman" w:hAnsi="Verdana" w:cs="Times New Roman"/>
          <w:color w:val="222222"/>
          <w:sz w:val="23"/>
          <w:szCs w:val="23"/>
        </w:rPr>
        <w:t>) daerah yang ingin dicapai dalam masa jabatan selama 5  tahun</w:t>
      </w:r>
    </w:p>
    <w:p w14:paraId="5953BA57" w14:textId="77777777" w:rsidR="00CA7495" w:rsidRPr="00CA7495" w:rsidRDefault="00CA7495" w:rsidP="00CA7495">
      <w:pPr>
        <w:shd w:val="clear" w:color="auto" w:fill="FFFFFF"/>
        <w:spacing w:after="390" w:line="390" w:lineRule="atLeast"/>
        <w:jc w:val="both"/>
        <w:rPr>
          <w:rFonts w:ascii="Verdana" w:eastAsia="Times New Roman" w:hAnsi="Verdana" w:cs="Times New Roman"/>
          <w:color w:val="222222"/>
          <w:sz w:val="23"/>
          <w:szCs w:val="23"/>
        </w:rPr>
      </w:pPr>
      <w:r w:rsidRPr="00CA7495">
        <w:rPr>
          <w:rFonts w:ascii="Verdana" w:eastAsia="Times New Roman" w:hAnsi="Verdana" w:cs="Times New Roman"/>
          <w:color w:val="222222"/>
          <w:sz w:val="23"/>
          <w:szCs w:val="23"/>
        </w:rPr>
        <w:t>Berangkat dari kriteria-kriteria tersebut telah dirumuskan visi Pembangunan Pemerintah Kabupaten Jepara Tahun 2017-2022 yaitu :</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10440"/>
      </w:tblGrid>
      <w:tr w:rsidR="00CA7495" w:rsidRPr="00CA7495" w14:paraId="0745E58F" w14:textId="77777777" w:rsidTr="00CA7495">
        <w:tc>
          <w:tcPr>
            <w:tcW w:w="86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C208972" w14:textId="77777777" w:rsidR="00CA7495" w:rsidRPr="00CA7495" w:rsidRDefault="00CA7495" w:rsidP="00CA7495">
            <w:pPr>
              <w:spacing w:after="390" w:line="390" w:lineRule="atLeast"/>
              <w:jc w:val="center"/>
              <w:rPr>
                <w:rFonts w:ascii="Verdana" w:eastAsia="Times New Roman" w:hAnsi="Verdana" w:cs="Times New Roman"/>
                <w:color w:val="222222"/>
                <w:sz w:val="23"/>
                <w:szCs w:val="23"/>
              </w:rPr>
            </w:pPr>
            <w:r w:rsidRPr="00CA7495">
              <w:rPr>
                <w:rFonts w:ascii="Verdana" w:eastAsia="Times New Roman" w:hAnsi="Verdana" w:cs="Times New Roman"/>
                <w:b/>
                <w:bCs/>
                <w:color w:val="222222"/>
                <w:sz w:val="23"/>
                <w:szCs w:val="23"/>
              </w:rPr>
              <w:t>“MEWUJUDKAN JEPARA </w:t>
            </w:r>
            <w:r w:rsidRPr="00CA7495">
              <w:rPr>
                <w:rFonts w:ascii="Verdana" w:eastAsia="Times New Roman" w:hAnsi="Verdana" w:cs="Times New Roman"/>
                <w:b/>
                <w:bCs/>
                <w:color w:val="222222"/>
                <w:sz w:val="23"/>
                <w:szCs w:val="23"/>
                <w:u w:val="single"/>
              </w:rPr>
              <w:t>MADANI</w:t>
            </w:r>
            <w:r w:rsidRPr="00CA7495">
              <w:rPr>
                <w:rFonts w:ascii="Verdana" w:eastAsia="Times New Roman" w:hAnsi="Verdana" w:cs="Times New Roman"/>
                <w:b/>
                <w:bCs/>
                <w:color w:val="222222"/>
                <w:sz w:val="23"/>
                <w:szCs w:val="23"/>
              </w:rPr>
              <w:t> YANG </w:t>
            </w:r>
            <w:r w:rsidRPr="00CA7495">
              <w:rPr>
                <w:rFonts w:ascii="Verdana" w:eastAsia="Times New Roman" w:hAnsi="Verdana" w:cs="Times New Roman"/>
                <w:b/>
                <w:bCs/>
                <w:color w:val="222222"/>
                <w:sz w:val="23"/>
                <w:szCs w:val="23"/>
                <w:u w:val="single"/>
              </w:rPr>
              <w:t>BERKARAKTER,</w:t>
            </w:r>
            <w:r w:rsidRPr="00CA7495">
              <w:rPr>
                <w:rFonts w:ascii="Verdana" w:eastAsia="Times New Roman" w:hAnsi="Verdana" w:cs="Times New Roman"/>
                <w:b/>
                <w:bCs/>
                <w:color w:val="222222"/>
                <w:sz w:val="23"/>
                <w:szCs w:val="23"/>
              </w:rPr>
              <w:t> </w:t>
            </w:r>
            <w:r w:rsidRPr="00CA7495">
              <w:rPr>
                <w:rFonts w:ascii="Verdana" w:eastAsia="Times New Roman" w:hAnsi="Verdana" w:cs="Times New Roman"/>
                <w:b/>
                <w:bCs/>
                <w:color w:val="222222"/>
                <w:sz w:val="23"/>
                <w:szCs w:val="23"/>
                <w:u w:val="single"/>
              </w:rPr>
              <w:t>MAJU</w:t>
            </w:r>
            <w:r w:rsidRPr="00CA7495">
              <w:rPr>
                <w:rFonts w:ascii="Verdana" w:eastAsia="Times New Roman" w:hAnsi="Verdana" w:cs="Times New Roman"/>
                <w:b/>
                <w:bCs/>
                <w:color w:val="222222"/>
                <w:sz w:val="23"/>
                <w:szCs w:val="23"/>
              </w:rPr>
              <w:t> DAN </w:t>
            </w:r>
            <w:r w:rsidRPr="00CA7495">
              <w:rPr>
                <w:rFonts w:ascii="Verdana" w:eastAsia="Times New Roman" w:hAnsi="Verdana" w:cs="Times New Roman"/>
                <w:b/>
                <w:bCs/>
                <w:color w:val="222222"/>
                <w:sz w:val="23"/>
                <w:szCs w:val="23"/>
                <w:u w:val="single"/>
              </w:rPr>
              <w:t>BERDAYA SAING</w:t>
            </w:r>
            <w:r w:rsidRPr="00CA7495">
              <w:rPr>
                <w:rFonts w:ascii="Verdana" w:eastAsia="Times New Roman" w:hAnsi="Verdana" w:cs="Times New Roman"/>
                <w:b/>
                <w:bCs/>
                <w:color w:val="222222"/>
                <w:sz w:val="23"/>
                <w:szCs w:val="23"/>
              </w:rPr>
              <w:t>”</w:t>
            </w:r>
          </w:p>
        </w:tc>
      </w:tr>
    </w:tbl>
    <w:p w14:paraId="1F845E44" w14:textId="77777777" w:rsidR="00CA7495" w:rsidRPr="00CA7495" w:rsidRDefault="00CA7495" w:rsidP="00CA7495">
      <w:pPr>
        <w:shd w:val="clear" w:color="auto" w:fill="FFFFFF"/>
        <w:spacing w:after="390" w:line="390" w:lineRule="atLeast"/>
        <w:rPr>
          <w:rFonts w:ascii="Verdana" w:eastAsia="Times New Roman" w:hAnsi="Verdana" w:cs="Times New Roman"/>
          <w:color w:val="222222"/>
          <w:sz w:val="23"/>
          <w:szCs w:val="23"/>
        </w:rPr>
      </w:pPr>
      <w:r w:rsidRPr="00CA7495">
        <w:rPr>
          <w:rFonts w:ascii="Verdana" w:eastAsia="Times New Roman" w:hAnsi="Verdana" w:cs="Times New Roman"/>
          <w:color w:val="222222"/>
          <w:sz w:val="23"/>
          <w:szCs w:val="23"/>
        </w:rPr>
        <w:t>Dengan mengacu pada misi Pemerintah Kabupaten Jepara maka Dinas Komunikasi dan Informatika akan melaksanakan makna yang terkandung dalam visi tersebut yang dapat dijelaskan sebagai berikut :</w:t>
      </w:r>
    </w:p>
    <w:p w14:paraId="34211CD6" w14:textId="77777777" w:rsidR="00CA7495" w:rsidRPr="00CA7495" w:rsidRDefault="00CA7495" w:rsidP="00CA7495">
      <w:pPr>
        <w:shd w:val="clear" w:color="auto" w:fill="FFFFFF"/>
        <w:spacing w:after="390" w:line="390" w:lineRule="atLeast"/>
        <w:rPr>
          <w:rFonts w:ascii="Verdana" w:eastAsia="Times New Roman" w:hAnsi="Verdana" w:cs="Times New Roman"/>
          <w:color w:val="222222"/>
          <w:sz w:val="23"/>
          <w:szCs w:val="23"/>
        </w:rPr>
      </w:pPr>
      <w:r w:rsidRPr="00CA7495">
        <w:rPr>
          <w:rFonts w:ascii="Verdana" w:eastAsia="Times New Roman" w:hAnsi="Verdana" w:cs="Times New Roman"/>
          <w:i/>
          <w:iCs/>
          <w:color w:val="222222"/>
          <w:sz w:val="23"/>
          <w:szCs w:val="23"/>
        </w:rPr>
        <w:t> </w:t>
      </w:r>
      <w:r w:rsidRPr="00CA7495">
        <w:rPr>
          <w:rFonts w:ascii="Verdana" w:eastAsia="Times New Roman" w:hAnsi="Verdana" w:cs="Times New Roman"/>
          <w:b/>
          <w:bCs/>
          <w:i/>
          <w:iCs/>
          <w:color w:val="222222"/>
          <w:sz w:val="23"/>
          <w:szCs w:val="23"/>
        </w:rPr>
        <w:t>Madani</w:t>
      </w:r>
      <w:r w:rsidRPr="00CA7495">
        <w:rPr>
          <w:rFonts w:ascii="Verdana" w:eastAsia="Times New Roman" w:hAnsi="Verdana" w:cs="Times New Roman"/>
          <w:color w:val="222222"/>
          <w:sz w:val="23"/>
          <w:szCs w:val="23"/>
        </w:rPr>
        <w:t> yaitu daerah yang memiliki ahlak mulia, peradaban maju, modern, kreatif, bekerja keras, bertanggung jawab, menguasai ilmu pengetahuan dan teknologi memiliki kesadaran sosial yang kuat, gotong royong, toleran, dalam sistem politik yang demokratis dan ditopang oleh supremasi hukum yang berkeadilan, berpendidikan maju, berbudaya, aman, nyaman, damai, sejahtera, bertanggungjawab serta berlandaskan iman dan taqwa.</w:t>
      </w:r>
    </w:p>
    <w:p w14:paraId="755C182D" w14:textId="77777777" w:rsidR="00CA7495" w:rsidRPr="00CA7495" w:rsidRDefault="00CA7495" w:rsidP="00CA7495">
      <w:pPr>
        <w:shd w:val="clear" w:color="auto" w:fill="FFFFFF"/>
        <w:spacing w:after="390" w:line="390" w:lineRule="atLeast"/>
        <w:rPr>
          <w:rFonts w:ascii="Verdana" w:eastAsia="Times New Roman" w:hAnsi="Verdana" w:cs="Times New Roman"/>
          <w:color w:val="222222"/>
          <w:sz w:val="23"/>
          <w:szCs w:val="23"/>
        </w:rPr>
      </w:pPr>
      <w:r w:rsidRPr="00CA7495">
        <w:rPr>
          <w:rFonts w:ascii="Verdana" w:eastAsia="Times New Roman" w:hAnsi="Verdana" w:cs="Times New Roman"/>
          <w:b/>
          <w:bCs/>
          <w:i/>
          <w:iCs/>
          <w:color w:val="222222"/>
          <w:sz w:val="23"/>
          <w:szCs w:val="23"/>
        </w:rPr>
        <w:t>Berkarakter</w:t>
      </w:r>
      <w:r w:rsidRPr="00CA7495">
        <w:rPr>
          <w:rFonts w:ascii="Verdana" w:eastAsia="Times New Roman" w:hAnsi="Verdana" w:cs="Times New Roman"/>
          <w:color w:val="222222"/>
          <w:sz w:val="23"/>
          <w:szCs w:val="23"/>
        </w:rPr>
        <w:t> menunjukkan bahwa Kabupaten Jepara sebagai kota yang memiliki watak, kepribadian yang arif dan religius dengan mempertahankan budaya lokal yang tercermin dalam perilaku warga yang berlandaskan falsafah pancasila serta menjaga keseimbangan sumber daya alam secara turun temurun dengan aktifitas kehidupan masyarakatnya. Selain itu, ciri dan potensi sumberdaya alam yang dimiliki Jepara cukup menunjukkan keunggulannya dibandingkan dengan daerah lain. Jepara memiliki sumber daya yang hampir sempurna, yakni meliputi pegunungan, hutan, pemukiman, pesisir dan kepulauan.</w:t>
      </w:r>
    </w:p>
    <w:p w14:paraId="69187FC4" w14:textId="77777777" w:rsidR="00CA7495" w:rsidRPr="00CA7495" w:rsidRDefault="00CA7495" w:rsidP="00CA7495">
      <w:pPr>
        <w:shd w:val="clear" w:color="auto" w:fill="FFFFFF"/>
        <w:spacing w:after="390" w:line="390" w:lineRule="atLeast"/>
        <w:rPr>
          <w:rFonts w:ascii="Verdana" w:eastAsia="Times New Roman" w:hAnsi="Verdana" w:cs="Times New Roman"/>
          <w:color w:val="222222"/>
          <w:sz w:val="23"/>
          <w:szCs w:val="23"/>
        </w:rPr>
      </w:pPr>
      <w:r w:rsidRPr="00CA7495">
        <w:rPr>
          <w:rFonts w:ascii="Verdana" w:eastAsia="Times New Roman" w:hAnsi="Verdana" w:cs="Times New Roman"/>
          <w:b/>
          <w:bCs/>
          <w:i/>
          <w:iCs/>
          <w:color w:val="222222"/>
          <w:sz w:val="23"/>
          <w:szCs w:val="23"/>
        </w:rPr>
        <w:lastRenderedPageBreak/>
        <w:t>Maju</w:t>
      </w:r>
      <w:r w:rsidRPr="00CA7495">
        <w:rPr>
          <w:rFonts w:ascii="Verdana" w:eastAsia="Times New Roman" w:hAnsi="Verdana" w:cs="Times New Roman"/>
          <w:color w:val="222222"/>
          <w:sz w:val="23"/>
          <w:szCs w:val="23"/>
        </w:rPr>
        <w:t> artinya bahwa pelaksanaan pembangunan daerah senantiasa dilandasi dengan keinginan bersama untuk mewujudkan masa depan yang lebih baik didukung oleh sumber daya manusia yang handal, berdaya saing serta pengelolaan pembangunan yang berkelanjutan sehingga mampu menyesuaikan dan mengikuti tuntutan perkembangan jaman. Perwujudan kemajuan tercermin dari sikap dan perilaku masyarakat yang tanggap dan antisipatif terhadap perkembangan dan penguasaan ilmu pengetahuan dan teknologi sebagai alat untuk meningkatkan kualitas kehidupan, melaksanakan pembangunan secara berkelanjutan, dan implementasi nilai-nilai universal masyarakat modern.</w:t>
      </w:r>
    </w:p>
    <w:p w14:paraId="6BEA6123" w14:textId="77777777" w:rsidR="00CA7495" w:rsidRPr="00CA7495" w:rsidRDefault="00CA7495" w:rsidP="00CA7495">
      <w:pPr>
        <w:shd w:val="clear" w:color="auto" w:fill="FFFFFF"/>
        <w:spacing w:after="390" w:line="390" w:lineRule="atLeast"/>
        <w:rPr>
          <w:rFonts w:ascii="Verdana" w:eastAsia="Times New Roman" w:hAnsi="Verdana" w:cs="Times New Roman"/>
          <w:color w:val="222222"/>
          <w:sz w:val="23"/>
          <w:szCs w:val="23"/>
        </w:rPr>
      </w:pPr>
      <w:r w:rsidRPr="00CA7495">
        <w:rPr>
          <w:rFonts w:ascii="Verdana" w:eastAsia="Times New Roman" w:hAnsi="Verdana" w:cs="Times New Roman"/>
          <w:b/>
          <w:bCs/>
          <w:i/>
          <w:iCs/>
          <w:color w:val="222222"/>
          <w:sz w:val="23"/>
          <w:szCs w:val="23"/>
        </w:rPr>
        <w:t>Berdaya saing</w:t>
      </w:r>
      <w:r w:rsidRPr="00CA7495">
        <w:rPr>
          <w:rFonts w:ascii="Verdana" w:eastAsia="Times New Roman" w:hAnsi="Verdana" w:cs="Times New Roman"/>
          <w:color w:val="222222"/>
          <w:sz w:val="23"/>
          <w:szCs w:val="23"/>
        </w:rPr>
        <w:t> artinya kemampuan perekonomian daerah dalam mencapai pertumbuhan, tingkat kesejahteraan yang tinggi dan berkelanjutan siap berkompetisi  ditingkat lokal, regional, nasional dan internasional berbasis pada potensi unggulan daerah. Sebagai kota industri yang melakukan transaksi ekonomi baik regional maupun internasional, Jepara memiliki kemampuan daya saing yang cukup tinggi, didukung dengan banyaknya penduduk yang bekerja di sektor industri, ditopang oleh pengembangan infrastruktur ekonomi yang memadahi, pasar yang prospektif, sumber daya manusia yang kompetitif, regulasi yang mendukung, pelestarian lingkungan dan dukungan sumberdaya energi serta sumber daya lainnya.</w:t>
      </w:r>
    </w:p>
    <w:p w14:paraId="199D5AE0" w14:textId="77777777" w:rsidR="00CA7495" w:rsidRPr="00CA7495" w:rsidRDefault="00CA7495" w:rsidP="00CA7495">
      <w:pPr>
        <w:shd w:val="clear" w:color="auto" w:fill="FFFFFF"/>
        <w:spacing w:after="390" w:line="390" w:lineRule="atLeast"/>
        <w:rPr>
          <w:rFonts w:ascii="Verdana" w:eastAsia="Times New Roman" w:hAnsi="Verdana" w:cs="Times New Roman"/>
          <w:color w:val="222222"/>
          <w:sz w:val="23"/>
          <w:szCs w:val="23"/>
        </w:rPr>
      </w:pPr>
      <w:r w:rsidRPr="00CA7495">
        <w:rPr>
          <w:rFonts w:ascii="Verdana" w:eastAsia="Times New Roman" w:hAnsi="Verdana" w:cs="Times New Roman"/>
          <w:color w:val="222222"/>
          <w:sz w:val="23"/>
          <w:szCs w:val="23"/>
        </w:rPr>
        <w:t> </w:t>
      </w:r>
    </w:p>
    <w:p w14:paraId="44B4113A" w14:textId="77777777" w:rsidR="00CA7495" w:rsidRPr="00CA7495" w:rsidRDefault="00CA7495" w:rsidP="00CA7495">
      <w:pPr>
        <w:shd w:val="clear" w:color="auto" w:fill="FFFFFF"/>
        <w:spacing w:after="390" w:line="390" w:lineRule="atLeast"/>
        <w:jc w:val="center"/>
        <w:rPr>
          <w:rFonts w:ascii="Verdana" w:eastAsia="Times New Roman" w:hAnsi="Verdana" w:cs="Times New Roman"/>
          <w:color w:val="222222"/>
          <w:sz w:val="23"/>
          <w:szCs w:val="23"/>
        </w:rPr>
      </w:pPr>
      <w:r w:rsidRPr="00CA7495">
        <w:rPr>
          <w:rFonts w:ascii="Verdana" w:eastAsia="Times New Roman" w:hAnsi="Verdana" w:cs="Times New Roman"/>
          <w:b/>
          <w:bCs/>
          <w:color w:val="222222"/>
          <w:sz w:val="28"/>
          <w:szCs w:val="28"/>
        </w:rPr>
        <w:t>MISI</w:t>
      </w:r>
    </w:p>
    <w:p w14:paraId="4B05AD58" w14:textId="77777777" w:rsidR="00CA7495" w:rsidRPr="00CA7495" w:rsidRDefault="00CA7495" w:rsidP="00CA7495">
      <w:pPr>
        <w:shd w:val="clear" w:color="auto" w:fill="FFFFFF"/>
        <w:spacing w:after="390" w:line="390" w:lineRule="atLeast"/>
        <w:rPr>
          <w:rFonts w:ascii="Verdana" w:eastAsia="Times New Roman" w:hAnsi="Verdana" w:cs="Times New Roman"/>
          <w:color w:val="222222"/>
          <w:sz w:val="23"/>
          <w:szCs w:val="23"/>
        </w:rPr>
      </w:pPr>
      <w:r w:rsidRPr="00CA7495">
        <w:rPr>
          <w:rFonts w:ascii="Verdana" w:eastAsia="Times New Roman" w:hAnsi="Verdana" w:cs="Times New Roman"/>
          <w:color w:val="222222"/>
          <w:sz w:val="23"/>
          <w:szCs w:val="23"/>
        </w:rPr>
        <w:t>Misi adalah rumusan umum mengenai upaya-upaya yang akan dilaksanakan untuk mewujudkan visi. Rumusan misi penting untuk memberikan kerangka bagi tujuan dan sasaran serta arah kebijakan yang ingin dicapai Dinas Komunikasi dan Informatika Kabupaten Jepara serta menentukan jalan yang akan ditempuh untuk mencapai visi (Permendari No. 54 Tahun 2010). Rumusan misi hendaknya memenuhi kriteria sebagai berikut :</w:t>
      </w:r>
    </w:p>
    <w:p w14:paraId="33D7E98D" w14:textId="77777777" w:rsidR="00CA7495" w:rsidRPr="00CA7495" w:rsidRDefault="00CA7495" w:rsidP="00CA7495">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A7495">
        <w:rPr>
          <w:rFonts w:ascii="Verdana" w:eastAsia="Times New Roman" w:hAnsi="Verdana" w:cs="Times New Roman"/>
          <w:color w:val="222222"/>
          <w:sz w:val="23"/>
          <w:szCs w:val="23"/>
        </w:rPr>
        <w:lastRenderedPageBreak/>
        <w:t>Menunjukkan dengan jelas upaya-upaya yang akan dilakukan oleh pemerintah daerah utamanya di Dinas Komunikasi dan Informatika dalam rangka mewujudkan visi daerah;</w:t>
      </w:r>
    </w:p>
    <w:p w14:paraId="7D27A53A" w14:textId="77777777" w:rsidR="00CA7495" w:rsidRPr="00CA7495" w:rsidRDefault="00CA7495" w:rsidP="00CA7495">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A7495">
        <w:rPr>
          <w:rFonts w:ascii="Verdana" w:eastAsia="Times New Roman" w:hAnsi="Verdana" w:cs="Times New Roman"/>
          <w:color w:val="222222"/>
          <w:sz w:val="23"/>
          <w:szCs w:val="23"/>
        </w:rPr>
        <w:t>Disusun dengan memperhatikan faktor-faktor lingkungan strategis eksternal dan internal daerah;</w:t>
      </w:r>
    </w:p>
    <w:p w14:paraId="74FAAE8F" w14:textId="77777777" w:rsidR="00CA7495" w:rsidRPr="00CA7495" w:rsidRDefault="00CA7495" w:rsidP="00CA7495">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A7495">
        <w:rPr>
          <w:rFonts w:ascii="Verdana" w:eastAsia="Times New Roman" w:hAnsi="Verdana" w:cs="Times New Roman"/>
          <w:color w:val="222222"/>
          <w:sz w:val="23"/>
          <w:szCs w:val="23"/>
        </w:rPr>
        <w:t>Disusun dengan menggunakan bahasa yang ringkas, sederhana, dan mudah diingat.</w:t>
      </w:r>
    </w:p>
    <w:p w14:paraId="500793F7" w14:textId="77777777" w:rsidR="00CA7495" w:rsidRPr="00CA7495" w:rsidRDefault="00CA7495" w:rsidP="00CA7495">
      <w:pPr>
        <w:shd w:val="clear" w:color="auto" w:fill="FFFFFF"/>
        <w:spacing w:after="390" w:line="390" w:lineRule="atLeast"/>
        <w:rPr>
          <w:rFonts w:ascii="Verdana" w:eastAsia="Times New Roman" w:hAnsi="Verdana" w:cs="Times New Roman"/>
          <w:color w:val="222222"/>
          <w:sz w:val="23"/>
          <w:szCs w:val="23"/>
        </w:rPr>
      </w:pPr>
      <w:r w:rsidRPr="00CA7495">
        <w:rPr>
          <w:rFonts w:ascii="Verdana" w:eastAsia="Times New Roman" w:hAnsi="Verdana" w:cs="Times New Roman"/>
          <w:color w:val="222222"/>
          <w:sz w:val="23"/>
          <w:szCs w:val="23"/>
        </w:rPr>
        <w:t>              </w:t>
      </w:r>
    </w:p>
    <w:p w14:paraId="4DC459D9" w14:textId="77777777" w:rsidR="00CA7495" w:rsidRPr="00CA7495" w:rsidRDefault="00CA7495" w:rsidP="00CA7495">
      <w:pPr>
        <w:shd w:val="clear" w:color="auto" w:fill="FFFFFF"/>
        <w:spacing w:after="390" w:line="390" w:lineRule="atLeast"/>
        <w:rPr>
          <w:rFonts w:ascii="Verdana" w:eastAsia="Times New Roman" w:hAnsi="Verdana" w:cs="Times New Roman"/>
          <w:color w:val="222222"/>
          <w:sz w:val="23"/>
          <w:szCs w:val="23"/>
        </w:rPr>
      </w:pPr>
      <w:r w:rsidRPr="00CA7495">
        <w:rPr>
          <w:rFonts w:ascii="Verdana" w:eastAsia="Times New Roman" w:hAnsi="Verdana" w:cs="Times New Roman"/>
          <w:color w:val="222222"/>
          <w:sz w:val="23"/>
          <w:szCs w:val="23"/>
        </w:rPr>
        <w:t>Dengan memperhatikan kriteria-kriteria tersebut, untuk mencapai visi Jepara jangka menengah 2017-2022 Dinas Komunikasi dan Informatika  merumuskan Misi Pembangunan Kabupaten Jepara sebagai berikut :</w:t>
      </w:r>
    </w:p>
    <w:p w14:paraId="00B7C1FD" w14:textId="77777777" w:rsidR="00CA7495" w:rsidRPr="00CA7495" w:rsidRDefault="00CA7495" w:rsidP="00CA7495">
      <w:pPr>
        <w:numPr>
          <w:ilvl w:val="0"/>
          <w:numId w:val="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A7495">
        <w:rPr>
          <w:rFonts w:ascii="Verdana" w:eastAsia="Times New Roman" w:hAnsi="Verdana" w:cs="Times New Roman"/>
          <w:color w:val="222222"/>
          <w:sz w:val="23"/>
          <w:szCs w:val="23"/>
        </w:rPr>
        <w:t>Memperkuat Potensi Sumber Daya Manusia yang Berkualitas, Religius dan Berbudaya</w:t>
      </w:r>
    </w:p>
    <w:p w14:paraId="2499A675" w14:textId="77777777" w:rsidR="00CA7495" w:rsidRPr="00CA7495" w:rsidRDefault="00CA7495" w:rsidP="00CA7495">
      <w:pPr>
        <w:numPr>
          <w:ilvl w:val="0"/>
          <w:numId w:val="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A7495">
        <w:rPr>
          <w:rFonts w:ascii="Verdana" w:eastAsia="Times New Roman" w:hAnsi="Verdana" w:cs="Times New Roman"/>
          <w:color w:val="222222"/>
          <w:sz w:val="23"/>
          <w:szCs w:val="23"/>
        </w:rPr>
        <w:t>Pendayagunaan Sumberdaya Alam yang Seimbang untuk Kesejahteraan Masyarakat</w:t>
      </w:r>
    </w:p>
    <w:p w14:paraId="35939C0A" w14:textId="77777777" w:rsidR="00CA7495" w:rsidRPr="00CA7495" w:rsidRDefault="00CA7495" w:rsidP="00CA7495">
      <w:pPr>
        <w:numPr>
          <w:ilvl w:val="0"/>
          <w:numId w:val="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A7495">
        <w:rPr>
          <w:rFonts w:ascii="Verdana" w:eastAsia="Times New Roman" w:hAnsi="Verdana" w:cs="Times New Roman"/>
          <w:color w:val="222222"/>
          <w:sz w:val="23"/>
          <w:szCs w:val="23"/>
        </w:rPr>
        <w:t>Mewujudkan Perekonomian Daerah yang Progresif dan Mandiri</w:t>
      </w:r>
    </w:p>
    <w:p w14:paraId="7AD60030" w14:textId="77777777" w:rsidR="00CA7495" w:rsidRPr="00CA7495" w:rsidRDefault="00CA7495" w:rsidP="00CA7495">
      <w:pPr>
        <w:numPr>
          <w:ilvl w:val="0"/>
          <w:numId w:val="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A7495">
        <w:rPr>
          <w:rFonts w:ascii="Verdana" w:eastAsia="Times New Roman" w:hAnsi="Verdana" w:cs="Times New Roman"/>
          <w:color w:val="222222"/>
          <w:sz w:val="23"/>
          <w:szCs w:val="23"/>
        </w:rPr>
        <w:t>Mewujudkan Pemerataan Pembangunan yang Berkeadilan</w:t>
      </w:r>
    </w:p>
    <w:p w14:paraId="7ED21DC8" w14:textId="77777777" w:rsidR="00CA7495" w:rsidRPr="00CA7495" w:rsidRDefault="00CA7495" w:rsidP="00CA7495">
      <w:pPr>
        <w:numPr>
          <w:ilvl w:val="0"/>
          <w:numId w:val="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A7495">
        <w:rPr>
          <w:rFonts w:ascii="Verdana" w:eastAsia="Times New Roman" w:hAnsi="Verdana" w:cs="Times New Roman"/>
          <w:color w:val="222222"/>
          <w:sz w:val="23"/>
          <w:szCs w:val="23"/>
        </w:rPr>
        <w:t>Meningkatkan Tatakelola Pemerintahan yang baik </w:t>
      </w:r>
      <w:r w:rsidRPr="00CA7495">
        <w:rPr>
          <w:rFonts w:ascii="Verdana" w:eastAsia="Times New Roman" w:hAnsi="Verdana" w:cs="Times New Roman"/>
          <w:i/>
          <w:iCs/>
          <w:color w:val="222222"/>
          <w:sz w:val="23"/>
          <w:szCs w:val="23"/>
        </w:rPr>
        <w:t>(good governance)</w:t>
      </w:r>
      <w:r w:rsidRPr="00CA7495">
        <w:rPr>
          <w:rFonts w:ascii="Verdana" w:eastAsia="Times New Roman" w:hAnsi="Verdana" w:cs="Times New Roman"/>
          <w:color w:val="222222"/>
          <w:sz w:val="23"/>
          <w:szCs w:val="23"/>
        </w:rPr>
        <w:t> dan Pelayanan Publik yang Profesional</w:t>
      </w:r>
    </w:p>
    <w:p w14:paraId="5DCD74AB" w14:textId="77777777" w:rsidR="001E5F85" w:rsidRDefault="001E5F85">
      <w:bookmarkStart w:id="0" w:name="_GoBack"/>
      <w:bookmarkEnd w:id="0"/>
    </w:p>
    <w:sectPr w:rsidR="001E5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BB33BB"/>
    <w:multiLevelType w:val="multilevel"/>
    <w:tmpl w:val="74BA7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A950FB"/>
    <w:multiLevelType w:val="multilevel"/>
    <w:tmpl w:val="E370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495"/>
    <w:rsid w:val="001E5F85"/>
    <w:rsid w:val="00CA7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A1F2B"/>
  <w15:chartTrackingRefBased/>
  <w15:docId w15:val="{8DFA8549-0041-4BE9-948F-EEDAB81CA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74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7495"/>
    <w:rPr>
      <w:b/>
      <w:bCs/>
    </w:rPr>
  </w:style>
  <w:style w:type="character" w:styleId="Emphasis">
    <w:name w:val="Emphasis"/>
    <w:basedOn w:val="DefaultParagraphFont"/>
    <w:uiPriority w:val="20"/>
    <w:qFormat/>
    <w:rsid w:val="00CA74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79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645</Words>
  <Characters>3679</Characters>
  <Application>Microsoft Office Word</Application>
  <DocSecurity>0</DocSecurity>
  <Lines>30</Lines>
  <Paragraphs>8</Paragraphs>
  <ScaleCrop>false</ScaleCrop>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Nugroho</dc:creator>
  <cp:keywords/>
  <dc:description/>
  <cp:lastModifiedBy>Dimas Nugroho</cp:lastModifiedBy>
  <cp:revision>1</cp:revision>
  <dcterms:created xsi:type="dcterms:W3CDTF">2020-02-17T03:26:00Z</dcterms:created>
  <dcterms:modified xsi:type="dcterms:W3CDTF">2020-02-17T03:27:00Z</dcterms:modified>
</cp:coreProperties>
</file>