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2A97E4">
      <w:r>
        <w:t>BÁO CÁO ĐÁNH GIÁ LỖ HỔNG BẢO MẬT WEBSITE STUDENT.CTUET.EDU.VN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552"/>
        <w:gridCol w:w="1812"/>
        <w:gridCol w:w="3913"/>
        <w:gridCol w:w="933"/>
        <w:gridCol w:w="1922"/>
        <w:gridCol w:w="222"/>
      </w:tblGrid>
      <w:tr w14:paraId="7F1D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C522A6A">
            <w:pPr>
              <w:spacing w:after="0" w:line="240" w:lineRule="auto"/>
            </w:pPr>
          </w:p>
        </w:tc>
        <w:tc>
          <w:tcPr>
            <w:tcW w:w="0" w:type="auto"/>
          </w:tcPr>
          <w:p w14:paraId="3A203B64">
            <w:pPr>
              <w:spacing w:after="0" w:line="240" w:lineRule="auto"/>
            </w:pPr>
          </w:p>
        </w:tc>
        <w:tc>
          <w:tcPr>
            <w:tcW w:w="0" w:type="auto"/>
          </w:tcPr>
          <w:p w14:paraId="4AA96242">
            <w:pPr>
              <w:spacing w:after="0" w:line="240" w:lineRule="auto"/>
            </w:pPr>
          </w:p>
        </w:tc>
        <w:tc>
          <w:tcPr>
            <w:tcW w:w="0" w:type="auto"/>
          </w:tcPr>
          <w:p w14:paraId="7A0451E6">
            <w:pPr>
              <w:spacing w:after="0" w:line="240" w:lineRule="auto"/>
            </w:pPr>
          </w:p>
        </w:tc>
        <w:tc>
          <w:tcPr>
            <w:tcW w:w="0" w:type="auto"/>
          </w:tcPr>
          <w:p w14:paraId="3F2B2351">
            <w:pPr>
              <w:spacing w:after="0" w:line="240" w:lineRule="auto"/>
            </w:pPr>
          </w:p>
        </w:tc>
        <w:tc>
          <w:tcPr>
            <w:tcW w:w="0" w:type="auto"/>
          </w:tcPr>
          <w:p w14:paraId="17F864F0">
            <w:pPr>
              <w:spacing w:after="0" w:line="240" w:lineRule="auto"/>
            </w:pPr>
          </w:p>
        </w:tc>
        <w:tc>
          <w:tcPr>
            <w:tcW w:w="0" w:type="auto"/>
          </w:tcPr>
          <w:p w14:paraId="63766D8F">
            <w:pPr>
              <w:spacing w:after="0" w:line="240" w:lineRule="auto"/>
            </w:pPr>
          </w:p>
        </w:tc>
      </w:tr>
      <w:tr w14:paraId="2CC435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F9287F8">
            <w:pPr>
              <w:spacing w:after="0" w:line="240" w:lineRule="auto"/>
            </w:pPr>
          </w:p>
        </w:tc>
        <w:tc>
          <w:tcPr>
            <w:tcW w:w="0" w:type="auto"/>
          </w:tcPr>
          <w:p w14:paraId="30FC601D">
            <w:pPr>
              <w:spacing w:after="0" w:line="240" w:lineRule="auto"/>
            </w:pPr>
            <w:r>
              <w:t xml:space="preserve"> STT </w:t>
            </w:r>
          </w:p>
        </w:tc>
        <w:tc>
          <w:tcPr>
            <w:tcW w:w="0" w:type="auto"/>
          </w:tcPr>
          <w:p w14:paraId="025F867D">
            <w:pPr>
              <w:spacing w:after="0" w:line="240" w:lineRule="auto"/>
            </w:pPr>
            <w:r>
              <w:t xml:space="preserve"> Lỗ hổng bảo mật              </w:t>
            </w:r>
          </w:p>
        </w:tc>
        <w:tc>
          <w:tcPr>
            <w:tcW w:w="0" w:type="auto"/>
          </w:tcPr>
          <w:p w14:paraId="34F7CDF4">
            <w:pPr>
              <w:spacing w:after="0" w:line="240" w:lineRule="auto"/>
            </w:pPr>
            <w:r>
              <w:t xml:space="preserve"> Mô tả lỗi                                                                                                                  </w:t>
            </w:r>
          </w:p>
        </w:tc>
        <w:tc>
          <w:tcPr>
            <w:tcW w:w="0" w:type="auto"/>
          </w:tcPr>
          <w:p w14:paraId="5E5A6AE8">
            <w:pPr>
              <w:spacing w:after="0" w:line="240" w:lineRule="auto"/>
            </w:pPr>
            <w:r>
              <w:t xml:space="preserve"> Mức độ     </w:t>
            </w:r>
          </w:p>
        </w:tc>
        <w:tc>
          <w:tcPr>
            <w:tcW w:w="0" w:type="auto"/>
          </w:tcPr>
          <w:p w14:paraId="22A88012">
            <w:pPr>
              <w:spacing w:after="0" w:line="240" w:lineRule="auto"/>
            </w:pPr>
            <w:r>
              <w:t xml:space="preserve"> Công cụ sử dụng                    </w:t>
            </w:r>
          </w:p>
        </w:tc>
        <w:tc>
          <w:tcPr>
            <w:tcW w:w="0" w:type="auto"/>
          </w:tcPr>
          <w:p w14:paraId="387237EE">
            <w:pPr>
              <w:spacing w:after="0" w:line="240" w:lineRule="auto"/>
            </w:pPr>
          </w:p>
        </w:tc>
      </w:tr>
      <w:tr w14:paraId="4A9D58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C986B33">
            <w:pPr>
              <w:spacing w:after="0" w:line="240" w:lineRule="auto"/>
            </w:pPr>
          </w:p>
        </w:tc>
        <w:tc>
          <w:tcPr>
            <w:tcW w:w="0" w:type="auto"/>
          </w:tcPr>
          <w:p w14:paraId="4EE8FD7C">
            <w:pPr>
              <w:spacing w:after="0" w:line="240" w:lineRule="auto"/>
            </w:pPr>
            <w:r>
              <w:t xml:space="preserve"> 1   </w:t>
            </w:r>
          </w:p>
        </w:tc>
        <w:tc>
          <w:tcPr>
            <w:tcW w:w="0" w:type="auto"/>
          </w:tcPr>
          <w:p w14:paraId="36E9F499">
            <w:pPr>
              <w:spacing w:after="0" w:line="240" w:lineRule="auto"/>
            </w:pPr>
            <w:r>
              <w:t xml:space="preserve"> Tiết lộ thông tin máy chủ   </w:t>
            </w:r>
          </w:p>
        </w:tc>
        <w:tc>
          <w:tcPr>
            <w:tcW w:w="0" w:type="auto"/>
          </w:tcPr>
          <w:p w14:paraId="1ADEFC1D">
            <w:pPr>
              <w:spacing w:after="0" w:line="240" w:lineRule="auto"/>
            </w:pPr>
            <w:r>
              <w:t xml:space="preserve"> Header HTTP hiển thị Apache → giúp kẻ tấn công xác định phần mềm và khai thác dễ hơn                                     </w:t>
            </w:r>
          </w:p>
        </w:tc>
        <w:tc>
          <w:tcPr>
            <w:tcW w:w="0" w:type="auto"/>
          </w:tcPr>
          <w:p w14:paraId="698BF05F">
            <w:pPr>
              <w:spacing w:after="0" w:line="240" w:lineRule="auto"/>
            </w:pPr>
            <w:r>
              <w:t xml:space="preserve"> Thấp       </w:t>
            </w:r>
          </w:p>
        </w:tc>
        <w:tc>
          <w:tcPr>
            <w:tcW w:w="0" w:type="auto"/>
          </w:tcPr>
          <w:p w14:paraId="4AF7D26B">
            <w:pPr>
              <w:spacing w:after="0" w:line="240" w:lineRule="auto"/>
            </w:pPr>
            <w:r>
              <w:t xml:space="preserve"> WhatWeb, Nmap http-headers         </w:t>
            </w:r>
          </w:p>
        </w:tc>
        <w:tc>
          <w:tcPr>
            <w:tcW w:w="0" w:type="auto"/>
          </w:tcPr>
          <w:p w14:paraId="22FE4BF6">
            <w:pPr>
              <w:spacing w:after="0" w:line="240" w:lineRule="auto"/>
            </w:pPr>
          </w:p>
        </w:tc>
      </w:tr>
      <w:tr w14:paraId="436B02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81261C5">
            <w:pPr>
              <w:spacing w:after="0" w:line="240" w:lineRule="auto"/>
            </w:pPr>
          </w:p>
        </w:tc>
        <w:tc>
          <w:tcPr>
            <w:tcW w:w="0" w:type="auto"/>
          </w:tcPr>
          <w:p w14:paraId="566FF34E">
            <w:pPr>
              <w:spacing w:after="0" w:line="240" w:lineRule="auto"/>
            </w:pPr>
            <w:r>
              <w:t xml:space="preserve"> 2   </w:t>
            </w:r>
          </w:p>
        </w:tc>
        <w:tc>
          <w:tcPr>
            <w:tcW w:w="0" w:type="auto"/>
          </w:tcPr>
          <w:p w14:paraId="1A66DA0D">
            <w:pPr>
              <w:spacing w:after="0" w:line="240" w:lineRule="auto"/>
            </w:pPr>
            <w:r>
              <w:t xml:space="preserve"> TRACE enabled               </w:t>
            </w:r>
          </w:p>
        </w:tc>
        <w:tc>
          <w:tcPr>
            <w:tcW w:w="0" w:type="auto"/>
          </w:tcPr>
          <w:p w14:paraId="761FD8CE">
            <w:pPr>
              <w:spacing w:after="0" w:line="240" w:lineRule="auto"/>
            </w:pPr>
            <w:r>
              <w:t xml:space="preserve"> Máy chủ phản hồi TRACE → dễ bị tấn công XST (Cross Site Tracing)                                                         </w:t>
            </w:r>
          </w:p>
        </w:tc>
        <w:tc>
          <w:tcPr>
            <w:tcW w:w="0" w:type="auto"/>
          </w:tcPr>
          <w:p w14:paraId="1507C09B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7CE70FA2">
            <w:pPr>
              <w:spacing w:after="0" w:line="240" w:lineRule="auto"/>
            </w:pPr>
            <w:r>
              <w:t xml:space="preserve"> Nmap --script http-methods         </w:t>
            </w:r>
          </w:p>
        </w:tc>
        <w:tc>
          <w:tcPr>
            <w:tcW w:w="0" w:type="auto"/>
          </w:tcPr>
          <w:p w14:paraId="79881C5D">
            <w:pPr>
              <w:spacing w:after="0" w:line="240" w:lineRule="auto"/>
            </w:pPr>
          </w:p>
        </w:tc>
      </w:tr>
      <w:tr w14:paraId="79427F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71FD92B">
            <w:pPr>
              <w:spacing w:after="0" w:line="240" w:lineRule="auto"/>
            </w:pPr>
          </w:p>
        </w:tc>
        <w:tc>
          <w:tcPr>
            <w:tcW w:w="0" w:type="auto"/>
          </w:tcPr>
          <w:p w14:paraId="20EDE013">
            <w:pPr>
              <w:spacing w:after="0" w:line="240" w:lineRule="auto"/>
            </w:pPr>
            <w:r>
              <w:t xml:space="preserve"> 3   </w:t>
            </w:r>
          </w:p>
        </w:tc>
        <w:tc>
          <w:tcPr>
            <w:tcW w:w="0" w:type="auto"/>
          </w:tcPr>
          <w:p w14:paraId="1D76BF0B">
            <w:pPr>
              <w:spacing w:after="0" w:line="240" w:lineRule="auto"/>
            </w:pPr>
            <w:r>
              <w:t xml:space="preserve"> Directory listing /icons/  </w:t>
            </w:r>
          </w:p>
        </w:tc>
        <w:tc>
          <w:tcPr>
            <w:tcW w:w="0" w:type="auto"/>
          </w:tcPr>
          <w:p w14:paraId="3DF19003">
            <w:pPr>
              <w:spacing w:after="0" w:line="240" w:lineRule="auto"/>
            </w:pPr>
            <w:r>
              <w:t xml:space="preserve"> Truy cập thư mục liệt kê tệp tin → có thể rò rỉ thông tin nếu lộ file cấu hình hoặc mã nguồn                            </w:t>
            </w:r>
          </w:p>
        </w:tc>
        <w:tc>
          <w:tcPr>
            <w:tcW w:w="0" w:type="auto"/>
          </w:tcPr>
          <w:p w14:paraId="0A086B37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0515D487">
            <w:pPr>
              <w:spacing w:after="0" w:line="240" w:lineRule="auto"/>
            </w:pPr>
            <w:r>
              <w:t xml:space="preserve"> Trình duyệt, Nmap http-enum        </w:t>
            </w:r>
          </w:p>
        </w:tc>
        <w:tc>
          <w:tcPr>
            <w:tcW w:w="0" w:type="auto"/>
          </w:tcPr>
          <w:p w14:paraId="3E74946C">
            <w:pPr>
              <w:spacing w:after="0" w:line="240" w:lineRule="auto"/>
            </w:pPr>
          </w:p>
        </w:tc>
      </w:tr>
      <w:tr w14:paraId="5A90A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DAD8FD7">
            <w:pPr>
              <w:spacing w:after="0" w:line="240" w:lineRule="auto"/>
            </w:pPr>
          </w:p>
        </w:tc>
        <w:tc>
          <w:tcPr>
            <w:tcW w:w="0" w:type="auto"/>
          </w:tcPr>
          <w:p w14:paraId="2F1D3624">
            <w:pPr>
              <w:spacing w:after="0" w:line="240" w:lineRule="auto"/>
            </w:pPr>
            <w:r>
              <w:t xml:space="preserve"> 4   </w:t>
            </w:r>
          </w:p>
        </w:tc>
        <w:tc>
          <w:tcPr>
            <w:tcW w:w="0" w:type="auto"/>
          </w:tcPr>
          <w:p w14:paraId="18D4CA8C">
            <w:pPr>
              <w:spacing w:after="0" w:line="240" w:lineRule="auto"/>
            </w:pPr>
            <w:r>
              <w:t xml:space="preserve"> Dịch vụ RDP mở (3389/tcp)  </w:t>
            </w:r>
          </w:p>
        </w:tc>
        <w:tc>
          <w:tcPr>
            <w:tcW w:w="0" w:type="auto"/>
          </w:tcPr>
          <w:p w14:paraId="73A0FBC2">
            <w:pPr>
              <w:spacing w:after="0" w:line="240" w:lineRule="auto"/>
            </w:pPr>
            <w:r>
              <w:t xml:space="preserve"> Remote Desktop mở từ Internet → nguy cơ bị brute-force nếu không bảo vệ đủ mạnh                                          </w:t>
            </w:r>
          </w:p>
        </w:tc>
        <w:tc>
          <w:tcPr>
            <w:tcW w:w="0" w:type="auto"/>
          </w:tcPr>
          <w:p w14:paraId="6F8BB910">
            <w:pPr>
              <w:spacing w:after="0" w:line="240" w:lineRule="auto"/>
            </w:pPr>
            <w:r>
              <w:t xml:space="preserve"> Cao        </w:t>
            </w:r>
          </w:p>
        </w:tc>
        <w:tc>
          <w:tcPr>
            <w:tcW w:w="0" w:type="auto"/>
          </w:tcPr>
          <w:p w14:paraId="19FB42C9">
            <w:pPr>
              <w:spacing w:after="0" w:line="240" w:lineRule="auto"/>
            </w:pPr>
            <w:r>
              <w:t xml:space="preserve"> Nmap -p 3389, Shodan               </w:t>
            </w:r>
          </w:p>
        </w:tc>
        <w:tc>
          <w:tcPr>
            <w:tcW w:w="0" w:type="auto"/>
          </w:tcPr>
          <w:p w14:paraId="621B8BFB">
            <w:pPr>
              <w:spacing w:after="0" w:line="240" w:lineRule="auto"/>
            </w:pPr>
          </w:p>
        </w:tc>
      </w:tr>
      <w:tr w14:paraId="1DA222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673D08C">
            <w:pPr>
              <w:spacing w:after="0" w:line="240" w:lineRule="auto"/>
            </w:pPr>
          </w:p>
        </w:tc>
        <w:tc>
          <w:tcPr>
            <w:tcW w:w="0" w:type="auto"/>
          </w:tcPr>
          <w:p w14:paraId="75C7F649">
            <w:pPr>
              <w:spacing w:after="0" w:line="240" w:lineRule="auto"/>
            </w:pPr>
            <w:r>
              <w:t xml:space="preserve"> 5   </w:t>
            </w:r>
          </w:p>
        </w:tc>
        <w:tc>
          <w:tcPr>
            <w:tcW w:w="0" w:type="auto"/>
          </w:tcPr>
          <w:p w14:paraId="176D0EED">
            <w:pPr>
              <w:spacing w:after="0" w:line="240" w:lineRule="auto"/>
            </w:pPr>
            <w:r>
              <w:t xml:space="preserve"> Winbox MikroTik (8291/tcp) </w:t>
            </w:r>
          </w:p>
        </w:tc>
        <w:tc>
          <w:tcPr>
            <w:tcW w:w="0" w:type="auto"/>
          </w:tcPr>
          <w:p w14:paraId="03CE8822">
            <w:pPr>
              <w:spacing w:after="0" w:line="240" w:lineRule="auto"/>
            </w:pPr>
            <w:r>
              <w:t xml:space="preserve"> Nếu giữ cấu hình mặc định → dễ bị chiếm quyền điều khiển thiết bị mạng nội bộ                                            </w:t>
            </w:r>
          </w:p>
        </w:tc>
        <w:tc>
          <w:tcPr>
            <w:tcW w:w="0" w:type="auto"/>
          </w:tcPr>
          <w:p w14:paraId="0D0122A8">
            <w:pPr>
              <w:spacing w:after="0" w:line="240" w:lineRule="auto"/>
            </w:pPr>
            <w:r>
              <w:t xml:space="preserve"> Cao        </w:t>
            </w:r>
          </w:p>
        </w:tc>
        <w:tc>
          <w:tcPr>
            <w:tcW w:w="0" w:type="auto"/>
          </w:tcPr>
          <w:p w14:paraId="4157E5B9">
            <w:pPr>
              <w:spacing w:after="0" w:line="240" w:lineRule="auto"/>
            </w:pPr>
            <w:r>
              <w:t xml:space="preserve"> Nmap -p 8291, MikroTik Tool        </w:t>
            </w:r>
          </w:p>
        </w:tc>
        <w:tc>
          <w:tcPr>
            <w:tcW w:w="0" w:type="auto"/>
          </w:tcPr>
          <w:p w14:paraId="51AC3CB9">
            <w:pPr>
              <w:spacing w:after="0" w:line="240" w:lineRule="auto"/>
            </w:pPr>
          </w:p>
        </w:tc>
      </w:tr>
      <w:tr w14:paraId="4B5D7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60430A3">
            <w:pPr>
              <w:spacing w:after="0" w:line="240" w:lineRule="auto"/>
            </w:pPr>
          </w:p>
        </w:tc>
        <w:tc>
          <w:tcPr>
            <w:tcW w:w="0" w:type="auto"/>
          </w:tcPr>
          <w:p w14:paraId="0C2A485D">
            <w:pPr>
              <w:spacing w:after="0" w:line="240" w:lineRule="auto"/>
            </w:pPr>
            <w:r>
              <w:t xml:space="preserve"> 6   </w:t>
            </w:r>
          </w:p>
        </w:tc>
        <w:tc>
          <w:tcPr>
            <w:tcW w:w="0" w:type="auto"/>
          </w:tcPr>
          <w:p w14:paraId="584F84DD">
            <w:pPr>
              <w:spacing w:after="0" w:line="240" w:lineRule="auto"/>
            </w:pPr>
            <w:r>
              <w:t xml:space="preserve"> SSL dùng thuật toán yếu    </w:t>
            </w:r>
          </w:p>
        </w:tc>
        <w:tc>
          <w:tcPr>
            <w:tcW w:w="0" w:type="auto"/>
          </w:tcPr>
          <w:p w14:paraId="5E05C72B">
            <w:pPr>
              <w:spacing w:after="0" w:line="240" w:lineRule="auto"/>
            </w:pPr>
            <w:r>
              <w:t xml:space="preserve"> Một số cipher như RC4, 3DES có thể đang hoạt động → giảm độ an toàn của kết nối HTTPS                                   </w:t>
            </w:r>
          </w:p>
        </w:tc>
        <w:tc>
          <w:tcPr>
            <w:tcW w:w="0" w:type="auto"/>
          </w:tcPr>
          <w:p w14:paraId="6848CE97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224D26CB">
            <w:pPr>
              <w:spacing w:after="0" w:line="240" w:lineRule="auto"/>
            </w:pPr>
            <w:r>
              <w:t xml:space="preserve"> Nmap ssl-enum-ciphers              </w:t>
            </w:r>
          </w:p>
        </w:tc>
        <w:tc>
          <w:tcPr>
            <w:tcW w:w="0" w:type="auto"/>
          </w:tcPr>
          <w:p w14:paraId="42DBB1E3">
            <w:pPr>
              <w:spacing w:after="0" w:line="240" w:lineRule="auto"/>
            </w:pPr>
          </w:p>
        </w:tc>
      </w:tr>
    </w:tbl>
    <w:p w14:paraId="6CF7D170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36615" cy="4220845"/>
            <wp:effectExtent l="0" t="0" r="6985" b="635"/>
            <wp:docPr id="1" name="Picture 1" descr="z6776426166320_d8b7a358dc13813d9c62b956741824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776426166320_d8b7a358dc13813d9c62b956741824b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5AA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1060" cy="3456940"/>
            <wp:effectExtent l="0" t="0" r="2540" b="2540"/>
            <wp:docPr id="5" name="Picture 5" descr="z6776426788881_9ae970f6207032e91c8d8f891729d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6776426788881_9ae970f6207032e91c8d8f891729d4f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9883">
      <w:pPr>
        <w:rPr>
          <w:rFonts w:hint="default"/>
          <w:color w:val="000000" w:themeColor="text1"/>
          <w:sz w:val="44"/>
          <w:szCs w:val="4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44"/>
          <w:szCs w:val="4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Thực hành lap3</w:t>
      </w:r>
    </w:p>
    <w:p w14:paraId="12D69CC8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6" name="Picture 6" descr="Ảnh chụp màn hình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̉nh chụp màn hình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DDF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7" name="Picture 7" descr="Ảnh chụp màn hình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̉nh chụp màn hình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0436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8" name="Picture 8" descr="Ảnh chụp màn hình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̉nh chụp màn hình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DD7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9" name="Picture 9" descr="Ảnh chụp màn hình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̉nh chụp màn hình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A695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930265" cy="2843530"/>
            <wp:effectExtent l="0" t="0" r="13335" b="6350"/>
            <wp:docPr id="2" name="Picture 2" descr="Ảnh chụp màn hình 2025-07-20 09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20 0939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1E84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941060" cy="1565910"/>
            <wp:effectExtent l="0" t="0" r="2540" b="3810"/>
            <wp:docPr id="3" name="Picture 3" descr="Ảnh chụp màn hình 2025-07-20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20 1000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D2CF">
      <w:pPr>
        <w:rPr>
          <w:rFonts w:hint="default"/>
          <w:lang w:val="vi-VN"/>
        </w:rPr>
      </w:pPr>
      <w:bookmarkStart w:id="0" w:name="_GoBack"/>
      <w:r>
        <w:rPr>
          <w:rFonts w:hint="default"/>
          <w:lang w:val="vi-VN"/>
        </w:rPr>
        <w:drawing>
          <wp:inline distT="0" distB="0" distL="114300" distR="114300">
            <wp:extent cx="5936615" cy="2298700"/>
            <wp:effectExtent l="0" t="0" r="6985" b="2540"/>
            <wp:docPr id="4" name="Picture 4" descr="Ảnh chụp màn hình 2025-07-20 1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hụp màn hình 2025-07-20 1001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1427A0"/>
    <w:rsid w:val="161427A0"/>
    <w:rsid w:val="2D9D6542"/>
    <w:rsid w:val="492B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2025-06-22T07:21:00Z</dcterms:created>
  <dc:creator>ADMIN</dc:creator>
  <cp:lastModifiedBy>Khang Nguyen Vu</cp:lastModifiedBy>
  <dcterms:modified xsi:type="dcterms:W3CDTF">2025-07-20T03:29:11Z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9EDDD2C2E96E41D583FD0B74E9C3D188_11</vt:lpwstr>
  </property>
</Properties>
</file>