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6B0" w:rsidRPr="00780F93" w:rsidRDefault="007256B0" w:rsidP="007256B0">
      <w:pPr>
        <w:tabs>
          <w:tab w:val="left" w:pos="5700"/>
        </w:tabs>
        <w:spacing w:after="100" w:line="360" w:lineRule="auto"/>
        <w:jc w:val="center"/>
        <w:rPr>
          <w:rFonts w:asciiTheme="majorHAnsi" w:hAnsiTheme="majorHAnsi" w:cstheme="majorHAnsi"/>
          <w:b/>
          <w:sz w:val="40"/>
          <w:szCs w:val="40"/>
          <w:lang w:val="vi-VN"/>
        </w:rPr>
      </w:pPr>
      <w:r w:rsidRPr="00780F93">
        <w:rPr>
          <w:rFonts w:asciiTheme="majorHAnsi" w:hAnsiTheme="majorHAnsi" w:cstheme="majorHAnsi"/>
          <w:b/>
          <w:sz w:val="40"/>
          <w:szCs w:val="40"/>
          <w:lang w:val="vi-VN"/>
        </w:rPr>
        <w:t>LỜI NÓI ĐẦU</w:t>
      </w:r>
    </w:p>
    <w:p w:rsidR="007256B0" w:rsidRPr="00780F93" w:rsidRDefault="007256B0" w:rsidP="007256B0">
      <w:pPr>
        <w:tabs>
          <w:tab w:val="left" w:leader="dot" w:pos="7560"/>
        </w:tabs>
        <w:spacing w:after="120" w:line="360" w:lineRule="auto"/>
        <w:jc w:val="center"/>
        <w:rPr>
          <w:rFonts w:asciiTheme="majorHAnsi" w:hAnsiTheme="majorHAnsi" w:cstheme="majorHAnsi"/>
          <w:b/>
          <w:sz w:val="40"/>
          <w:szCs w:val="40"/>
          <w:lang w:val="vi-VN"/>
        </w:rPr>
      </w:pPr>
      <w:r w:rsidRPr="00780F93">
        <w:rPr>
          <w:rFonts w:asciiTheme="majorHAnsi" w:hAnsiTheme="majorHAnsi" w:cstheme="majorHAnsi"/>
          <w:sz w:val="36"/>
          <w:szCs w:val="36"/>
          <w:lang w:val="vi-VN"/>
        </w:rPr>
        <w:sym w:font="Wingdings" w:char="F09A"/>
      </w:r>
      <w:r w:rsidRPr="00780F93">
        <w:rPr>
          <w:rFonts w:asciiTheme="majorHAnsi" w:hAnsiTheme="majorHAnsi" w:cstheme="majorHAnsi"/>
          <w:sz w:val="36"/>
          <w:szCs w:val="36"/>
          <w:lang w:val="vi-VN"/>
        </w:rPr>
        <w:t xml:space="preserve"> </w:t>
      </w:r>
      <w:r w:rsidRPr="00780F93">
        <w:rPr>
          <w:rFonts w:asciiTheme="majorHAnsi" w:hAnsiTheme="majorHAnsi" w:cstheme="majorHAnsi"/>
          <w:sz w:val="36"/>
          <w:szCs w:val="36"/>
          <w:lang w:val="vi-VN"/>
        </w:rPr>
        <w:sym w:font="Wingdings" w:char="F0AB"/>
      </w:r>
      <w:r w:rsidRPr="00780F93">
        <w:rPr>
          <w:rFonts w:asciiTheme="majorHAnsi" w:hAnsiTheme="majorHAnsi" w:cstheme="majorHAnsi"/>
          <w:sz w:val="36"/>
          <w:szCs w:val="36"/>
          <w:lang w:val="vi-VN"/>
        </w:rPr>
        <w:t xml:space="preserve"> </w:t>
      </w:r>
      <w:r w:rsidRPr="00780F93">
        <w:rPr>
          <w:rFonts w:asciiTheme="majorHAnsi" w:hAnsiTheme="majorHAnsi" w:cstheme="majorHAnsi"/>
          <w:sz w:val="36"/>
          <w:szCs w:val="36"/>
          <w:lang w:val="vi-VN"/>
        </w:rPr>
        <w:sym w:font="Wingdings" w:char="F09B"/>
      </w:r>
    </w:p>
    <w:p w:rsidR="007256B0" w:rsidRPr="00780F93" w:rsidRDefault="007256B0" w:rsidP="007256B0">
      <w:pPr>
        <w:spacing w:after="100" w:line="360" w:lineRule="auto"/>
        <w:ind w:firstLine="720"/>
        <w:jc w:val="both"/>
        <w:rPr>
          <w:rFonts w:asciiTheme="majorHAnsi" w:hAnsiTheme="majorHAnsi" w:cstheme="majorHAnsi"/>
          <w:color w:val="000000"/>
          <w:sz w:val="26"/>
          <w:szCs w:val="26"/>
          <w:shd w:val="clear" w:color="auto" w:fill="FFFFFF"/>
          <w:lang w:val="vi-VN"/>
        </w:rPr>
      </w:pPr>
      <w:r w:rsidRPr="00780F93">
        <w:rPr>
          <w:rFonts w:asciiTheme="majorHAnsi" w:hAnsiTheme="majorHAnsi" w:cstheme="majorHAnsi"/>
          <w:sz w:val="26"/>
          <w:szCs w:val="26"/>
          <w:lang w:val="vi-VN"/>
        </w:rPr>
        <w:t xml:space="preserve">Ngày nay công nghệ thông tin là một trong những động lực quan trọng nhất thúc đẩy sự phát triển vượt bậc của nền kinh tế nước ta. Đồng thời tạo ra </w:t>
      </w:r>
      <w:r w:rsidRPr="00780F93">
        <w:rPr>
          <w:rFonts w:asciiTheme="majorHAnsi" w:hAnsiTheme="majorHAnsi" w:cstheme="majorHAnsi"/>
          <w:color w:val="000000"/>
          <w:sz w:val="26"/>
          <w:szCs w:val="26"/>
          <w:shd w:val="clear" w:color="auto" w:fill="FFFFFF"/>
          <w:lang w:val="vi-VN"/>
        </w:rPr>
        <w:t xml:space="preserve">bầu không khí hoàn toàn mới trong thế giới kinh doanh cùng với những lợi thế và thách thức mới. Tại Việt Nam, môi trường kinh doanh cũng ngày càng mang tính cạnh tranh cao, những doanh nghiệp nào sớm cải tiến quy trình kinh doanh nhờ vào việc áp dụng công </w:t>
      </w:r>
      <w:bookmarkStart w:id="0" w:name="_GoBack"/>
      <w:r w:rsidRPr="00780F93">
        <w:rPr>
          <w:rFonts w:asciiTheme="majorHAnsi" w:hAnsiTheme="majorHAnsi" w:cstheme="majorHAnsi"/>
          <w:color w:val="000000"/>
          <w:sz w:val="26"/>
          <w:szCs w:val="26"/>
          <w:shd w:val="clear" w:color="auto" w:fill="FFFFFF"/>
          <w:lang w:val="vi-VN"/>
        </w:rPr>
        <w:t>nghệ thông tin  thì coi như đã nắm được trong tay công cụ cạnh tranh hữu hiệu.</w:t>
      </w:r>
    </w:p>
    <w:bookmarkEnd w:id="0"/>
    <w:p w:rsidR="007256B0" w:rsidRPr="00780F93" w:rsidRDefault="007256B0" w:rsidP="007256B0">
      <w:pPr>
        <w:spacing w:after="100" w:line="360" w:lineRule="auto"/>
        <w:ind w:firstLine="720"/>
        <w:jc w:val="both"/>
        <w:rPr>
          <w:rFonts w:asciiTheme="majorHAnsi" w:hAnsiTheme="majorHAnsi" w:cstheme="majorHAnsi"/>
          <w:color w:val="000000"/>
          <w:sz w:val="26"/>
          <w:szCs w:val="26"/>
          <w:shd w:val="clear" w:color="auto" w:fill="FFFFFF"/>
          <w:lang w:val="vi-VN"/>
        </w:rPr>
      </w:pPr>
      <w:r w:rsidRPr="00780F93">
        <w:rPr>
          <w:rFonts w:asciiTheme="majorHAnsi" w:hAnsiTheme="majorHAnsi" w:cstheme="majorHAnsi"/>
          <w:color w:val="000000"/>
          <w:sz w:val="26"/>
          <w:szCs w:val="26"/>
          <w:shd w:val="clear" w:color="auto" w:fill="FFFFFF"/>
          <w:lang w:val="vi-VN"/>
        </w:rPr>
        <w:t>Với mục tiêu nâng cao hình ảnh doanh nghiệp, tăng doanh thu , tăng sức cạnh tranh, giảm thiểu chi phí và rút ngắn chu kì kinh doanh của doanh nghiệp, các nhà kinh doanh dần mở thêm một nguồn khách hàng mới trên toàn thế giới thông qua việc sử dụng thương mại điện tử,</w:t>
      </w:r>
      <w:r w:rsidRPr="00780F93">
        <w:rPr>
          <w:rFonts w:asciiTheme="majorHAnsi" w:hAnsiTheme="majorHAnsi" w:cstheme="majorHAnsi"/>
          <w:b/>
          <w:bCs/>
          <w:color w:val="000000"/>
          <w:sz w:val="20"/>
          <w:szCs w:val="20"/>
          <w:shd w:val="clear" w:color="auto" w:fill="FFFFFF"/>
          <w:lang w:val="vi-VN"/>
        </w:rPr>
        <w:t xml:space="preserve"> </w:t>
      </w:r>
      <w:r w:rsidRPr="00780F93">
        <w:rPr>
          <w:rFonts w:asciiTheme="majorHAnsi" w:hAnsiTheme="majorHAnsi" w:cstheme="majorHAnsi"/>
          <w:color w:val="000000"/>
          <w:sz w:val="26"/>
          <w:szCs w:val="26"/>
          <w:lang w:val="vi-VN"/>
        </w:rPr>
        <w:t>giao dịch thương mại qua Internet</w:t>
      </w:r>
      <w:r w:rsidRPr="00780F93">
        <w:rPr>
          <w:rFonts w:asciiTheme="majorHAnsi" w:hAnsiTheme="majorHAnsi" w:cstheme="majorHAnsi"/>
          <w:color w:val="000000"/>
          <w:sz w:val="26"/>
          <w:szCs w:val="26"/>
          <w:shd w:val="clear" w:color="auto" w:fill="FFFFFF"/>
          <w:lang w:val="vi-VN"/>
        </w:rPr>
        <w:t>. Bằng cách đó quan hệ giữa nhà sản xuất và khách hàng sẽ được củng cố dễ dàng hơn,mối quan hệ thương mại hay dịch vụ trực tuyến được đơn giản hóa và tiến hành thuận lợi.Đó là những lý do làm cho tiềm năng phát triển thương mại điện tử ở nước ta ngày càng cao.</w:t>
      </w:r>
    </w:p>
    <w:p w:rsidR="007256B0" w:rsidRPr="00780F93" w:rsidRDefault="007256B0" w:rsidP="007256B0">
      <w:pPr>
        <w:spacing w:after="100" w:line="360" w:lineRule="auto"/>
        <w:ind w:firstLine="720"/>
        <w:jc w:val="both"/>
        <w:rPr>
          <w:rFonts w:asciiTheme="majorHAnsi" w:hAnsiTheme="majorHAnsi" w:cstheme="majorHAnsi"/>
          <w:color w:val="000000"/>
          <w:sz w:val="26"/>
          <w:szCs w:val="26"/>
          <w:shd w:val="clear" w:color="auto" w:fill="FFFFFF"/>
          <w:lang w:val="vi-VN"/>
        </w:rPr>
      </w:pPr>
      <w:r w:rsidRPr="00780F93">
        <w:rPr>
          <w:rFonts w:asciiTheme="majorHAnsi" w:hAnsiTheme="majorHAnsi" w:cstheme="majorHAnsi"/>
          <w:color w:val="000000"/>
          <w:sz w:val="26"/>
          <w:szCs w:val="26"/>
          <w:shd w:val="clear" w:color="auto" w:fill="FFFFFF"/>
          <w:lang w:val="vi-VN"/>
        </w:rPr>
        <w:t>Trong thời gian học tập và nghiên cứu về website, thương mại điện tử và truyền thông, em có xây dựng và phát triển một website phục vụ cho việc kinh doanh điện thoại di động trực tuyến trên internet. Quá trình làm còn nhiều sai sót, em mong nhậ</w:t>
      </w:r>
      <w:r w:rsidR="003335C8" w:rsidRPr="00780F93">
        <w:rPr>
          <w:rFonts w:asciiTheme="majorHAnsi" w:hAnsiTheme="majorHAnsi" w:cstheme="majorHAnsi"/>
          <w:color w:val="000000"/>
          <w:sz w:val="26"/>
          <w:szCs w:val="26"/>
          <w:shd w:val="clear" w:color="auto" w:fill="FFFFFF"/>
          <w:lang w:val="vi-VN"/>
        </w:rPr>
        <w:t>n được những đánh giá từ thầy</w:t>
      </w:r>
      <w:r w:rsidRPr="00780F93">
        <w:rPr>
          <w:rFonts w:asciiTheme="majorHAnsi" w:hAnsiTheme="majorHAnsi" w:cstheme="majorHAnsi"/>
          <w:color w:val="000000"/>
          <w:sz w:val="26"/>
          <w:szCs w:val="26"/>
          <w:shd w:val="clear" w:color="auto" w:fill="FFFFFF"/>
          <w:lang w:val="vi-VN"/>
        </w:rPr>
        <w:t>.</w:t>
      </w:r>
    </w:p>
    <w:p w:rsidR="007256B0" w:rsidRPr="00780F93" w:rsidRDefault="007256B0" w:rsidP="007256B0">
      <w:pPr>
        <w:spacing w:after="100" w:line="360" w:lineRule="auto"/>
        <w:ind w:firstLine="720"/>
        <w:jc w:val="both"/>
        <w:rPr>
          <w:rFonts w:asciiTheme="majorHAnsi" w:hAnsiTheme="majorHAnsi" w:cstheme="majorHAnsi"/>
          <w:color w:val="000000"/>
          <w:sz w:val="26"/>
          <w:szCs w:val="26"/>
          <w:shd w:val="clear" w:color="auto" w:fill="FFFFFF"/>
          <w:lang w:val="vi-VN"/>
        </w:rPr>
      </w:pPr>
    </w:p>
    <w:p w:rsidR="003335C8" w:rsidRPr="00780F93" w:rsidRDefault="003335C8" w:rsidP="000325A9">
      <w:pPr>
        <w:spacing w:line="360" w:lineRule="auto"/>
        <w:ind w:left="5040"/>
        <w:jc w:val="center"/>
        <w:rPr>
          <w:rFonts w:asciiTheme="majorHAnsi" w:hAnsiTheme="majorHAnsi" w:cstheme="majorHAnsi"/>
          <w:b/>
          <w:sz w:val="26"/>
          <w:szCs w:val="26"/>
          <w:lang w:val="vi-VN"/>
        </w:rPr>
      </w:pPr>
      <w:r w:rsidRPr="00780F93">
        <w:rPr>
          <w:rFonts w:asciiTheme="majorHAnsi" w:hAnsiTheme="majorHAnsi" w:cstheme="majorHAnsi"/>
          <w:b/>
          <w:sz w:val="26"/>
          <w:szCs w:val="26"/>
          <w:lang w:val="vi-VN"/>
        </w:rPr>
        <w:t>Sinh viên thực hiện</w:t>
      </w:r>
    </w:p>
    <w:p w:rsidR="000325A9" w:rsidRPr="00780F93" w:rsidRDefault="000325A9" w:rsidP="000325A9">
      <w:pPr>
        <w:spacing w:line="360" w:lineRule="auto"/>
        <w:ind w:left="5040"/>
        <w:jc w:val="center"/>
        <w:rPr>
          <w:rFonts w:asciiTheme="majorHAnsi" w:hAnsiTheme="majorHAnsi" w:cstheme="majorHAnsi"/>
          <w:b/>
          <w:sz w:val="26"/>
          <w:szCs w:val="26"/>
          <w:lang w:val="vi-VN"/>
        </w:rPr>
      </w:pPr>
      <w:r w:rsidRPr="00780F93">
        <w:rPr>
          <w:rFonts w:asciiTheme="majorHAnsi" w:hAnsiTheme="majorHAnsi" w:cstheme="majorHAnsi"/>
          <w:b/>
          <w:sz w:val="26"/>
          <w:szCs w:val="26"/>
          <w:lang w:val="vi-VN"/>
        </w:rPr>
        <w:br/>
        <w:t>Đào Anh Dũng</w:t>
      </w:r>
    </w:p>
    <w:p w:rsidR="003335C8" w:rsidRPr="00780F93" w:rsidRDefault="003335C8" w:rsidP="000325A9">
      <w:pPr>
        <w:spacing w:line="360" w:lineRule="auto"/>
        <w:ind w:left="5040"/>
        <w:jc w:val="center"/>
        <w:rPr>
          <w:rFonts w:asciiTheme="majorHAnsi" w:hAnsiTheme="majorHAnsi" w:cstheme="majorHAnsi"/>
          <w:b/>
          <w:sz w:val="26"/>
          <w:szCs w:val="26"/>
          <w:lang w:val="vi-VN"/>
        </w:rPr>
      </w:pPr>
      <w:r w:rsidRPr="00780F93">
        <w:rPr>
          <w:rFonts w:asciiTheme="majorHAnsi" w:hAnsiTheme="majorHAnsi" w:cstheme="majorHAnsi"/>
          <w:b/>
          <w:sz w:val="26"/>
          <w:szCs w:val="26"/>
          <w:lang w:val="vi-VN"/>
        </w:rPr>
        <w:t>Nguyễn Thị Lan</w:t>
      </w:r>
    </w:p>
    <w:p w:rsidR="007256B0" w:rsidRPr="00780F93" w:rsidRDefault="007256B0" w:rsidP="000325A9">
      <w:pPr>
        <w:spacing w:line="360" w:lineRule="auto"/>
        <w:jc w:val="right"/>
        <w:rPr>
          <w:rFonts w:asciiTheme="majorHAnsi" w:hAnsiTheme="majorHAnsi" w:cstheme="majorHAnsi"/>
          <w:b/>
          <w:sz w:val="26"/>
          <w:szCs w:val="26"/>
          <w:lang w:val="vi-VN"/>
        </w:rPr>
      </w:pPr>
    </w:p>
    <w:sectPr w:rsidR="007256B0" w:rsidRPr="00780F93" w:rsidSect="007256B0">
      <w:pgSz w:w="11909" w:h="16834" w:code="9"/>
      <w:pgMar w:top="1412" w:right="1151" w:bottom="1412" w:left="1151" w:header="720" w:footer="720" w:gutter="72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VNI-Times">
    <w:altName w:val="Times New Roman"/>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DD5"/>
    <w:rsid w:val="0000576F"/>
    <w:rsid w:val="000325A9"/>
    <w:rsid w:val="002213D4"/>
    <w:rsid w:val="003335C8"/>
    <w:rsid w:val="00405ECC"/>
    <w:rsid w:val="00493885"/>
    <w:rsid w:val="004B191D"/>
    <w:rsid w:val="005C722F"/>
    <w:rsid w:val="007256B0"/>
    <w:rsid w:val="00780F93"/>
    <w:rsid w:val="00783CFC"/>
    <w:rsid w:val="009217DC"/>
    <w:rsid w:val="0093477A"/>
    <w:rsid w:val="009868A0"/>
    <w:rsid w:val="00A42296"/>
    <w:rsid w:val="00A62F4E"/>
    <w:rsid w:val="00A812C6"/>
    <w:rsid w:val="00B01477"/>
    <w:rsid w:val="00C74DD5"/>
    <w:rsid w:val="00D03B0C"/>
    <w:rsid w:val="00D605AA"/>
    <w:rsid w:val="00E45507"/>
    <w:rsid w:val="00EA3338"/>
    <w:rsid w:val="00EC1555"/>
    <w:rsid w:val="00EE100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6AE431A-B6EE-456F-A592-04270711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NI-Times" w:hAnsi="VNI-Time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VN-NEW.COM © ManMan89</dc:creator>
  <cp:keywords/>
  <dc:description/>
  <cp:lastModifiedBy>LANKEM</cp:lastModifiedBy>
  <cp:revision>10</cp:revision>
  <dcterms:created xsi:type="dcterms:W3CDTF">2014-04-11T07:10:00Z</dcterms:created>
  <dcterms:modified xsi:type="dcterms:W3CDTF">2014-07-16T09:32:00Z</dcterms:modified>
</cp:coreProperties>
</file>