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3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1.png" ContentType="image/png"/>
  <Override PartName="/word/media/rId85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Операционные Cистемы</w:t>
      </w:r>
    </w:p>
    <w:p>
      <w:pPr>
        <w:pStyle w:val="Author"/>
      </w:pPr>
      <w:r>
        <w:t xml:space="preserve">Зуева Дарья Тимуровна, НПМбв-01-20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– изучить идеологию и применение средств контроля версий.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ssh</w:t>
      </w:r>
    </w:p>
    <w:p>
      <w:pPr>
        <w:pStyle w:val="Compact"/>
        <w:numPr>
          <w:ilvl w:val="0"/>
          <w:numId w:val="1001"/>
        </w:numPr>
      </w:pPr>
      <w:r>
        <w:t xml:space="preserve">Добавление ssh ключа в Github</w:t>
      </w:r>
    </w:p>
    <w:p>
      <w:pPr>
        <w:pStyle w:val="Compact"/>
        <w:numPr>
          <w:ilvl w:val="0"/>
          <w:numId w:val="1001"/>
        </w:numPr>
      </w:pPr>
      <w:r>
        <w:t xml:space="preserve">Создание GPG ключа</w:t>
      </w:r>
    </w:p>
    <w:p>
      <w:pPr>
        <w:pStyle w:val="Compact"/>
        <w:numPr>
          <w:ilvl w:val="0"/>
          <w:numId w:val="1001"/>
        </w:numPr>
      </w:pPr>
      <w:r>
        <w:t xml:space="preserve">Добавление GPG ключа на Github</w:t>
      </w:r>
    </w:p>
    <w:p>
      <w:pPr>
        <w:pStyle w:val="Compact"/>
        <w:numPr>
          <w:ilvl w:val="0"/>
          <w:numId w:val="1001"/>
        </w:numPr>
      </w:pPr>
      <w:r>
        <w:t xml:space="preserve">Настройка автоматических подписей коммитов git</w:t>
      </w:r>
    </w:p>
    <w:p>
      <w:pPr>
        <w:pStyle w:val="Compact"/>
        <w:numPr>
          <w:ilvl w:val="0"/>
          <w:numId w:val="1001"/>
        </w:numPr>
      </w:pPr>
      <w:r>
        <w:t xml:space="preserve">Настройка gh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базовая-настройка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Базовая настройка git</w:t>
      </w:r>
    </w:p>
    <w:p>
      <w:pPr>
        <w:pStyle w:val="FirstParagraph"/>
      </w:pPr>
      <w:r>
        <w:t xml:space="preserve">Для самой базовой настройки нужно выполнить следующий ряд команд:</w:t>
      </w:r>
    </w:p>
    <w:p>
      <w:pPr>
        <w:pStyle w:val="SourceCode"/>
      </w:pPr>
      <w:r>
        <w:rPr>
          <w:rStyle w:val="VerbatimChar"/>
        </w:rPr>
        <w:t xml:space="preserve">git config --global user.name "dtzueva"</w:t>
      </w:r>
      <w:r>
        <w:br/>
      </w:r>
      <w:r>
        <w:rPr>
          <w:rStyle w:val="VerbatimChar"/>
        </w:rPr>
        <w:t xml:space="preserve">git config --global user.email "mariazuevi204@gmail.com"</w:t>
      </w:r>
      <w:r>
        <w:br/>
      </w:r>
      <w:r>
        <w:rPr>
          <w:rStyle w:val="VerbatimChar"/>
        </w:rPr>
        <w:t xml:space="preserve">git config --global core.quotepath false</w:t>
      </w:r>
      <w:r>
        <w:br/>
      </w:r>
      <w:r>
        <w:rPr>
          <w:rStyle w:val="VerbatimChar"/>
        </w:rPr>
        <w:t xml:space="preserve">git config --global init.defaultBranch master</w:t>
      </w:r>
      <w:r>
        <w:br/>
      </w:r>
      <w:r>
        <w:rPr>
          <w:rStyle w:val="VerbatimChar"/>
        </w:rPr>
        <w:t xml:space="preserve">git config --global core.autocrlf true</w:t>
      </w:r>
      <w:r>
        <w:br/>
      </w:r>
      <w:r>
        <w:rPr>
          <w:rStyle w:val="VerbatimChar"/>
        </w:rPr>
        <w:t xml:space="preserve">git config --global core.autocrlf input</w:t>
      </w:r>
      <w:r>
        <w:br/>
      </w:r>
      <w:r>
        <w:rPr>
          <w:rStyle w:val="VerbatimChar"/>
        </w:rPr>
        <w:t xml:space="preserve">git config --global core.safecrlf warn</w:t>
      </w:r>
    </w:p>
    <w:p>
      <w:pPr>
        <w:pStyle w:val="FirstParagraph"/>
      </w:pPr>
      <w:bookmarkStart w:id="25" w:name="fig:001"/>
      <w:r>
        <w:drawing>
          <wp:inline>
            <wp:extent cx="3733800" cy="1131235"/>
            <wp:effectExtent b="0" l="0" r="0" t="0"/>
            <wp:docPr descr="Базовая настройка git" title="" id="23" name="Picture"/>
            <a:graphic>
              <a:graphicData uri="http://schemas.openxmlformats.org/drawingml/2006/picture">
                <pic:pic>
                  <pic:nvPicPr>
                    <pic:cNvPr descr="image/img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## 2. Создание ключа ssh</w:t>
      </w:r>
      <w:r>
        <w:t xml:space="preserve"> </w:t>
      </w:r>
      <w:r>
        <w:t xml:space="preserve">Создание ключей ssh возможно при помощи многих алгоритмов, например с алгоритмом rsa и размером 4096</w:t>
      </w:r>
      <w:r>
        <w:t xml:space="preserve"> </w:t>
      </w:r>
      <w:r>
        <w:t xml:space="preserve">(современный стандарт безопасности) и с алгоритмом ed25519</w:t>
      </w:r>
      <w:r>
        <w:t xml:space="preserve"> </w:t>
      </w:r>
      <w:bookmarkStart w:id="29" w:name="fig:002"/>
      <w:r>
        <w:drawing>
          <wp:inline>
            <wp:extent cx="3733800" cy="2356867"/>
            <wp:effectExtent b="0" l="0" r="0" t="0"/>
            <wp:docPr descr="Создание ssh ключа" title="" id="27" name="Picture"/>
            <a:graphic>
              <a:graphicData uri="http://schemas.openxmlformats.org/drawingml/2006/picture">
                <pic:pic>
                  <pic:nvPicPr>
                    <pic:cNvPr descr="image/img2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bookmarkEnd w:id="30"/>
    <w:bookmarkStart w:id="35" w:name="добавление-ssh-ключа-в-githu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3. Добавление ssh ключа в Github</w:t>
      </w:r>
    </w:p>
    <w:p>
      <w:pPr>
        <w:pStyle w:val="FirstParagraph"/>
      </w:pPr>
      <w:r>
        <w:t xml:space="preserve">Для начала регистрирую новую учетную запись в github. Затем, после всего нужного ряда действий, добавляем ssh ключ в Github.</w:t>
      </w:r>
      <w:r>
        <w:t xml:space="preserve"> </w:t>
      </w:r>
      <w:bookmarkStart w:id="34" w:name="fig:003"/>
      <w:r>
        <w:drawing>
          <wp:inline>
            <wp:extent cx="3733800" cy="1122237"/>
            <wp:effectExtent b="0" l="0" r="0" t="0"/>
            <wp:docPr descr="Добавление ключа в Github" title="" id="32" name="Picture"/>
            <a:graphic>
              <a:graphicData uri="http://schemas.openxmlformats.org/drawingml/2006/picture">
                <pic:pic>
                  <pic:nvPicPr>
                    <pic:cNvPr descr="image/img3_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bookmarkStart w:id="48" w:name="создание-gpg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4. Создание GPG ключа</w:t>
      </w:r>
    </w:p>
    <w:p>
      <w:pPr>
        <w:pStyle w:val="FirstParagraph"/>
      </w:pPr>
      <w:r>
        <w:t xml:space="preserve">При создании ключа используется команда</w:t>
      </w:r>
      <w:r>
        <w:t xml:space="preserve"> </w:t>
      </w:r>
      <w:r>
        <w:rPr>
          <w:rStyle w:val="VerbatimChar"/>
        </w:rPr>
        <w:t xml:space="preserve">gpg --full-generate-key</w:t>
      </w:r>
      <w:r>
        <w:t xml:space="preserve">, после которой можно настроить автоматическую подпись коммитов git.</w:t>
      </w:r>
      <w:r>
        <w:t xml:space="preserve"> </w:t>
      </w:r>
      <w:bookmarkStart w:id="39" w:name="fig:004"/>
      <w:r>
        <w:drawing>
          <wp:inline>
            <wp:extent cx="3733800" cy="1973852"/>
            <wp:effectExtent b="0" l="0" r="0" t="0"/>
            <wp:docPr descr="Начало создание GPG ключа" title="" id="37" name="Picture"/>
            <a:graphic>
              <a:graphicData uri="http://schemas.openxmlformats.org/drawingml/2006/picture">
                <pic:pic>
                  <pic:nvPicPr>
                    <pic:cNvPr descr="image/img4_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3" w:name="fig:005"/>
      <w:r>
        <w:drawing>
          <wp:inline>
            <wp:extent cx="3733800" cy="1849854"/>
            <wp:effectExtent b="0" l="0" r="0" t="0"/>
            <wp:docPr descr="Задание фразы-пароля после указания параметров ключа" title="" id="41" name="Picture"/>
            <a:graphic>
              <a:graphicData uri="http://schemas.openxmlformats.org/drawingml/2006/picture">
                <pic:pic>
                  <pic:nvPicPr>
                    <pic:cNvPr descr="image/img4_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7" w:name="fig:006"/>
      <w:r>
        <w:drawing>
          <wp:inline>
            <wp:extent cx="3733800" cy="1284101"/>
            <wp:effectExtent b="0" l="0" r="0" t="0"/>
            <wp:docPr descr="Результат создания ключа" title="" id="45" name="Picture"/>
            <a:graphic>
              <a:graphicData uri="http://schemas.openxmlformats.org/drawingml/2006/picture">
                <pic:pic>
                  <pic:nvPicPr>
                    <pic:cNvPr descr="image/img4_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bookmarkEnd w:id="48"/>
    <w:bookmarkStart w:id="57" w:name="добавление-gpg-ключа-на-githu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5. Добавление GPG ключа на Github</w:t>
      </w:r>
    </w:p>
    <w:p>
      <w:pPr>
        <w:pStyle w:val="FirstParagraph"/>
      </w:pPr>
      <w:r>
        <w:t xml:space="preserve">Выведем список всех gpg ключей:</w:t>
      </w:r>
      <w:r>
        <w:t xml:space="preserve"> </w:t>
      </w:r>
      <w:bookmarkStart w:id="52" w:name="fig:007"/>
      <w:r>
        <w:drawing>
          <wp:inline>
            <wp:extent cx="3733800" cy="1037412"/>
            <wp:effectExtent b="0" l="0" r="0" t="0"/>
            <wp:docPr descr="Список ключей GPG" title="" id="50" name="Picture"/>
            <a:graphic>
              <a:graphicData uri="http://schemas.openxmlformats.org/drawingml/2006/picture">
                <pic:pic>
                  <pic:nvPicPr>
                    <pic:cNvPr descr="image/img5_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Добавим нужный ключ на Github аналогично ключу ssh.</w:t>
      </w:r>
      <w:r>
        <w:t xml:space="preserve"> </w:t>
      </w:r>
      <w:bookmarkStart w:id="56" w:name="fig:008"/>
      <w:r>
        <w:drawing>
          <wp:inline>
            <wp:extent cx="3733800" cy="1168205"/>
            <wp:effectExtent b="0" l="0" r="0" t="0"/>
            <wp:docPr descr="Добавленный на Github GPG ключ" title="" id="54" name="Picture"/>
            <a:graphic>
              <a:graphicData uri="http://schemas.openxmlformats.org/drawingml/2006/picture">
                <pic:pic>
                  <pic:nvPicPr>
                    <pic:cNvPr descr="image/img5_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bookmarkEnd w:id="57"/>
    <w:bookmarkStart w:id="58" w:name="X69e72f92ce02f889584ae1182e2710a24ff177c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6. Настройка автоматических подписей коммитов git</w:t>
      </w:r>
    </w:p>
    <w:p>
      <w:pPr>
        <w:pStyle w:val="FirstParagraph"/>
      </w:pPr>
      <w:r>
        <w:t xml:space="preserve">Для настройки автоматических подписей коммитов надо выполнить следующий ряд комманд:</w:t>
      </w:r>
    </w:p>
    <w:p>
      <w:pPr>
        <w:pStyle w:val="SourceCode"/>
      </w:pPr>
      <w:r>
        <w:rPr>
          <w:rStyle w:val="VerbatimChar"/>
        </w:rPr>
        <w:t xml:space="preserve">git config --global user.signingkey DE2E4800C8D9DE5E</w:t>
      </w:r>
      <w:r>
        <w:br/>
      </w:r>
      <w:r>
        <w:rPr>
          <w:rStyle w:val="VerbatimChar"/>
        </w:rPr>
        <w:t xml:space="preserve">git config --global commit.gpgsign true</w:t>
      </w:r>
      <w:r>
        <w:br/>
      </w:r>
      <w:r>
        <w:rPr>
          <w:rStyle w:val="VerbatimChar"/>
        </w:rPr>
        <w:t xml:space="preserve">git config --global gpg.program $(which gpg2)</w:t>
      </w:r>
    </w:p>
    <w:bookmarkEnd w:id="58"/>
    <w:bookmarkStart w:id="67" w:name="настройка-gh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7. Настройка gh</w:t>
      </w:r>
    </w:p>
    <w:p>
      <w:pPr>
        <w:pStyle w:val="FirstParagraph"/>
      </w:pPr>
      <w:bookmarkStart w:id="62" w:name="fig:009"/>
      <w:r>
        <w:drawing>
          <wp:inline>
            <wp:extent cx="3733800" cy="1897249"/>
            <wp:effectExtent b="0" l="0" r="0" t="0"/>
            <wp:docPr descr="Процесс авторизации в Github" title="" id="60" name="Picture"/>
            <a:graphic>
              <a:graphicData uri="http://schemas.openxmlformats.org/drawingml/2006/picture">
                <pic:pic>
                  <pic:nvPicPr>
                    <pic:cNvPr descr="image/img7_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  <w:r>
        <w:t xml:space="preserve"> </w:t>
      </w:r>
      <w:bookmarkStart w:id="66" w:name="fig:010"/>
      <w:r>
        <w:drawing>
          <wp:inline>
            <wp:extent cx="3733800" cy="1521988"/>
            <wp:effectExtent b="0" l="0" r="0" t="0"/>
            <wp:docPr descr="Авторизация через gh" title="" id="64" name="Picture"/>
            <a:graphic>
              <a:graphicData uri="http://schemas.openxmlformats.org/drawingml/2006/picture">
                <pic:pic>
                  <pic:nvPicPr>
                    <pic:cNvPr descr="image/img7_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67"/>
    <w:bookmarkStart w:id="80" w:name="X358c05152c0b5375b00f51c960276c4e3312eeb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8. Создание репозитория курса на основе шаблона</w:t>
      </w:r>
    </w:p>
    <w:p>
      <w:pPr>
        <w:pStyle w:val="FirstParagraph"/>
      </w:pPr>
      <w:r>
        <w:t xml:space="preserve">Создадим новый репозиторий на основе шаблона.</w:t>
      </w:r>
      <w:r>
        <w:t xml:space="preserve"> </w:t>
      </w:r>
      <w:bookmarkStart w:id="71" w:name="fig:011"/>
      <w:r>
        <w:drawing>
          <wp:inline>
            <wp:extent cx="3733800" cy="1990046"/>
            <wp:effectExtent b="0" l="0" r="0" t="0"/>
            <wp:docPr descr="Создание репозитория на основе шаблона" title="" id="69" name="Picture"/>
            <a:graphic>
              <a:graphicData uri="http://schemas.openxmlformats.org/drawingml/2006/picture">
                <pic:pic>
                  <pic:nvPicPr>
                    <pic:cNvPr descr="image/img8_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bookmarkStart w:id="75" w:name="fig:012"/>
      <w:r>
        <w:drawing>
          <wp:inline>
            <wp:extent cx="3733800" cy="261266"/>
            <wp:effectExtent b="0" l="0" r="0" t="0"/>
            <wp:docPr descr="Создание репозитория локально" title="" id="73" name="Picture"/>
            <a:graphic>
              <a:graphicData uri="http://schemas.openxmlformats.org/drawingml/2006/picture">
                <pic:pic>
                  <pic:nvPicPr>
                    <pic:cNvPr descr="image/img8_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  <w:r>
        <w:t xml:space="preserve"> </w:t>
      </w:r>
      <w:bookmarkStart w:id="79" w:name="fig:013"/>
      <w:r>
        <w:drawing>
          <wp:inline>
            <wp:extent cx="3733800" cy="1651386"/>
            <wp:effectExtent b="0" l="0" r="0" t="0"/>
            <wp:docPr descr="Итог копирования" title="" id="77" name="Picture"/>
            <a:graphic>
              <a:graphicData uri="http://schemas.openxmlformats.org/drawingml/2006/picture">
                <pic:pic>
                  <pic:nvPicPr>
                    <pic:cNvPr descr="image/img8_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bookmarkEnd w:id="80"/>
    <w:bookmarkStart w:id="93" w:name="настройка-каталога-курса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9. Настройка каталога курса</w:t>
      </w:r>
    </w:p>
    <w:p>
      <w:pPr>
        <w:pStyle w:val="FirstParagraph"/>
      </w:pPr>
      <w:r>
        <w:t xml:space="preserve">Настроим каталог курса по средствам удаления и модифицирования файлов.</w:t>
      </w:r>
      <w:r>
        <w:t xml:space="preserve"> </w:t>
      </w:r>
      <w:bookmarkStart w:id="84" w:name="fig:014"/>
      <w:r>
        <w:drawing>
          <wp:inline>
            <wp:extent cx="3733800" cy="275191"/>
            <wp:effectExtent b="0" l="0" r="0" t="0"/>
            <wp:docPr descr="Модифицирование репозитория" title="" id="82" name="Picture"/>
            <a:graphic>
              <a:graphicData uri="http://schemas.openxmlformats.org/drawingml/2006/picture">
                <pic:pic>
                  <pic:nvPicPr>
                    <pic:cNvPr descr="image/img9_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 </w:t>
      </w:r>
      <w:bookmarkStart w:id="88" w:name="fig:015"/>
      <w:r>
        <w:drawing>
          <wp:inline>
            <wp:extent cx="3733800" cy="1006246"/>
            <wp:effectExtent b="0" l="0" r="0" t="0"/>
            <wp:docPr descr="Отправка на удаленный сервер" title="" id="86" name="Picture"/>
            <a:graphic>
              <a:graphicData uri="http://schemas.openxmlformats.org/drawingml/2006/picture">
                <pic:pic>
                  <pic:nvPicPr>
                    <pic:cNvPr descr="image/img9_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t xml:space="preserve"> </w:t>
      </w:r>
      <w:bookmarkStart w:id="92" w:name="fig:016"/>
      <w:r>
        <w:drawing>
          <wp:inline>
            <wp:extent cx="3733800" cy="2779023"/>
            <wp:effectExtent b="0" l="0" r="0" t="0"/>
            <wp:docPr descr="Именения на удаленном сервере" title="" id="90" name="Picture"/>
            <a:graphic>
              <a:graphicData uri="http://schemas.openxmlformats.org/drawingml/2006/picture">
                <pic:pic>
                  <pic:nvPicPr>
                    <pic:cNvPr descr="image/img9_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bookmarkEnd w:id="93"/>
    <w:bookmarkStart w:id="104" w:name="контрольные-вопрос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10. Контрольные вопросы</w:t>
      </w:r>
    </w:p>
    <w:bookmarkStart w:id="94" w:name="X15d61d65c9e0e0d8d91a0789cab38cc43248442"/>
    <w:p>
      <w:pPr>
        <w:pStyle w:val="Heading3"/>
      </w:pPr>
      <w:r>
        <w:rPr>
          <w:rStyle w:val="SectionNumber"/>
        </w:rPr>
        <w:t xml:space="preserve">3.9.1</w:t>
      </w:r>
      <w:r>
        <w:tab/>
      </w:r>
      <w:r>
        <w:t xml:space="preserve">1. 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(VCS) — это инструменты, предназначенные для управления изменениями в файлах и коде в процессе разработки программного обеспечения. Они позволяют: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Отслеживать изменения</w:t>
      </w:r>
      <w:r>
        <w:t xml:space="preserve">: сохранять историю изменений файлов.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Управлять версиями</w:t>
      </w:r>
      <w:r>
        <w:t xml:space="preserve">: создавать и переключаться между различными версиями проекта.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Совместно работать</w:t>
      </w:r>
      <w:r>
        <w:t xml:space="preserve">: поддерживать коллективную работу над проектом, синхронизировать изменения между участниками.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Восстанавливать состояние</w:t>
      </w:r>
      <w:r>
        <w:t xml:space="preserve">: возвращаться к предыдущим состояниям файлов.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Создавать ветки</w:t>
      </w:r>
      <w:r>
        <w:t xml:space="preserve">: параллельно работать над различными функциональными возможностями и багфиксами.</w:t>
      </w:r>
    </w:p>
    <w:bookmarkEnd w:id="94"/>
    <w:bookmarkStart w:id="95" w:name="Xaf7a59bd9e73079ccbba3273cf40016f78f9801"/>
    <w:p>
      <w:pPr>
        <w:pStyle w:val="Heading3"/>
      </w:pPr>
      <w:r>
        <w:rPr>
          <w:rStyle w:val="SectionNumber"/>
        </w:rPr>
        <w:t xml:space="preserve">3.9.2</w:t>
      </w:r>
      <w:r>
        <w:tab/>
      </w:r>
      <w:r>
        <w:t xml:space="preserve">2. Объясните следующие понятия VCS и их отношения: хранилище, commit, история, рабочая копия.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Хранилище (repository)</w:t>
      </w:r>
      <w:r>
        <w:t xml:space="preserve">: основное место, где хранятся все файлы проекта и их истории изменений. Хранилище может быть локальным (на компьютере пользователя) или удалённым (на сервере).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Commit</w:t>
      </w:r>
      <w:r>
        <w:t xml:space="preserve">: фиксация изменений. Это операция, при которой сохраняются изменения в файлах и добавляется запись в историю изменений с описанием изменений и временем их внесения.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История (history)</w:t>
      </w:r>
      <w:r>
        <w:t xml:space="preserve">: последовательность всех коммитов в хранилище, отражающая изменения проекта с течением времени.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Рабочая копия (working copy)</w:t>
      </w:r>
      <w:r>
        <w:t xml:space="preserve">: текущее состояние файлов проекта на вашем компьютере. Рабочая копия может содержать изменения, которые ещё не зафиксированы в коммите.</w:t>
      </w:r>
    </w:p>
    <w:bookmarkEnd w:id="95"/>
    <w:bookmarkStart w:id="96" w:name="X774239575d98dcf53218cbb2f1aed8a5a674d4d"/>
    <w:p>
      <w:pPr>
        <w:pStyle w:val="Heading3"/>
      </w:pPr>
      <w:r>
        <w:rPr>
          <w:rStyle w:val="SectionNumber"/>
        </w:rPr>
        <w:t xml:space="preserve">3.9.3</w:t>
      </w:r>
      <w:r>
        <w:tab/>
      </w:r>
      <w:r>
        <w:t xml:space="preserve">3. 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rPr>
          <w:b/>
          <w:bCs/>
        </w:rPr>
        <w:t xml:space="preserve">Централизованные VCS</w:t>
      </w:r>
      <w:r>
        <w:t xml:space="preserve">: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Описание</w:t>
      </w:r>
      <w:r>
        <w:t xml:space="preserve">: В централизованных VCS есть один центральный сервер, где хранится основное хранилище. Клиенты получают доступ к этому серверу для получения и внесения изменений.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Примеры</w:t>
      </w:r>
      <w:r>
        <w:t xml:space="preserve">: Subversion (SVN), CVS.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Преимущества</w:t>
      </w:r>
      <w:r>
        <w:t xml:space="preserve">: Простой и понятный рабочий процесс, контроль над доступом.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Недостатки</w:t>
      </w:r>
      <w:r>
        <w:t xml:space="preserve">: Зависимость от центрального сервера, ограниченная поддержка работы офлайн.</w:t>
      </w:r>
    </w:p>
    <w:p>
      <w:pPr>
        <w:pStyle w:val="BodyText"/>
      </w:pPr>
      <w:r>
        <w:rPr>
          <w:b/>
          <w:bCs/>
        </w:rPr>
        <w:t xml:space="preserve">Децентрализованные VCS</w:t>
      </w:r>
      <w:r>
        <w:t xml:space="preserve">: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Описание</w:t>
      </w:r>
      <w:r>
        <w:t xml:space="preserve">: В децентрализованных VCS каждый разработчик имеет полную копию хранилища, включая всю историю изменений. Это позволяет работать независимо от центрального сервера.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Примеры</w:t>
      </w:r>
      <w:r>
        <w:t xml:space="preserve">: Git, Mercurial.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Преимущества</w:t>
      </w:r>
      <w:r>
        <w:t xml:space="preserve">: Возможность работы офлайн, распределённость, повышенная устойчивость к сбоям.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Недостатки</w:t>
      </w:r>
      <w:r>
        <w:t xml:space="preserve">: Более сложное управление синхронизацией и объединением изменений.</w:t>
      </w:r>
    </w:p>
    <w:bookmarkEnd w:id="96"/>
    <w:bookmarkStart w:id="97" w:name="Xbe0b8f4d68bb9442e5cacddce0da7ef4fe7efc1"/>
    <w:p>
      <w:pPr>
        <w:pStyle w:val="Heading3"/>
      </w:pPr>
      <w:r>
        <w:rPr>
          <w:rStyle w:val="SectionNumber"/>
        </w:rPr>
        <w:t xml:space="preserve">3.9.4</w:t>
      </w:r>
      <w:r>
        <w:tab/>
      </w:r>
      <w:r>
        <w:t xml:space="preserve">4. Опишите действия с VCS при единоличной работе с хранилищем.</w:t>
      </w:r>
    </w:p>
    <w:p>
      <w:pPr>
        <w:pStyle w:val="Compact"/>
        <w:numPr>
          <w:ilvl w:val="0"/>
          <w:numId w:val="1003"/>
        </w:numPr>
      </w:pPr>
      <w:r>
        <w:t xml:space="preserve">Создание нового хранилища:</w:t>
      </w:r>
    </w:p>
    <w:p>
      <w:pPr>
        <w:pStyle w:val="SourceCode"/>
      </w:pPr>
      <w:r>
        <w:rPr>
          <w:rStyle w:val="VerbatimChar"/>
        </w:rPr>
        <w:t xml:space="preserve">git init</w:t>
      </w:r>
    </w:p>
    <w:p>
      <w:pPr>
        <w:pStyle w:val="Compact"/>
        <w:numPr>
          <w:ilvl w:val="0"/>
          <w:numId w:val="1004"/>
        </w:numPr>
      </w:pPr>
      <w:r>
        <w:t xml:space="preserve">Добавление файлов в хранилище:</w:t>
      </w:r>
    </w:p>
    <w:p>
      <w:pPr>
        <w:pStyle w:val="SourceCode"/>
      </w:pPr>
      <w:r>
        <w:rPr>
          <w:rStyle w:val="VerbatimChar"/>
        </w:rPr>
        <w:t xml:space="preserve">git add &lt;файл&gt;   # Добавить конкретный файл</w:t>
      </w:r>
      <w:r>
        <w:br/>
      </w:r>
      <w:r>
        <w:rPr>
          <w:rStyle w:val="VerbatimChar"/>
        </w:rPr>
        <w:t xml:space="preserve">git add .        # Добавить все файлы в текущем каталоге</w:t>
      </w:r>
    </w:p>
    <w:p>
      <w:pPr>
        <w:pStyle w:val="Compact"/>
        <w:numPr>
          <w:ilvl w:val="0"/>
          <w:numId w:val="1005"/>
        </w:numPr>
      </w:pPr>
      <w:r>
        <w:t xml:space="preserve">Создание коммита:</w:t>
      </w:r>
    </w:p>
    <w:p>
      <w:pPr>
        <w:pStyle w:val="SourceCode"/>
      </w:pPr>
      <w:r>
        <w:rPr>
          <w:rStyle w:val="VerbatimChar"/>
        </w:rPr>
        <w:t xml:space="preserve">git commit -m "Сообщение коммита"</w:t>
      </w:r>
    </w:p>
    <w:p>
      <w:pPr>
        <w:pStyle w:val="Compact"/>
        <w:numPr>
          <w:ilvl w:val="0"/>
          <w:numId w:val="1006"/>
        </w:numPr>
      </w:pPr>
      <w:r>
        <w:t xml:space="preserve">Просмотр истории изменений:</w:t>
      </w:r>
    </w:p>
    <w:p>
      <w:pPr>
        <w:pStyle w:val="SourceCode"/>
      </w:pPr>
      <w:r>
        <w:rPr>
          <w:rStyle w:val="VerbatimChar"/>
        </w:rPr>
        <w:t xml:space="preserve">git log</w:t>
      </w:r>
    </w:p>
    <w:p>
      <w:pPr>
        <w:pStyle w:val="Compact"/>
        <w:numPr>
          <w:ilvl w:val="0"/>
          <w:numId w:val="1007"/>
        </w:numPr>
      </w:pPr>
      <w:r>
        <w:t xml:space="preserve">Создание веток для новых функций или изменений:</w:t>
      </w:r>
    </w:p>
    <w:p>
      <w:pPr>
        <w:pStyle w:val="SourceCode"/>
      </w:pPr>
      <w:r>
        <w:rPr>
          <w:rStyle w:val="VerbatimChar"/>
        </w:rPr>
        <w:t xml:space="preserve">git branch &lt;имя_ветки&gt;</w:t>
      </w:r>
      <w:r>
        <w:br/>
      </w:r>
      <w:r>
        <w:rPr>
          <w:rStyle w:val="VerbatimChar"/>
        </w:rPr>
        <w:t xml:space="preserve">git checkout &lt;имя_ветки&gt;</w:t>
      </w:r>
    </w:p>
    <w:bookmarkEnd w:id="97"/>
    <w:bookmarkStart w:id="98" w:name="X88e6c70cf234b7e83f80e8395d92e608ad3742d"/>
    <w:p>
      <w:pPr>
        <w:pStyle w:val="Heading3"/>
      </w:pPr>
      <w:r>
        <w:rPr>
          <w:rStyle w:val="SectionNumber"/>
        </w:rPr>
        <w:t xml:space="preserve">3.9.5</w:t>
      </w:r>
      <w:r>
        <w:tab/>
      </w:r>
      <w:r>
        <w:t xml:space="preserve">5. Опишите порядок работы с общим хранилищем VCS.</w:t>
      </w:r>
    </w:p>
    <w:p>
      <w:pPr>
        <w:pStyle w:val="Compact"/>
        <w:numPr>
          <w:ilvl w:val="0"/>
          <w:numId w:val="1008"/>
        </w:numPr>
      </w:pPr>
      <w:r>
        <w:t xml:space="preserve">Клонирование удалённого хранилища:</w:t>
      </w:r>
    </w:p>
    <w:p>
      <w:pPr>
        <w:pStyle w:val="SourceCode"/>
      </w:pPr>
      <w:r>
        <w:rPr>
          <w:rStyle w:val="VerbatimChar"/>
        </w:rPr>
        <w:t xml:space="preserve">git clone &lt;URL&gt;</w:t>
      </w:r>
    </w:p>
    <w:p>
      <w:pPr>
        <w:pStyle w:val="Compact"/>
        <w:numPr>
          <w:ilvl w:val="0"/>
          <w:numId w:val="1009"/>
        </w:numPr>
      </w:pPr>
      <w:r>
        <w:t xml:space="preserve">Создание новой ветки для работы над задачей:</w:t>
      </w:r>
    </w:p>
    <w:p>
      <w:pPr>
        <w:pStyle w:val="SourceCode"/>
      </w:pPr>
      <w:r>
        <w:rPr>
          <w:rStyle w:val="VerbatimChar"/>
        </w:rPr>
        <w:t xml:space="preserve">git checkout -b &lt;имя_ветки&gt;</w:t>
      </w:r>
    </w:p>
    <w:p>
      <w:pPr>
        <w:pStyle w:val="Compact"/>
        <w:numPr>
          <w:ilvl w:val="0"/>
          <w:numId w:val="1010"/>
        </w:numPr>
      </w:pPr>
      <w:r>
        <w:t xml:space="preserve">Внесение изменений и создание коммитов:</w:t>
      </w:r>
    </w:p>
    <w:p>
      <w:pPr>
        <w:pStyle w:val="SourceCode"/>
      </w:pPr>
      <w:r>
        <w:rPr>
          <w:rStyle w:val="VerbatimChar"/>
        </w:rPr>
        <w:t xml:space="preserve">git add &lt;файл&gt;</w:t>
      </w:r>
      <w:r>
        <w:br/>
      </w:r>
      <w:r>
        <w:rPr>
          <w:rStyle w:val="VerbatimChar"/>
        </w:rPr>
        <w:t xml:space="preserve">git commit -m "Описание изменений"</w:t>
      </w:r>
    </w:p>
    <w:p>
      <w:pPr>
        <w:pStyle w:val="Compact"/>
        <w:numPr>
          <w:ilvl w:val="0"/>
          <w:numId w:val="1011"/>
        </w:numPr>
      </w:pPr>
      <w:r>
        <w:t xml:space="preserve">Обновление локальной копии перед отправкой изменений:</w:t>
      </w:r>
    </w:p>
    <w:p>
      <w:pPr>
        <w:pStyle w:val="SourceCode"/>
      </w:pPr>
      <w:r>
        <w:rPr>
          <w:rStyle w:val="VerbatimChar"/>
        </w:rPr>
        <w:t xml:space="preserve">git fetch origin</w:t>
      </w:r>
      <w:r>
        <w:br/>
      </w:r>
      <w:r>
        <w:rPr>
          <w:rStyle w:val="VerbatimChar"/>
        </w:rPr>
        <w:t xml:space="preserve">git merge origin/main       # Предполагая, что основная ветка называется  "main"</w:t>
      </w:r>
    </w:p>
    <w:p>
      <w:pPr>
        <w:pStyle w:val="Compact"/>
        <w:numPr>
          <w:ilvl w:val="0"/>
          <w:numId w:val="1012"/>
        </w:numPr>
      </w:pPr>
      <w:r>
        <w:t xml:space="preserve">Отправка изменений в удалённое хранилище:</w:t>
      </w:r>
    </w:p>
    <w:p>
      <w:pPr>
        <w:pStyle w:val="SourceCode"/>
      </w:pPr>
      <w:r>
        <w:rPr>
          <w:rStyle w:val="VerbatimChar"/>
        </w:rPr>
        <w:t xml:space="preserve">git push origin &lt;имя_ветки&gt;</w:t>
      </w:r>
    </w:p>
    <w:p>
      <w:pPr>
        <w:pStyle w:val="Compact"/>
        <w:numPr>
          <w:ilvl w:val="0"/>
          <w:numId w:val="1013"/>
        </w:numPr>
      </w:pPr>
      <w:r>
        <w:t xml:space="preserve">Создание pull request для объединения изменений с основной веткой через интерфейс хостинга, например, GitHub или GitLab.</w:t>
      </w:r>
    </w:p>
    <w:bookmarkEnd w:id="98"/>
    <w:bookmarkStart w:id="99" w:name="X81e4f652505245c972fa3b3173659b213ddf161"/>
    <w:p>
      <w:pPr>
        <w:pStyle w:val="Heading3"/>
      </w:pPr>
      <w:r>
        <w:rPr>
          <w:rStyle w:val="SectionNumber"/>
        </w:rPr>
        <w:t xml:space="preserve">3.9.6</w:t>
      </w:r>
      <w:r>
        <w:tab/>
      </w:r>
      <w:r>
        <w:t xml:space="preserve">6. Каковы основные задачи, решаемые инструментальным средством git?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Отслеживание изменений в файлах</w:t>
      </w:r>
      <w:r>
        <w:t xml:space="preserve">: фиксация изменений, создание коммитов.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Управление версиями</w:t>
      </w:r>
      <w:r>
        <w:t xml:space="preserve">: создание и переключение между версиями проекта.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Работа с ветками</w:t>
      </w:r>
      <w:r>
        <w:t xml:space="preserve">: создание, слияние, удаление веток для параллельной работы.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Синхронизация с удалёнными хранилищами</w:t>
      </w:r>
      <w:r>
        <w:t xml:space="preserve">: клонирование, отправка и получение изменений.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Объединение изменений</w:t>
      </w:r>
      <w:r>
        <w:t xml:space="preserve">: автоматическое и ручное слияние веток.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Разрешение конфликтов</w:t>
      </w:r>
      <w:r>
        <w:t xml:space="preserve">: выявление и устранение конфликтов при слиянии изменений.</w:t>
      </w:r>
    </w:p>
    <w:bookmarkEnd w:id="99"/>
    <w:bookmarkStart w:id="100" w:name="X6565756ac74ff916801cb42983a3c0b750c1f3f"/>
    <w:p>
      <w:pPr>
        <w:pStyle w:val="Heading3"/>
      </w:pPr>
      <w:r>
        <w:rPr>
          <w:rStyle w:val="SectionNumber"/>
        </w:rPr>
        <w:t xml:space="preserve">3.9.7</w:t>
      </w:r>
      <w:r>
        <w:tab/>
      </w:r>
      <w:r>
        <w:t xml:space="preserve">7. Назовите и дайте краткую характеристику командам git.</w:t>
      </w:r>
    </w:p>
    <w:p>
      <w:pPr>
        <w:pStyle w:val="FirstParagraph"/>
      </w:pPr>
      <w:r>
        <w:rPr>
          <w:rStyle w:val="VerbatimChar"/>
        </w:rPr>
        <w:t xml:space="preserve">git init</w:t>
      </w:r>
      <w:r>
        <w:t xml:space="preserve">: Инициализация нового локального репозитория.</w:t>
      </w:r>
      <w:r>
        <w:br/>
      </w:r>
      <w:r>
        <w:rPr>
          <w:rStyle w:val="VerbatimChar"/>
        </w:rPr>
        <w:t xml:space="preserve">git clone &lt;URL&gt;</w:t>
      </w:r>
      <w:r>
        <w:t xml:space="preserve">: Клонирование удалённого репозитория.</w:t>
      </w:r>
      <w:r>
        <w:br/>
      </w:r>
      <w:r>
        <w:rPr>
          <w:rStyle w:val="VerbatimChar"/>
        </w:rPr>
        <w:t xml:space="preserve">git add &lt;файл&gt;</w:t>
      </w:r>
      <w:r>
        <w:t xml:space="preserve">: Добавление изменений в рабочей копии для следующего коммита.</w:t>
      </w:r>
      <w:r>
        <w:br/>
      </w:r>
      <w:r>
        <w:rPr>
          <w:rStyle w:val="VerbatimChar"/>
        </w:rPr>
        <w:t xml:space="preserve">git commit -m "сообщение"</w:t>
      </w:r>
      <w:r>
        <w:t xml:space="preserve">: Создание нового коммита с описанием изменений.</w:t>
      </w:r>
      <w:r>
        <w:br/>
      </w:r>
      <w:r>
        <w:rPr>
          <w:rStyle w:val="VerbatimChar"/>
        </w:rPr>
        <w:t xml:space="preserve">git status</w:t>
      </w:r>
      <w:r>
        <w:t xml:space="preserve">: Проверка состояния рабочей копии и индекса.</w:t>
      </w:r>
      <w:r>
        <w:br/>
      </w:r>
      <w:r>
        <w:rPr>
          <w:rStyle w:val="VerbatimChar"/>
        </w:rPr>
        <w:t xml:space="preserve">git log</w:t>
      </w:r>
      <w:r>
        <w:t xml:space="preserve">: Просмотр истории коммитов.</w:t>
      </w:r>
      <w:r>
        <w:br/>
      </w:r>
      <w:r>
        <w:rPr>
          <w:rStyle w:val="VerbatimChar"/>
        </w:rPr>
        <w:t xml:space="preserve">git branch &lt;имя_ветки&gt;</w:t>
      </w:r>
      <w:r>
        <w:t xml:space="preserve">: Создание новой ветки.</w:t>
      </w:r>
      <w:r>
        <w:br/>
      </w:r>
      <w:r>
        <w:rPr>
          <w:rStyle w:val="VerbatimChar"/>
        </w:rPr>
        <w:t xml:space="preserve">git checkout &lt;имя_ветки&gt;</w:t>
      </w:r>
      <w:r>
        <w:t xml:space="preserve">: Переключение на другую ветку.</w:t>
      </w:r>
      <w:r>
        <w:br/>
      </w:r>
      <w:r>
        <w:rPr>
          <w:rStyle w:val="VerbatimChar"/>
        </w:rPr>
        <w:t xml:space="preserve">git merge &lt;имя_ветки&gt;</w:t>
      </w:r>
      <w:r>
        <w:t xml:space="preserve">: Слияние указанной ветки с текущей.</w:t>
      </w:r>
      <w:r>
        <w:br/>
      </w:r>
      <w:r>
        <w:rPr>
          <w:rStyle w:val="VerbatimChar"/>
        </w:rPr>
        <w:t xml:space="preserve">git push</w:t>
      </w:r>
      <w:r>
        <w:t xml:space="preserve">: Отправка изменений в удалённый репозиторий.</w:t>
      </w:r>
      <w:r>
        <w:br/>
      </w:r>
      <w:r>
        <w:rPr>
          <w:rStyle w:val="VerbatimChar"/>
        </w:rPr>
        <w:t xml:space="preserve">git pull</w:t>
      </w:r>
      <w:r>
        <w:t xml:space="preserve">: Получение и объединение изменений из удалённого репозитория.</w:t>
      </w:r>
      <w:r>
        <w:br/>
      </w:r>
      <w:r>
        <w:rPr>
          <w:rStyle w:val="VerbatimChar"/>
        </w:rPr>
        <w:t xml:space="preserve">git fetch</w:t>
      </w:r>
      <w:r>
        <w:t xml:space="preserve">: Получение изменений из удалённого репозитория без слияния.</w:t>
      </w:r>
    </w:p>
    <w:bookmarkEnd w:id="100"/>
    <w:bookmarkStart w:id="101" w:name="X39c3bd391ec168e70a3cdb5d3831c04ce3b6268"/>
    <w:p>
      <w:pPr>
        <w:pStyle w:val="Heading3"/>
      </w:pPr>
      <w:r>
        <w:rPr>
          <w:rStyle w:val="SectionNumber"/>
        </w:rPr>
        <w:t xml:space="preserve">3.9.8</w:t>
      </w:r>
      <w:r>
        <w:tab/>
      </w:r>
      <w:r>
        <w:t xml:space="preserve">8. 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Локальный репозиторий:</w:t>
      </w:r>
    </w:p>
    <w:p>
      <w:pPr>
        <w:pStyle w:val="SourceCode"/>
      </w:pPr>
      <w:r>
        <w:rPr>
          <w:rStyle w:val="VerbatimChar"/>
        </w:rPr>
        <w:t xml:space="preserve">git init</w:t>
      </w:r>
      <w:r>
        <w:br/>
      </w: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-m "Initial commit"</w:t>
      </w:r>
    </w:p>
    <w:p>
      <w:pPr>
        <w:pStyle w:val="FirstParagraph"/>
      </w:pPr>
      <w:r>
        <w:t xml:space="preserve">Удалённый репозиторий:</w:t>
      </w:r>
    </w:p>
    <w:p>
      <w:pPr>
        <w:pStyle w:val="SourceCode"/>
      </w:pPr>
      <w:r>
        <w:rPr>
          <w:rStyle w:val="VerbatimChar"/>
        </w:rPr>
        <w:t xml:space="preserve">git clone https://github.com/user/repo.git</w:t>
      </w:r>
      <w:r>
        <w:br/>
      </w:r>
      <w:r>
        <w:rPr>
          <w:rStyle w:val="VerbatimChar"/>
        </w:rPr>
        <w:t xml:space="preserve">cd repo</w:t>
      </w:r>
      <w:r>
        <w:br/>
      </w:r>
      <w:r>
        <w:rPr>
          <w:rStyle w:val="VerbatimChar"/>
        </w:rPr>
        <w:t xml:space="preserve">git checkout -b new-feature</w:t>
      </w:r>
      <w:r>
        <w:br/>
      </w: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-m "Add new feature"</w:t>
      </w:r>
      <w:r>
        <w:br/>
      </w:r>
      <w:r>
        <w:rPr>
          <w:rStyle w:val="VerbatimChar"/>
        </w:rPr>
        <w:t xml:space="preserve">git push origin new-feature</w:t>
      </w:r>
    </w:p>
    <w:bookmarkEnd w:id="101"/>
    <w:bookmarkStart w:id="102" w:name="X4a1eff98c561be46acfb21646ce811931cc2a99"/>
    <w:p>
      <w:pPr>
        <w:pStyle w:val="Heading3"/>
      </w:pPr>
      <w:r>
        <w:rPr>
          <w:rStyle w:val="SectionNumber"/>
        </w:rPr>
        <w:t xml:space="preserve">3.9.9</w:t>
      </w:r>
      <w:r>
        <w:tab/>
      </w:r>
      <w:r>
        <w:t xml:space="preserve">9. Что такое и зачем могут быть нужны ветви (branches)?</w:t>
      </w:r>
    </w:p>
    <w:p>
      <w:pPr>
        <w:pStyle w:val="FirstParagraph"/>
      </w:pPr>
      <w:r>
        <w:t xml:space="preserve">Ветви (branches) — это параллельные версии хранилища, позволяющие работать над различными задачами независимо друг от друга. Ветви нужны для: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Изолирования разработки</w:t>
      </w:r>
      <w:r>
        <w:t xml:space="preserve">: Разработка новых функций, исправление багов или эксперименты могут вестись независимо от основной ветки.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Упрощения слияния</w:t>
      </w:r>
      <w:r>
        <w:t xml:space="preserve">: Легкое объединение изменений после завершения работы.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Обеспечения стабильности</w:t>
      </w:r>
      <w:r>
        <w:t xml:space="preserve">: Основная ветка (например, main) остаётся стабильной и используется для выпуска релизов, а разработка ведётся в отдельных ветках.</w:t>
      </w:r>
    </w:p>
    <w:bookmarkEnd w:id="102"/>
    <w:bookmarkStart w:id="103" w:name="Xb8b3d4801c334334c57aa29fad1b59b687ed541"/>
    <w:p>
      <w:pPr>
        <w:pStyle w:val="Heading3"/>
      </w:pPr>
      <w:r>
        <w:rPr>
          <w:rStyle w:val="SectionNumber"/>
        </w:rPr>
        <w:t xml:space="preserve">3.9.10</w:t>
      </w:r>
      <w:r>
        <w:tab/>
      </w:r>
      <w:r>
        <w:t xml:space="preserve">10. Как и зачем можно игнорировать некоторые файлы при commit?</w:t>
      </w:r>
    </w:p>
    <w:p>
      <w:pPr>
        <w:pStyle w:val="FirstParagraph"/>
      </w:pPr>
      <w:r>
        <w:t xml:space="preserve">Иногда требуется игнорировать определённые файлы или каталоги, чтобы они не были добавлены в репозиторий. Это может быть полезно для:</w:t>
      </w:r>
      <w:r>
        <w:br/>
      </w:r>
      <w:r>
        <w:rPr>
          <w:b/>
          <w:bCs/>
        </w:rPr>
        <w:t xml:space="preserve">Исключения временных файлов</w:t>
      </w:r>
      <w:r>
        <w:t xml:space="preserve">: Логи, временные файлы, кэш.</w:t>
      </w:r>
      <w:r>
        <w:br/>
      </w:r>
      <w:r>
        <w:rPr>
          <w:b/>
          <w:bCs/>
        </w:rPr>
        <w:t xml:space="preserve">Секретной информации</w:t>
      </w:r>
      <w:r>
        <w:t xml:space="preserve">: Конфигурационные файлы с паролями или ключами.</w:t>
      </w:r>
      <w:r>
        <w:br/>
      </w:r>
      <w:r>
        <w:t xml:space="preserve">Для игнорирования файлов используется файл .gitignore. Пример содержимого .gitignore:</w:t>
      </w:r>
    </w:p>
    <w:p>
      <w:pPr>
        <w:pStyle w:val="SourceCode"/>
      </w:pPr>
      <w:r>
        <w:rPr>
          <w:rStyle w:val="VerbatimChar"/>
        </w:rPr>
        <w:t xml:space="preserve"># Игнорировать все файлы .log</w:t>
      </w:r>
      <w:r>
        <w:br/>
      </w:r>
      <w:r>
        <w:rPr>
          <w:rStyle w:val="VerbatimChar"/>
        </w:rPr>
        <w:t xml:space="preserve">*.log</w:t>
      </w:r>
      <w:r>
        <w:br/>
      </w:r>
      <w:r>
        <w:br/>
      </w:r>
      <w:r>
        <w:rPr>
          <w:rStyle w:val="VerbatimChar"/>
        </w:rPr>
        <w:t xml:space="preserve"># Игнорировать директорию temp</w:t>
      </w:r>
      <w:r>
        <w:br/>
      </w:r>
      <w:r>
        <w:rPr>
          <w:rStyle w:val="VerbatimChar"/>
        </w:rPr>
        <w:t xml:space="preserve">temp/</w:t>
      </w:r>
      <w:r>
        <w:br/>
      </w:r>
      <w:r>
        <w:br/>
      </w:r>
      <w:r>
        <w:rPr>
          <w:rStyle w:val="VerbatimChar"/>
        </w:rPr>
        <w:t xml:space="preserve"># Игнорировать файл config.yaml</w:t>
      </w:r>
      <w:r>
        <w:br/>
      </w:r>
      <w:r>
        <w:rPr>
          <w:rStyle w:val="VerbatimChar"/>
        </w:rPr>
        <w:t xml:space="preserve">config.yaml</w:t>
      </w:r>
    </w:p>
    <w:p>
      <w:pPr>
        <w:pStyle w:val="FirstParagraph"/>
      </w:pPr>
      <w:r>
        <w:t xml:space="preserve">Добавление файлов в</w:t>
      </w:r>
      <w:r>
        <w:t xml:space="preserve"> </w:t>
      </w:r>
      <w:r>
        <w:rPr>
          <w:rStyle w:val="VerbatimChar"/>
        </w:rPr>
        <w:t xml:space="preserve">.gitignore</w:t>
      </w:r>
      <w:r>
        <w:t xml:space="preserve"> </w:t>
      </w:r>
      <w:r>
        <w:t xml:space="preserve">гарантирует, что они не будут отслеживаться Git и не попадут в репозиторий.</w:t>
      </w:r>
    </w:p>
    <w:bookmarkEnd w:id="103"/>
    <w:bookmarkEnd w:id="104"/>
    <w:bookmarkEnd w:id="105"/>
    <w:bookmarkStart w:id="10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были изучены базовые навыки работы с git и его идеология, а также его настройка и на практическом примере создала репозиторий и выполнила коммит.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Зуева Дарья Тимуровна, НПМбв-01-20</dc:creator>
  <dc:language>ru-RU</dc:language>
  <cp:keywords/>
  <dcterms:created xsi:type="dcterms:W3CDTF">2024-09-11T19:36:26Z</dcterms:created>
  <dcterms:modified xsi:type="dcterms:W3CDTF">2024-09-11T19:36:26Z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Дисциплина: Операционные Cистемы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