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Pr="00D413BF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43E0F55" wp14:editId="5BDEE96C">
            <wp:simplePos x="0" y="0"/>
            <wp:positionH relativeFrom="column">
              <wp:posOffset>2618917</wp:posOffset>
            </wp:positionH>
            <wp:positionV relativeFrom="paragraph">
              <wp:posOffset>-959054</wp:posOffset>
            </wp:positionV>
            <wp:extent cx="937881" cy="988828"/>
            <wp:effectExtent l="0" t="0" r="0" b="0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81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37B" w:rsidRPr="00A458D2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A458D2">
        <w:rPr>
          <w:rFonts w:ascii="Bookman Old Style" w:hAnsi="Bookman Old Style" w:cs="Arial"/>
          <w:b/>
          <w:sz w:val="24"/>
          <w:szCs w:val="24"/>
          <w:lang w:val="id-ID"/>
        </w:rPr>
        <w:t>DESA BEJI</w:t>
      </w:r>
    </w:p>
    <w:p w:rsidR="00A6037B" w:rsidRPr="00A458D2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A458D2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A6037B" w:rsidRPr="00A458D2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A6037B" w:rsidRPr="00A458D2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>KEPUTUSAN KEPALA DESA BEJI</w:t>
      </w:r>
    </w:p>
    <w:p w:rsidR="00A6037B" w:rsidRPr="003D1FB5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 xml:space="preserve">NOMOR </w:t>
      </w:r>
      <w:r w:rsidR="00EA535C" w:rsidRPr="00A458D2">
        <w:rPr>
          <w:rFonts w:ascii="Bookman Old Style" w:hAnsi="Bookman Old Style" w:cs="Arial"/>
          <w:b/>
          <w:sz w:val="24"/>
          <w:szCs w:val="24"/>
          <w:lang w:val="id-ID"/>
        </w:rPr>
        <w:t>560</w:t>
      </w: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>/</w:t>
      </w:r>
      <w:r w:rsidRPr="00A458D2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D1FB5">
        <w:rPr>
          <w:rFonts w:ascii="Bookman Old Style" w:hAnsi="Bookman Old Style" w:cs="Arial"/>
          <w:b/>
          <w:sz w:val="24"/>
          <w:szCs w:val="24"/>
          <w:lang w:val="id-ID"/>
        </w:rPr>
        <w:t>07</w:t>
      </w:r>
      <w:r w:rsidRPr="00A458D2">
        <w:rPr>
          <w:rFonts w:ascii="Bookman Old Style" w:hAnsi="Bookman Old Style" w:cs="Arial"/>
          <w:b/>
          <w:sz w:val="24"/>
          <w:szCs w:val="24"/>
        </w:rPr>
        <w:t xml:space="preserve">/ </w:t>
      </w: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>TAHUN 20</w:t>
      </w:r>
      <w:r w:rsidR="003D1FB5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A6037B" w:rsidRPr="00A458D2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A6037B" w:rsidRPr="00A458D2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A6037B" w:rsidRPr="00A458D2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A458D2">
        <w:rPr>
          <w:rFonts w:ascii="Bookman Old Style" w:hAnsi="Bookman Old Style" w:cs="Arial"/>
          <w:b/>
          <w:sz w:val="24"/>
          <w:szCs w:val="24"/>
          <w:lang w:val="id-ID"/>
        </w:rPr>
        <w:t xml:space="preserve">KEPESERTAAN BPJS </w:t>
      </w:r>
      <w:r w:rsidR="00A458D2" w:rsidRPr="00A458D2">
        <w:rPr>
          <w:rFonts w:ascii="Bookman Old Style" w:hAnsi="Bookman Old Style" w:cs="Arial"/>
          <w:b/>
          <w:sz w:val="24"/>
          <w:szCs w:val="24"/>
          <w:lang w:val="id-ID"/>
        </w:rPr>
        <w:t>KESEHATAN</w:t>
      </w:r>
    </w:p>
    <w:p w:rsidR="00A6037B" w:rsidRDefault="00315359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>
        <w:rPr>
          <w:rFonts w:ascii="Bookman Old Style" w:hAnsi="Bookman Old Style" w:cs="Arial"/>
          <w:b/>
          <w:sz w:val="24"/>
          <w:szCs w:val="24"/>
          <w:lang w:val="id-ID"/>
        </w:rPr>
        <w:t>KEPALA DESA DAN PERANGKAT DESA BEJI</w:t>
      </w:r>
    </w:p>
    <w:p w:rsidR="00315359" w:rsidRPr="00A458D2" w:rsidRDefault="00315359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A6037B" w:rsidRPr="00A458D2" w:rsidRDefault="00A6037B" w:rsidP="00A6037B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A458D2">
        <w:rPr>
          <w:rFonts w:ascii="Bookman Old Style" w:hAnsi="Bookman Old Style" w:cs="Arial"/>
          <w:b/>
          <w:sz w:val="24"/>
          <w:szCs w:val="24"/>
          <w:lang w:val="sv-SE"/>
        </w:rPr>
        <w:t>KEPALA DESA BEJI</w:t>
      </w:r>
    </w:p>
    <w:tbl>
      <w:tblPr>
        <w:tblStyle w:val="TableGrid"/>
        <w:tblW w:w="97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08"/>
        <w:gridCol w:w="601"/>
        <w:gridCol w:w="108"/>
        <w:gridCol w:w="6838"/>
        <w:gridCol w:w="108"/>
      </w:tblGrid>
      <w:tr w:rsidR="00A6037B" w:rsidTr="004D3DAC">
        <w:trPr>
          <w:gridAfter w:val="1"/>
          <w:wAfter w:w="108" w:type="dxa"/>
        </w:trPr>
        <w:tc>
          <w:tcPr>
            <w:tcW w:w="1985" w:type="dxa"/>
          </w:tcPr>
          <w:p w:rsidR="00A6037B" w:rsidRDefault="00A6037B" w:rsidP="00057F79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D413BF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709" w:type="dxa"/>
            <w:gridSpan w:val="2"/>
          </w:tcPr>
          <w:p w:rsidR="00A6037B" w:rsidRDefault="00A6037B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: 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proofErr w:type="gramEnd"/>
            <w:r w:rsidRPr="00D413BF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A458D2" w:rsidRDefault="00A458D2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A458D2" w:rsidRDefault="00A458D2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A458D2" w:rsidRDefault="00A458D2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:rsidR="00A458D2" w:rsidRPr="00A458D2" w:rsidRDefault="004D3DAC" w:rsidP="00057F79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 </w:t>
            </w:r>
            <w:r w:rsidR="00A458D2">
              <w:rPr>
                <w:rFonts w:ascii="Bookman Old Style" w:hAnsi="Bookman Old Style"/>
                <w:sz w:val="24"/>
                <w:szCs w:val="24"/>
                <w:lang w:val="id-ID"/>
              </w:rPr>
              <w:t>b.</w:t>
            </w:r>
          </w:p>
        </w:tc>
        <w:tc>
          <w:tcPr>
            <w:tcW w:w="6946" w:type="dxa"/>
            <w:gridSpan w:val="2"/>
          </w:tcPr>
          <w:p w:rsidR="00A458D2" w:rsidRDefault="00E85321" w:rsidP="004D3DA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141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untuk </w:t>
            </w:r>
            <w:r w:rsidR="00A458D2">
              <w:rPr>
                <w:rFonts w:ascii="Bookman Old Style" w:hAnsi="Bookman Old Style" w:cs="Arial"/>
                <w:sz w:val="24"/>
                <w:szCs w:val="24"/>
                <w:lang w:val="id-ID"/>
              </w:rPr>
              <w:t>menjamin kesehatan Kepala Desa dan Perangkat Desa perlu adanya jaminan Kesehatan yang ditanggung oleh Pemerintah Daerah maupun Pemerintah Desa.</w:t>
            </w:r>
          </w:p>
          <w:p w:rsidR="00A6037B" w:rsidRPr="00A6037B" w:rsidRDefault="00A458D2" w:rsidP="004D3DA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141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untuk </w:t>
            </w:r>
            <w:r w:rsidR="00E85321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melaksanakan ketentuan </w:t>
            </w:r>
            <w:r w:rsidR="00A6037B">
              <w:rPr>
                <w:rFonts w:ascii="Bookman Old Style" w:hAnsi="Bookman Old Style" w:cs="Arial"/>
                <w:sz w:val="24"/>
                <w:szCs w:val="24"/>
                <w:lang w:val="id-ID"/>
              </w:rPr>
              <w:t>Pasal 2 Undang – undang Nomor 40 tahun 2004 tentang Sistem jaminan Sosial nasional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, perlu menetapkan besaran iuran BPJS Kesehatan bagi Kepala Desa dan Perangkat Desa</w:t>
            </w:r>
            <w:r w:rsidR="00A6037B">
              <w:rPr>
                <w:rFonts w:ascii="Bookman Old Style" w:hAnsi="Bookman Old Style" w:cs="Arial"/>
                <w:sz w:val="24"/>
                <w:szCs w:val="24"/>
                <w:lang w:val="id-ID"/>
              </w:rPr>
              <w:t>;</w:t>
            </w:r>
          </w:p>
        </w:tc>
      </w:tr>
      <w:tr w:rsidR="00A6037B" w:rsidTr="004D3DAC">
        <w:tc>
          <w:tcPr>
            <w:tcW w:w="2093" w:type="dxa"/>
            <w:gridSpan w:val="2"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A6037B" w:rsidRDefault="004D3DAC" w:rsidP="00057F79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A458D2">
              <w:rPr>
                <w:rFonts w:ascii="Bookman Old Style" w:hAnsi="Bookman Old Style"/>
                <w:sz w:val="24"/>
                <w:szCs w:val="24"/>
                <w:lang w:val="id-ID"/>
              </w:rPr>
              <w:t>c</w:t>
            </w:r>
            <w:r w:rsidR="00A6037B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6946" w:type="dxa"/>
            <w:gridSpan w:val="2"/>
          </w:tcPr>
          <w:p w:rsidR="00A6037B" w:rsidRPr="00A6037B" w:rsidRDefault="00A458D2" w:rsidP="004D3DA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b</w:t>
            </w:r>
            <w:r w:rsidR="00A6037B">
              <w:rPr>
                <w:rFonts w:ascii="Bookman Old Style" w:hAnsi="Bookman Old Style" w:cs="Arial"/>
                <w:sz w:val="24"/>
                <w:szCs w:val="24"/>
                <w:lang w:val="id-ID"/>
              </w:rPr>
              <w:t>ahwa berdasarkan pertimbangan sebagaimana dimaksud dalam huruf a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dab b</w:t>
            </w:r>
            <w:r w:rsidR="00A6037B">
              <w:rPr>
                <w:rFonts w:ascii="Bookman Old Style" w:hAnsi="Bookman Old Style" w:cs="Arial"/>
                <w:sz w:val="24"/>
                <w:szCs w:val="24"/>
                <w:lang w:val="id-ID"/>
              </w:rPr>
              <w:t>, maka perlu menetapkan dengan Keputusan Kepala Desa Beji.</w:t>
            </w:r>
          </w:p>
        </w:tc>
      </w:tr>
      <w:tr w:rsidR="00A6037B" w:rsidTr="004D3DAC">
        <w:tc>
          <w:tcPr>
            <w:tcW w:w="2093" w:type="dxa"/>
            <w:gridSpan w:val="2"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709" w:type="dxa"/>
            <w:gridSpan w:val="2"/>
          </w:tcPr>
          <w:p w:rsidR="00A6037B" w:rsidRDefault="00A458D2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4D3DA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A6037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946" w:type="dxa"/>
            <w:gridSpan w:val="2"/>
          </w:tcPr>
          <w:p w:rsidR="00A6037B" w:rsidRPr="00AF6E40" w:rsidRDefault="00A6037B" w:rsidP="00D710A5">
            <w:pPr>
              <w:tabs>
                <w:tab w:val="left" w:pos="1620"/>
                <w:tab w:val="left" w:pos="2127"/>
              </w:tabs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</w:pPr>
            <w:r w:rsidRPr="00AF6E40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40</w:t>
            </w:r>
            <w:r w:rsidRPr="00AF6E40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0</w:t>
            </w:r>
            <w:r w:rsidRPr="00AF6E40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Sistem jaminan Sosial Nasional </w:t>
            </w:r>
            <w:r w:rsidRPr="00AF6E40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(Lembaran Negara 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Republik Indonesia </w:t>
            </w:r>
            <w:proofErr w:type="spellStart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150 tahun 2004, </w:t>
            </w:r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256</w:t>
            </w:r>
            <w:r w:rsidRPr="00AF6E40">
              <w:rPr>
                <w:rFonts w:ascii="Bookman Old Style" w:hAnsi="Bookman Old Style"/>
                <w:color w:val="000000"/>
                <w:sz w:val="24"/>
                <w:szCs w:val="24"/>
              </w:rPr>
              <w:t>)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;</w:t>
            </w:r>
          </w:p>
        </w:tc>
      </w:tr>
      <w:tr w:rsidR="00A6037B" w:rsidTr="004D3DAC">
        <w:tc>
          <w:tcPr>
            <w:tcW w:w="2093" w:type="dxa"/>
            <w:gridSpan w:val="2"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09" w:type="dxa"/>
            <w:gridSpan w:val="2"/>
          </w:tcPr>
          <w:p w:rsidR="00A6037B" w:rsidRDefault="00A6037B" w:rsidP="00C64381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946" w:type="dxa"/>
            <w:gridSpan w:val="2"/>
          </w:tcPr>
          <w:p w:rsidR="00A6037B" w:rsidRPr="00AF6E40" w:rsidRDefault="00D710A5" w:rsidP="00D710A5">
            <w:pPr>
              <w:tabs>
                <w:tab w:val="left" w:pos="1620"/>
                <w:tab w:val="left" w:pos="2127"/>
              </w:tabs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Undang – undang Nomor 24 Tahun 2011 tentang Badan Penyelenggara Jaminan Sosial ( Lembaran Negara Republik Indonesia Tahun 2011 Nomor 116, tambahan Lembaran Negara Republik Indonesia Nomor 5256);</w:t>
            </w:r>
          </w:p>
        </w:tc>
      </w:tr>
      <w:tr w:rsidR="00A458D2" w:rsidTr="004D3DAC">
        <w:tc>
          <w:tcPr>
            <w:tcW w:w="2093" w:type="dxa"/>
            <w:gridSpan w:val="2"/>
          </w:tcPr>
          <w:p w:rsidR="00A458D2" w:rsidRPr="00342262" w:rsidRDefault="00A458D2" w:rsidP="006E692C">
            <w:pPr>
              <w:tabs>
                <w:tab w:val="left" w:pos="360"/>
              </w:tabs>
              <w:spacing w:line="276" w:lineRule="auto"/>
              <w:rPr>
                <w:rFonts w:ascii="Bookman Old Style" w:hAnsi="Bookman Old Style" w:cs="Arial"/>
                <w:color w:val="000000" w:themeColor="text1"/>
              </w:rPr>
            </w:pPr>
          </w:p>
        </w:tc>
        <w:tc>
          <w:tcPr>
            <w:tcW w:w="7655" w:type="dxa"/>
            <w:gridSpan w:val="4"/>
          </w:tcPr>
          <w:p w:rsidR="00A458D2" w:rsidRPr="00A458D2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A458D2" w:rsidRPr="00A458D2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A458D2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A458D2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A458D2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057F79">
              <w:rPr>
                <w:rFonts w:ascii="Bookman Old Style" w:hAnsi="Bookman Old Style"/>
                <w:lang w:val="sv-SE"/>
              </w:rPr>
              <w:lastRenderedPageBreak/>
              <w:t>Peraturan Bupati Banjarnegara</w:t>
            </w:r>
            <w:r w:rsidRPr="00057F79">
              <w:rPr>
                <w:rFonts w:ascii="Bookman Old Style" w:hAnsi="Bookman Old Style"/>
              </w:rPr>
              <w:t xml:space="preserve"> </w:t>
            </w:r>
            <w:r w:rsidRPr="00057F79">
              <w:rPr>
                <w:rFonts w:ascii="Bookman Old Style" w:hAnsi="Bookman Old Style"/>
                <w:lang w:val="sv-SE"/>
              </w:rPr>
              <w:t xml:space="preserve">Nomor </w:t>
            </w:r>
            <w:r w:rsidRPr="00057F79">
              <w:rPr>
                <w:rFonts w:ascii="Bookman Old Style" w:hAnsi="Bookman Old Style"/>
              </w:rPr>
              <w:t xml:space="preserve"> 26 </w:t>
            </w:r>
            <w:r w:rsidRPr="00057F79">
              <w:rPr>
                <w:rFonts w:ascii="Bookman Old Style" w:hAnsi="Bookman Old Style"/>
                <w:lang w:val="sv-SE"/>
              </w:rPr>
              <w:t>Tahun 201</w:t>
            </w:r>
            <w:r w:rsidRPr="00057F79">
              <w:rPr>
                <w:rFonts w:ascii="Bookman Old Style" w:hAnsi="Bookman Old Style"/>
              </w:rPr>
              <w:t xml:space="preserve">8 </w:t>
            </w:r>
            <w:r w:rsidRPr="00057F79">
              <w:rPr>
                <w:rFonts w:ascii="Bookman Old Style" w:hAnsi="Bookman Old Style"/>
                <w:lang w:val="sv-SE"/>
              </w:rPr>
              <w:t>Tentang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Pedoman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Pembentukan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Organisasi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Tata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Kerja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Pemerintahan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26);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057F79">
              <w:rPr>
                <w:rFonts w:ascii="Bookman Old Style" w:hAnsi="Bookman Old Style"/>
                <w:lang w:val="sv-SE"/>
              </w:rPr>
              <w:t>Peraturan Bupati Banjarnegara</w:t>
            </w:r>
            <w:r w:rsidRPr="00057F79">
              <w:rPr>
                <w:rFonts w:ascii="Bookman Old Style" w:hAnsi="Bookman Old Style"/>
              </w:rPr>
              <w:t xml:space="preserve"> </w:t>
            </w:r>
            <w:r w:rsidRPr="00057F79">
              <w:rPr>
                <w:rFonts w:ascii="Bookman Old Style" w:hAnsi="Bookman Old Style"/>
                <w:lang w:val="sv-SE"/>
              </w:rPr>
              <w:t xml:space="preserve">Nomor </w:t>
            </w:r>
            <w:r w:rsidRPr="00057F79">
              <w:rPr>
                <w:rFonts w:ascii="Bookman Old Style" w:hAnsi="Bookman Old Style"/>
              </w:rPr>
              <w:t xml:space="preserve"> 38 </w:t>
            </w:r>
            <w:r w:rsidRPr="00057F79">
              <w:rPr>
                <w:rFonts w:ascii="Bookman Old Style" w:hAnsi="Bookman Old Style"/>
                <w:lang w:val="sv-SE"/>
              </w:rPr>
              <w:t>Tahun 201</w:t>
            </w:r>
            <w:r w:rsidRPr="00057F79">
              <w:rPr>
                <w:rFonts w:ascii="Bookman Old Style" w:hAnsi="Bookman Old Style"/>
              </w:rPr>
              <w:t xml:space="preserve">8 </w:t>
            </w:r>
            <w:r w:rsidRPr="00057F79">
              <w:rPr>
                <w:rFonts w:ascii="Bookman Old Style" w:hAnsi="Bookman Old Style"/>
                <w:lang w:val="sv-SE"/>
              </w:rPr>
              <w:t>Tentang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Pedoman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Tekhnis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Pengangkatan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Pemberhentian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Perangkat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(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38 </w:t>
            </w:r>
            <w:r w:rsidRPr="00057F79">
              <w:rPr>
                <w:rFonts w:ascii="Bookman Old Style" w:eastAsia="Bookman Old Style" w:hAnsi="Bookman Old Style" w:cs="Bookman Old Style"/>
              </w:rPr>
              <w:t>).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057F79">
              <w:rPr>
                <w:rFonts w:ascii="Bookman Old Style" w:hAnsi="Bookman Old Style"/>
                <w:lang w:val="sv-SE"/>
              </w:rPr>
              <w:t>Peraturan Bupati Banjarnegara</w:t>
            </w:r>
            <w:r w:rsidRPr="00057F79">
              <w:rPr>
                <w:rFonts w:ascii="Bookman Old Style" w:hAnsi="Bookman Old Style"/>
              </w:rPr>
              <w:t xml:space="preserve"> </w:t>
            </w:r>
            <w:r w:rsidRPr="00057F79">
              <w:rPr>
                <w:rFonts w:ascii="Bookman Old Style" w:hAnsi="Bookman Old Style"/>
                <w:lang w:val="sv-SE"/>
              </w:rPr>
              <w:t xml:space="preserve">Nomor </w:t>
            </w:r>
            <w:r w:rsidRPr="00057F79">
              <w:rPr>
                <w:rFonts w:ascii="Bookman Old Style" w:hAnsi="Bookman Old Style"/>
              </w:rPr>
              <w:t xml:space="preserve"> 47 </w:t>
            </w:r>
            <w:r w:rsidRPr="00057F79">
              <w:rPr>
                <w:rFonts w:ascii="Bookman Old Style" w:hAnsi="Bookman Old Style"/>
                <w:lang w:val="sv-SE"/>
              </w:rPr>
              <w:t>Tahun 201</w:t>
            </w:r>
            <w:r w:rsidRPr="00057F79">
              <w:rPr>
                <w:rFonts w:ascii="Bookman Old Style" w:hAnsi="Bookman Old Style"/>
              </w:rPr>
              <w:t xml:space="preserve">8 </w:t>
            </w:r>
            <w:r w:rsidRPr="00057F79">
              <w:rPr>
                <w:rFonts w:ascii="Bookman Old Style" w:hAnsi="Bookman Old Style"/>
                <w:lang w:val="sv-SE"/>
              </w:rPr>
              <w:t>Tentang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Daftar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Kewenangan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berdasarkan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hak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asal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usul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r w:rsidRPr="00057F79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48);</w:t>
            </w:r>
          </w:p>
          <w:p w:rsidR="00D25168" w:rsidRPr="00D25168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057F79">
              <w:rPr>
                <w:rFonts w:ascii="Bookman Old Style" w:hAnsi="Bookman Old Style"/>
                <w:lang w:val="sv-SE"/>
              </w:rPr>
              <w:t>Peraturan Bupati Banjarnegara</w:t>
            </w:r>
            <w:r w:rsidRPr="00057F79">
              <w:rPr>
                <w:rFonts w:ascii="Bookman Old Style" w:hAnsi="Bookman Old Style"/>
              </w:rPr>
              <w:t xml:space="preserve"> </w:t>
            </w:r>
            <w:r w:rsidRPr="00057F79">
              <w:rPr>
                <w:rFonts w:ascii="Bookman Old Style" w:hAnsi="Bookman Old Style"/>
                <w:lang w:val="sv-SE"/>
              </w:rPr>
              <w:t xml:space="preserve">Nomor </w:t>
            </w:r>
            <w:r w:rsidRPr="00057F79">
              <w:rPr>
                <w:rFonts w:ascii="Bookman Old Style" w:hAnsi="Bookman Old Style"/>
              </w:rPr>
              <w:t xml:space="preserve"> 76 </w:t>
            </w:r>
            <w:r w:rsidRPr="00057F79">
              <w:rPr>
                <w:rFonts w:ascii="Bookman Old Style" w:hAnsi="Bookman Old Style"/>
                <w:lang w:val="sv-SE"/>
              </w:rPr>
              <w:t>Tahun 201</w:t>
            </w:r>
            <w:r w:rsidRPr="00057F79">
              <w:rPr>
                <w:rFonts w:ascii="Bookman Old Style" w:hAnsi="Bookman Old Style"/>
              </w:rPr>
              <w:t xml:space="preserve">8 </w:t>
            </w:r>
            <w:r w:rsidRPr="00057F79">
              <w:rPr>
                <w:rFonts w:ascii="Bookman Old Style" w:hAnsi="Bookman Old Style"/>
                <w:lang w:val="sv-SE"/>
              </w:rPr>
              <w:t>Tentang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Pengelolaan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Keuangan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(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057F79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 w:cs="Bookman Old Style"/>
              </w:rPr>
              <w:t xml:space="preserve"> 76 </w:t>
            </w:r>
            <w:r w:rsidRPr="00057F79">
              <w:rPr>
                <w:rFonts w:ascii="Bookman Old Style" w:eastAsia="Bookman Old Style" w:hAnsi="Bookman Old Style" w:cs="Bookman Old Style"/>
              </w:rPr>
              <w:t>).</w:t>
            </w:r>
          </w:p>
          <w:p w:rsidR="00D25168" w:rsidRPr="00D25168" w:rsidRDefault="00D25168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Bupati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Banjarnegara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 </w:t>
            </w: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2019 </w:t>
            </w:r>
            <w:proofErr w:type="spellStart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D25168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Pedoman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Penyusunan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Pendapatan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Belanja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Desa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Anggaran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2020 (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Berita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Kabupaten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Banjarnegara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D25168">
              <w:rPr>
                <w:rFonts w:ascii="Bookman Old Style" w:eastAsia="Bookman Old Style" w:hAnsi="Bookman Old Style"/>
                <w:sz w:val="24"/>
                <w:szCs w:val="24"/>
              </w:rPr>
              <w:t xml:space="preserve"> 55);</w:t>
            </w:r>
          </w:p>
          <w:p w:rsidR="00D25168" w:rsidRPr="00B61F6F" w:rsidRDefault="00D25168" w:rsidP="00D2516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  <w:tab w:val="left" w:pos="776"/>
              </w:tabs>
              <w:spacing w:after="100" w:afterAutospacing="1"/>
              <w:ind w:right="-108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Tata Cara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Pengalokasian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Alokasi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57);</w:t>
            </w:r>
          </w:p>
          <w:p w:rsidR="00D25168" w:rsidRPr="00B61F6F" w:rsidRDefault="00D25168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</w:tabs>
              <w:spacing w:after="100" w:afterAutospacing="1"/>
              <w:ind w:right="-108" w:hanging="511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Bupati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Tekhnis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Dana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Berita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Banjarnegara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B61F6F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B61F6F">
              <w:rPr>
                <w:rFonts w:ascii="Bookman Old Style" w:hAnsi="Bookman Old Style"/>
                <w:sz w:val="24"/>
                <w:szCs w:val="24"/>
              </w:rPr>
              <w:t xml:space="preserve"> 65);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057F79">
              <w:rPr>
                <w:rFonts w:ascii="Bookman Old Style" w:hAnsi="Bookman Old Style"/>
              </w:rPr>
              <w:t>Peraturan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4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057F79">
              <w:rPr>
                <w:rFonts w:ascii="Bookman Old Style" w:hAnsi="Bookman Old Style"/>
              </w:rPr>
              <w:t>Tentang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Struktur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Organisasi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Tata </w:t>
            </w:r>
            <w:proofErr w:type="spellStart"/>
            <w:r w:rsidRPr="00057F79">
              <w:rPr>
                <w:rFonts w:ascii="Bookman Old Style" w:hAnsi="Bookman Old Style"/>
              </w:rPr>
              <w:t>Kerja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Pemerintah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gramStart"/>
            <w:r w:rsidRPr="00057F79">
              <w:rPr>
                <w:rFonts w:ascii="Bookman Old Style" w:hAnsi="Bookman Old Style"/>
              </w:rPr>
              <w:t xml:space="preserve">( </w:t>
            </w:r>
            <w:proofErr w:type="spellStart"/>
            <w:r w:rsidRPr="00057F79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04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2016 ). </w:t>
            </w:r>
          </w:p>
          <w:p w:rsidR="00057F79" w:rsidRPr="00057F79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057F79">
              <w:rPr>
                <w:rFonts w:ascii="Bookman Old Style" w:hAnsi="Bookman Old Style"/>
              </w:rPr>
              <w:t>Peraturan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9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057F79">
              <w:rPr>
                <w:rFonts w:ascii="Bookman Old Style" w:hAnsi="Bookman Old Style"/>
              </w:rPr>
              <w:t>Tentang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Hak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Asal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Usul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Kewenangan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>(</w:t>
            </w:r>
            <w:proofErr w:type="gram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Lembaran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09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2018 ). </w:t>
            </w:r>
          </w:p>
          <w:p w:rsidR="003D1FB5" w:rsidRPr="003D1FB5" w:rsidRDefault="00A458D2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057F79">
              <w:rPr>
                <w:rFonts w:ascii="Bookman Old Style" w:hAnsi="Bookman Old Style"/>
              </w:rPr>
              <w:t>Peraturan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10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057F79">
              <w:rPr>
                <w:rFonts w:ascii="Bookman Old Style" w:hAnsi="Bookman Old Style"/>
              </w:rPr>
              <w:t>Tentang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Perubahan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Keempat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Peraturan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r w:rsidRPr="00057F79">
              <w:rPr>
                <w:rFonts w:ascii="Bookman Old Style" w:hAnsi="Bookman Old Style"/>
                <w:lang w:val="id-ID"/>
              </w:rPr>
              <w:t>1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</w:t>
            </w:r>
            <w:r w:rsidRPr="00057F79">
              <w:rPr>
                <w:rFonts w:ascii="Bookman Old Style" w:hAnsi="Bookman Old Style"/>
                <w:lang w:val="id-ID"/>
              </w:rPr>
              <w:t>4</w:t>
            </w:r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Tentang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Rencana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057F79">
              <w:rPr>
                <w:rFonts w:ascii="Bookman Old Style" w:hAnsi="Bookman Old Style"/>
              </w:rPr>
              <w:t>jangka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Menengah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( </w:t>
            </w:r>
            <w:proofErr w:type="spellStart"/>
            <w:r w:rsidRPr="00057F79">
              <w:rPr>
                <w:rFonts w:ascii="Bookman Old Style" w:hAnsi="Bookman Old Style"/>
              </w:rPr>
              <w:t>RPJMDes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</w:t>
            </w:r>
            <w:r w:rsidRPr="00057F79">
              <w:rPr>
                <w:rFonts w:ascii="Bookman Old Style" w:hAnsi="Bookman Old Style"/>
                <w:lang w:val="id-ID"/>
              </w:rPr>
              <w:t>3</w:t>
            </w:r>
            <w:r w:rsidRPr="00057F79">
              <w:rPr>
                <w:rFonts w:ascii="Bookman Old Style" w:hAnsi="Bookman Old Style"/>
              </w:rPr>
              <w:t xml:space="preserve">-2019 ), ( </w:t>
            </w:r>
            <w:proofErr w:type="spellStart"/>
            <w:r w:rsidRPr="00057F79">
              <w:rPr>
                <w:rFonts w:ascii="Bookman Old Style" w:hAnsi="Bookman Old Style"/>
              </w:rPr>
              <w:t>Lembaran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Desa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Beji</w:t>
            </w:r>
            <w:proofErr w:type="spellEnd"/>
            <w:r w:rsidRPr="00057F79">
              <w:rPr>
                <w:rFonts w:ascii="Bookman Old Style" w:hAnsi="Bookman Old Style"/>
              </w:rPr>
              <w:t xml:space="preserve"> </w:t>
            </w:r>
            <w:proofErr w:type="spellStart"/>
            <w:r w:rsidRPr="00057F79">
              <w:rPr>
                <w:rFonts w:ascii="Bookman Old Style" w:hAnsi="Bookman Old Style"/>
              </w:rPr>
              <w:t>Nomor</w:t>
            </w:r>
            <w:proofErr w:type="spellEnd"/>
            <w:r w:rsidRPr="00057F79">
              <w:rPr>
                <w:rFonts w:ascii="Bookman Old Style" w:hAnsi="Bookman Old Style"/>
              </w:rPr>
              <w:t xml:space="preserve"> 10 </w:t>
            </w:r>
            <w:proofErr w:type="spellStart"/>
            <w:r w:rsidRPr="00057F79">
              <w:rPr>
                <w:rFonts w:ascii="Bookman Old Style" w:hAnsi="Bookman Old Style"/>
              </w:rPr>
              <w:t>Tahun</w:t>
            </w:r>
            <w:proofErr w:type="spellEnd"/>
            <w:r w:rsidRPr="00057F79">
              <w:rPr>
                <w:rFonts w:ascii="Bookman Old Style" w:hAnsi="Bookman Old Style"/>
              </w:rPr>
              <w:t xml:space="preserve"> 2018 ).</w:t>
            </w:r>
          </w:p>
          <w:p w:rsidR="003D1FB5" w:rsidRPr="003D1FB5" w:rsidRDefault="003D1FB5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proofErr w:type="gram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2020 (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  <w:proofErr w:type="spellStart"/>
          </w:p>
          <w:p w:rsidR="003D1FB5" w:rsidRPr="003D1FB5" w:rsidRDefault="003D1FB5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3D1FB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Penyertaan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Modal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Badan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Usaha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Milik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4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3D1FB5" w:rsidRPr="003D1FB5" w:rsidRDefault="003D1FB5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  <w:p w:rsidR="00A458D2" w:rsidRPr="003D1FB5" w:rsidRDefault="003D1FB5" w:rsidP="00D25168">
            <w:pPr>
              <w:pStyle w:val="ListParagraph"/>
              <w:numPr>
                <w:ilvl w:val="0"/>
                <w:numId w:val="4"/>
              </w:numPr>
              <w:tabs>
                <w:tab w:val="left" w:pos="776"/>
                <w:tab w:val="left" w:pos="1620"/>
                <w:tab w:val="left" w:pos="2127"/>
              </w:tabs>
              <w:ind w:hanging="511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Kepala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Penjabaran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Pendapatan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Belanja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2020 </w:t>
            </w:r>
            <w:proofErr w:type="gramStart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proofErr w:type="gram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3 </w:t>
            </w:r>
            <w:proofErr w:type="spellStart"/>
            <w:r w:rsidRPr="003D1FB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3D1FB5">
              <w:rPr>
                <w:rFonts w:ascii="Bookman Old Style" w:hAnsi="Bookman Old Style"/>
                <w:sz w:val="24"/>
                <w:szCs w:val="24"/>
              </w:rPr>
              <w:t xml:space="preserve"> 2019 ).</w:t>
            </w:r>
          </w:p>
        </w:tc>
      </w:tr>
    </w:tbl>
    <w:p w:rsidR="00057F79" w:rsidRDefault="00057F79" w:rsidP="00A6037B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A6037B" w:rsidRPr="00D413BF" w:rsidRDefault="00A6037B" w:rsidP="00A6037B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D413BF">
        <w:rPr>
          <w:rFonts w:ascii="Bookman Old Style" w:hAnsi="Bookman Old Style" w:cs="Arial"/>
          <w:sz w:val="24"/>
          <w:szCs w:val="24"/>
          <w:lang w:val="sv-SE"/>
        </w:rPr>
        <w:t>MEMUTUSKAN:</w:t>
      </w: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229"/>
      </w:tblGrid>
      <w:tr w:rsidR="00A6037B" w:rsidRPr="00D413BF" w:rsidTr="00C64381">
        <w:tc>
          <w:tcPr>
            <w:tcW w:w="1985" w:type="dxa"/>
            <w:gridSpan w:val="2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A6037B" w:rsidRDefault="00A6037B" w:rsidP="00C64381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229" w:type="dxa"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A6037B" w:rsidRPr="00D413BF" w:rsidTr="00C64381">
        <w:tc>
          <w:tcPr>
            <w:tcW w:w="1560" w:type="dxa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A6037B" w:rsidRPr="00D413BF" w:rsidRDefault="00B711ED" w:rsidP="00057F79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Mendaftarkan dalam Program BPJS Ke</w:t>
            </w:r>
            <w:r w:rsidR="00057F79">
              <w:rPr>
                <w:rFonts w:ascii="Bookman Old Style" w:hAnsi="Bookman Old Style" w:cs="Arial"/>
                <w:sz w:val="24"/>
                <w:szCs w:val="24"/>
                <w:lang w:val="id-ID"/>
              </w:rPr>
              <w:t>sehatan bagi Kepala Desa dan Perangkat Desa.</w:t>
            </w:r>
          </w:p>
        </w:tc>
      </w:tr>
      <w:tr w:rsidR="00A6037B" w:rsidRPr="00D413BF" w:rsidTr="00C64381">
        <w:tc>
          <w:tcPr>
            <w:tcW w:w="1560" w:type="dxa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5E2D32" w:rsidRPr="00057F79" w:rsidRDefault="005E2D32" w:rsidP="00057F79">
            <w:pPr>
              <w:suppressAutoHyphens/>
              <w:autoSpaceDE w:val="0"/>
              <w:spacing w:after="0" w:line="240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Bahwa iuran bulanan </w:t>
            </w:r>
            <w:r w:rsidR="00057F79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BPJS Kesehatan Kepala Desa dan Perangkat Desa Beji tertuang </w:t>
            </w:r>
            <w:r w:rsidR="003D1FB5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sebagaiana </w:t>
            </w:r>
            <w:r w:rsidR="00057F79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dalam lampiran Surat </w:t>
            </w:r>
            <w:r w:rsidR="00057F79"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 xml:space="preserve">Keputusan Kepala Desa. </w:t>
            </w:r>
          </w:p>
        </w:tc>
      </w:tr>
      <w:tr w:rsidR="00A6037B" w:rsidRPr="00D413BF" w:rsidTr="00C64381">
        <w:trPr>
          <w:trHeight w:val="333"/>
        </w:trPr>
        <w:tc>
          <w:tcPr>
            <w:tcW w:w="1560" w:type="dxa"/>
            <w:hideMark/>
          </w:tcPr>
          <w:p w:rsidR="00A6037B" w:rsidRPr="005E2D32" w:rsidRDefault="005E2D32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KETIGA</w:t>
            </w:r>
          </w:p>
        </w:tc>
        <w:tc>
          <w:tcPr>
            <w:tcW w:w="425" w:type="dxa"/>
            <w:hideMark/>
          </w:tcPr>
          <w:p w:rsidR="00A6037B" w:rsidRPr="00D413BF" w:rsidRDefault="00A6037B" w:rsidP="00C64381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654" w:type="dxa"/>
            <w:gridSpan w:val="2"/>
            <w:hideMark/>
          </w:tcPr>
          <w:p w:rsidR="00A6037B" w:rsidRDefault="00A6037B" w:rsidP="00C64381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ini mulai berlaku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sejak tanggal </w:t>
            </w:r>
            <w:r w:rsidR="005D75F4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3D1FB5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3D1FB5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A6037B" w:rsidRPr="00F177D7" w:rsidRDefault="00A6037B" w:rsidP="00C64381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A6037B" w:rsidRPr="002377CE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Pr="00D413BF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A6037B" w:rsidRPr="00DA3300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5D75F4">
        <w:rPr>
          <w:rFonts w:ascii="Bookman Old Style" w:hAnsi="Bookman Old Style" w:cs="Arial"/>
          <w:sz w:val="24"/>
          <w:szCs w:val="24"/>
          <w:lang w:val="id-ID"/>
        </w:rPr>
        <w:t>P</w:t>
      </w:r>
      <w:r w:rsidRPr="00D413BF">
        <w:rPr>
          <w:rFonts w:ascii="Bookman Old Style" w:hAnsi="Bookman Old Style" w:cs="Arial"/>
          <w:sz w:val="24"/>
          <w:szCs w:val="24"/>
          <w:lang w:val="sv-SE"/>
        </w:rPr>
        <w:t xml:space="preserve">ada tanggal </w:t>
      </w:r>
      <w:r w:rsidR="003D1FB5">
        <w:rPr>
          <w:rFonts w:ascii="Bookman Old Style" w:hAnsi="Bookman Old Style" w:cs="Arial"/>
          <w:sz w:val="24"/>
          <w:szCs w:val="24"/>
          <w:lang w:val="id-ID"/>
        </w:rPr>
        <w:t>3</w:t>
      </w:r>
      <w:r w:rsidR="00057F79">
        <w:rPr>
          <w:rFonts w:ascii="Bookman Old Style" w:hAnsi="Bookman Old Style" w:cs="Arial"/>
          <w:sz w:val="24"/>
          <w:szCs w:val="24"/>
          <w:lang w:val="id-ID"/>
        </w:rPr>
        <w:t xml:space="preserve"> Januari 20</w:t>
      </w:r>
      <w:r w:rsidR="003D1FB5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A6037B" w:rsidRPr="00D413BF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>KEPALA DESA BEJI,</w:t>
      </w:r>
    </w:p>
    <w:p w:rsidR="00A6037B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6037B" w:rsidRPr="00DA3300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    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3D1FB5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A6037B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lang w:val="fi-FI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</w:t>
      </w:r>
    </w:p>
    <w:p w:rsidR="00A6037B" w:rsidRDefault="00A6037B" w:rsidP="00A6037B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A6037B" w:rsidRPr="002377CE" w:rsidRDefault="00A6037B" w:rsidP="00E4357D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  <w:r w:rsidR="00E85321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>
        <w:rPr>
          <w:rFonts w:ascii="Bookman Old Style" w:hAnsi="Bookman Old Style" w:cs="Arial"/>
          <w:sz w:val="24"/>
          <w:szCs w:val="24"/>
          <w:lang w:val="id-ID"/>
        </w:rPr>
        <w:tab/>
      </w:r>
      <w:r w:rsidR="00E85321">
        <w:rPr>
          <w:rFonts w:ascii="Bookman Old Style" w:hAnsi="Bookman Old Style" w:cs="Arial"/>
          <w:sz w:val="24"/>
          <w:szCs w:val="24"/>
          <w:lang w:val="id-ID"/>
        </w:rPr>
        <w:tab/>
      </w:r>
      <w:r w:rsidRPr="00D413BF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D413BF">
        <w:rPr>
          <w:rFonts w:ascii="Bookman Old Style" w:hAnsi="Bookman Old Style" w:cs="Arial"/>
          <w:sz w:val="24"/>
          <w:szCs w:val="24"/>
          <w:lang w:val="id-ID"/>
        </w:rPr>
        <w:tab/>
        <w:t>: Keputu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san Kepala Desa </w:t>
      </w:r>
      <w:proofErr w:type="spellStart"/>
      <w:r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A6037B" w:rsidRPr="00DA3300" w:rsidRDefault="00A6037B" w:rsidP="00E4357D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</w:t>
      </w:r>
      <w:r>
        <w:rPr>
          <w:rFonts w:ascii="Bookman Old Style" w:hAnsi="Bookman Old Style" w:cs="Arial"/>
          <w:sz w:val="24"/>
          <w:szCs w:val="24"/>
          <w:lang w:val="id-ID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>Nomor</w:t>
      </w:r>
      <w:r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E85321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4D3DAC">
        <w:rPr>
          <w:rFonts w:ascii="Bookman Old Style" w:hAnsi="Bookman Old Style" w:cs="Arial"/>
          <w:sz w:val="24"/>
          <w:szCs w:val="24"/>
          <w:lang w:val="id-ID"/>
        </w:rPr>
        <w:t>560</w:t>
      </w:r>
      <w:r w:rsidR="00E85321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/>
        </w:rPr>
        <w:t>/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4F5F9C">
        <w:rPr>
          <w:rFonts w:ascii="Bookman Old Style" w:hAnsi="Bookman Old Style" w:cs="Arial"/>
          <w:sz w:val="24"/>
          <w:szCs w:val="24"/>
          <w:lang w:val="id-ID"/>
        </w:rPr>
        <w:t>07</w:t>
      </w:r>
      <w:r>
        <w:rPr>
          <w:rFonts w:ascii="Bookman Old Style" w:hAnsi="Bookman Old Style" w:cs="Arial"/>
          <w:sz w:val="24"/>
          <w:szCs w:val="24"/>
        </w:rPr>
        <w:t xml:space="preserve"> /</w:t>
      </w:r>
      <w:proofErr w:type="spellStart"/>
      <w:r>
        <w:rPr>
          <w:rFonts w:ascii="Bookman Old Style" w:hAnsi="Bookman Old Style" w:cs="Arial"/>
          <w:sz w:val="24"/>
          <w:szCs w:val="24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201</w:t>
      </w:r>
      <w:r w:rsidR="004D3DAC">
        <w:rPr>
          <w:rFonts w:ascii="Bookman Old Style" w:hAnsi="Bookman Old Style" w:cs="Arial"/>
          <w:sz w:val="24"/>
          <w:szCs w:val="24"/>
          <w:lang w:val="id-ID"/>
        </w:rPr>
        <w:t>9</w:t>
      </w:r>
    </w:p>
    <w:p w:rsidR="00A6037B" w:rsidRPr="00DA3300" w:rsidRDefault="00A6037B" w:rsidP="00E4357D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</w:t>
      </w:r>
      <w:r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lang w:val="id-ID"/>
        </w:rPr>
        <w:t>Tanggal</w:t>
      </w:r>
      <w:r>
        <w:rPr>
          <w:rFonts w:ascii="Bookman Old Style" w:hAnsi="Bookman Old Style" w:cs="Arial"/>
          <w:sz w:val="24"/>
          <w:szCs w:val="24"/>
          <w:lang w:val="id-ID"/>
        </w:rPr>
        <w:tab/>
        <w:t xml:space="preserve">: 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4F5F9C">
        <w:rPr>
          <w:rFonts w:ascii="Bookman Old Style" w:hAnsi="Bookman Old Style" w:cs="Arial"/>
          <w:sz w:val="24"/>
          <w:szCs w:val="24"/>
          <w:lang w:val="id-ID"/>
        </w:rPr>
        <w:t>3</w:t>
      </w:r>
      <w:r w:rsidR="004D3DAC">
        <w:rPr>
          <w:rFonts w:ascii="Bookman Old Style" w:hAnsi="Bookman Old Style" w:cs="Arial"/>
          <w:sz w:val="24"/>
          <w:szCs w:val="24"/>
          <w:lang w:val="id-ID"/>
        </w:rPr>
        <w:t xml:space="preserve"> Januari 2019</w:t>
      </w:r>
    </w:p>
    <w:p w:rsidR="00A6037B" w:rsidRPr="00D413BF" w:rsidRDefault="00A6037B" w:rsidP="00E4357D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A6037B" w:rsidRPr="004D3DAC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Pr="004D3DAC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A6037B" w:rsidRPr="004D3DAC" w:rsidRDefault="00E85321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IURAN BPJS </w:t>
      </w:r>
      <w:r w:rsidR="004D3DAC" w:rsidRPr="004D3DAC">
        <w:rPr>
          <w:rFonts w:ascii="Bookman Old Style" w:hAnsi="Bookman Old Style" w:cs="Arial"/>
          <w:b/>
          <w:sz w:val="24"/>
          <w:szCs w:val="24"/>
          <w:lang w:val="id-ID"/>
        </w:rPr>
        <w:t>KESEHATAN BAGI</w:t>
      </w: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  <w:r w:rsidR="00A6037B"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 KEPALA DESA DAN PERANGKAT DESA</w:t>
      </w:r>
    </w:p>
    <w:p w:rsidR="00A6037B" w:rsidRPr="004D3DAC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Pr="004D3DAC">
        <w:rPr>
          <w:rFonts w:ascii="Bookman Old Style" w:hAnsi="Bookman Old Style" w:cs="Arial"/>
          <w:b/>
          <w:sz w:val="24"/>
          <w:szCs w:val="24"/>
        </w:rPr>
        <w:t>BEJI</w:t>
      </w: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A6037B" w:rsidRPr="004D3DAC" w:rsidRDefault="00A6037B" w:rsidP="00A6037B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Pr="004D3DAC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A6037B" w:rsidRDefault="00A6037B" w:rsidP="00A6037B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lang w:val="id-ID"/>
        </w:rPr>
      </w:pPr>
      <w:r w:rsidRPr="004D3DAC">
        <w:rPr>
          <w:rFonts w:ascii="Bookman Old Style" w:hAnsi="Bookman Old Style" w:cs="Arial"/>
          <w:b/>
          <w:sz w:val="24"/>
          <w:szCs w:val="24"/>
          <w:lang w:val="id-ID"/>
        </w:rPr>
        <w:tab/>
        <w:t xml:space="preserve">TAHUN ANGGARAN </w:t>
      </w:r>
      <w:r w:rsidRPr="004D3DAC">
        <w:rPr>
          <w:rFonts w:ascii="Bookman Old Style" w:hAnsi="Bookman Old Style" w:cs="Arial"/>
          <w:b/>
          <w:sz w:val="24"/>
          <w:szCs w:val="24"/>
        </w:rPr>
        <w:t>20</w:t>
      </w:r>
      <w:r w:rsidR="004F5F9C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4F527C" w:rsidRPr="004F527C" w:rsidRDefault="004F527C" w:rsidP="00A6037B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lang w:val="id-ID"/>
        </w:rPr>
      </w:pP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600"/>
        <w:gridCol w:w="1638"/>
        <w:gridCol w:w="2551"/>
        <w:gridCol w:w="535"/>
        <w:gridCol w:w="567"/>
        <w:gridCol w:w="1921"/>
        <w:gridCol w:w="2126"/>
      </w:tblGrid>
      <w:tr w:rsidR="00E4357D" w:rsidRPr="004D3DAC" w:rsidTr="004F527C">
        <w:trPr>
          <w:trHeight w:val="5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57D" w:rsidRPr="004D3DAC" w:rsidRDefault="00E4357D" w:rsidP="004D3DAC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color w:val="000000"/>
                <w:lang w:val="id-ID" w:eastAsia="id-ID"/>
              </w:rPr>
              <w:t>NO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357D" w:rsidRPr="00E4357D" w:rsidRDefault="00E4357D" w:rsidP="00E4357D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NAMA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57D" w:rsidRPr="004D3DAC" w:rsidRDefault="00E4357D" w:rsidP="00E4357D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JABATAN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7D" w:rsidRPr="00E4357D" w:rsidRDefault="00E4357D" w:rsidP="004D3DAC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JML BULAN</w:t>
            </w:r>
          </w:p>
          <w:p w:rsidR="00E4357D" w:rsidRPr="004D3DAC" w:rsidRDefault="00E4357D" w:rsidP="004D3DAC">
            <w:pPr>
              <w:spacing w:after="0" w:line="240" w:lineRule="auto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7D" w:rsidRPr="004D3DAC" w:rsidRDefault="00E4357D" w:rsidP="00E4357D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IURAN/BULAN ( Rp 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57D" w:rsidRDefault="00E4357D" w:rsidP="004D3DAC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 xml:space="preserve">Jumalh </w:t>
            </w:r>
          </w:p>
          <w:p w:rsidR="00E4357D" w:rsidRPr="004D3DAC" w:rsidRDefault="00E4357D" w:rsidP="004D3DAC">
            <w:pPr>
              <w:spacing w:after="0" w:line="240" w:lineRule="auto"/>
              <w:jc w:val="center"/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bCs/>
                <w:iCs/>
                <w:color w:val="000000"/>
                <w:lang w:val="id-ID" w:eastAsia="id-ID"/>
              </w:rPr>
              <w:t>( Rp )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Supeni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epala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239.500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2.874.000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Arifin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Sekdes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191.500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2.298.000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Dian Aryanto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Keuangan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Kadis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tata usaha dan umum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5.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Kaur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6.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Sri Utami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Pemerintahan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7.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Suwignyo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Kesra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8.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Rokib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Pelayanan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9.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Mu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jianto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10.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Kardi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11.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4F527C" w:rsidRPr="004D3DAC" w:rsidTr="004F527C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Danang KS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53349D" w:rsidRDefault="004F527C" w:rsidP="004F527C">
            <w:pPr>
              <w:widowControl w:val="0"/>
              <w:autoSpaceDE w:val="0"/>
              <w:autoSpaceDN w:val="0"/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D3DAC" w:rsidRDefault="004F527C" w:rsidP="004F527C">
            <w:pPr>
              <w:spacing w:after="0" w:line="240" w:lineRule="auto"/>
              <w:rPr>
                <w:rFonts w:ascii="Calisto MT" w:hAnsi="Calisto MT"/>
                <w:color w:val="000000"/>
                <w:lang w:val="id-ID" w:eastAsia="id-ID"/>
              </w:rPr>
            </w:pPr>
            <w:r w:rsidRPr="004D3DAC">
              <w:rPr>
                <w:rFonts w:ascii="Calisto MT" w:hAnsi="Calisto MT"/>
                <w:color w:val="000000"/>
                <w:lang w:val="id-ID" w:eastAsia="id-ID"/>
              </w:rPr>
              <w:t>bln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149.000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27C" w:rsidRPr="004F527C" w:rsidRDefault="004F527C" w:rsidP="004F527C">
            <w:pPr>
              <w:spacing w:after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4F527C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1.788.000 </w:t>
            </w:r>
          </w:p>
        </w:tc>
      </w:tr>
      <w:tr w:rsidR="00E4357D" w:rsidRPr="004F527C" w:rsidTr="004F527C">
        <w:trPr>
          <w:trHeight w:val="285"/>
        </w:trPr>
        <w:tc>
          <w:tcPr>
            <w:tcW w:w="7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57D" w:rsidRPr="00E4357D" w:rsidRDefault="00E4357D" w:rsidP="004F527C">
            <w:pPr>
              <w:spacing w:after="0" w:line="240" w:lineRule="auto"/>
              <w:jc w:val="right"/>
              <w:rPr>
                <w:rFonts w:ascii="Calisto MT" w:hAnsi="Calisto MT"/>
                <w:b/>
                <w:color w:val="000000"/>
                <w:lang w:val="id-ID" w:eastAsia="id-ID"/>
              </w:rPr>
            </w:pPr>
            <w:r w:rsidRPr="00E4357D">
              <w:rPr>
                <w:rFonts w:ascii="Calisto MT" w:hAnsi="Calisto MT"/>
                <w:b/>
                <w:color w:val="000000"/>
                <w:lang w:val="id-ID" w:eastAsia="id-ID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57D" w:rsidRPr="00D25168" w:rsidRDefault="004F527C" w:rsidP="004F527C">
            <w:pPr>
              <w:spacing w:after="0"/>
              <w:jc w:val="right"/>
              <w:rPr>
                <w:rFonts w:ascii="Bookman Old Style" w:hAnsi="Bookman Old Style"/>
                <w:b/>
                <w:bCs/>
                <w:iCs/>
                <w:color w:val="000000"/>
                <w:sz w:val="24"/>
                <w:szCs w:val="24"/>
                <w:lang w:val="id-ID"/>
              </w:rPr>
            </w:pPr>
            <w:r w:rsidRPr="00D25168">
              <w:rPr>
                <w:rFonts w:ascii="Bookman Old Style" w:hAnsi="Bookman Old Style"/>
                <w:b/>
                <w:bCs/>
                <w:iCs/>
                <w:color w:val="000000"/>
                <w:sz w:val="24"/>
                <w:szCs w:val="24"/>
              </w:rPr>
              <w:t xml:space="preserve">     23.052.000 </w:t>
            </w:r>
          </w:p>
        </w:tc>
      </w:tr>
    </w:tbl>
    <w:p w:rsidR="00E85321" w:rsidRPr="004D3DAC" w:rsidRDefault="00E85321" w:rsidP="00E85321">
      <w:pPr>
        <w:widowControl w:val="0"/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A6037B" w:rsidRPr="00314F58" w:rsidRDefault="00A6037B" w:rsidP="00A6037B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>
        <w:rPr>
          <w:rFonts w:ascii="Bookman Old Style" w:hAnsi="Bookman Old Style" w:cs="Arial"/>
          <w:sz w:val="24"/>
          <w:szCs w:val="24"/>
        </w:rPr>
        <w:t>BEJI</w:t>
      </w:r>
    </w:p>
    <w:p w:rsidR="00A6037B" w:rsidRDefault="00A6037B" w:rsidP="00A6037B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A6037B" w:rsidRDefault="00A6037B" w:rsidP="00A6037B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A6037B" w:rsidRPr="0075377E" w:rsidRDefault="00A6037B" w:rsidP="00A6037B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A6037B" w:rsidRPr="00CA5807" w:rsidRDefault="004F527C" w:rsidP="00A6037B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CF3C40" w:rsidRDefault="00CF3C40">
      <w:bookmarkStart w:id="0" w:name="_GoBack"/>
      <w:bookmarkEnd w:id="0"/>
    </w:p>
    <w:sectPr w:rsidR="00CF3C40" w:rsidSect="007C3843">
      <w:pgSz w:w="12191" w:h="18711" w:code="1"/>
      <w:pgMar w:top="1702" w:right="992" w:bottom="993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F1CF142"/>
    <w:lvl w:ilvl="0" w:tplc="1952A72E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12A9047D"/>
    <w:multiLevelType w:val="hybridMultilevel"/>
    <w:tmpl w:val="1428B82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01DB4"/>
    <w:multiLevelType w:val="hybridMultilevel"/>
    <w:tmpl w:val="641878EE"/>
    <w:lvl w:ilvl="0" w:tplc="0421000F">
      <w:start w:val="1"/>
      <w:numFmt w:val="decimal"/>
      <w:lvlText w:val="%1."/>
      <w:lvlJc w:val="left"/>
      <w:pPr>
        <w:ind w:left="612" w:hanging="360"/>
      </w:p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37B"/>
    <w:rsid w:val="00057F79"/>
    <w:rsid w:val="00315359"/>
    <w:rsid w:val="003D1FB5"/>
    <w:rsid w:val="00450A04"/>
    <w:rsid w:val="0045742A"/>
    <w:rsid w:val="004D3DAC"/>
    <w:rsid w:val="004F527C"/>
    <w:rsid w:val="004F5F9C"/>
    <w:rsid w:val="005D75F4"/>
    <w:rsid w:val="005E2D32"/>
    <w:rsid w:val="006A213C"/>
    <w:rsid w:val="0091195B"/>
    <w:rsid w:val="00920481"/>
    <w:rsid w:val="00A458D2"/>
    <w:rsid w:val="00A6037B"/>
    <w:rsid w:val="00A81F8A"/>
    <w:rsid w:val="00B711ED"/>
    <w:rsid w:val="00CF3C40"/>
    <w:rsid w:val="00D25168"/>
    <w:rsid w:val="00D348B2"/>
    <w:rsid w:val="00D710A5"/>
    <w:rsid w:val="00E4357D"/>
    <w:rsid w:val="00E85321"/>
    <w:rsid w:val="00EA535C"/>
    <w:rsid w:val="00E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A6037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6037B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A6037B"/>
  </w:style>
  <w:style w:type="paragraph" w:styleId="BalloonText">
    <w:name w:val="Balloon Text"/>
    <w:basedOn w:val="Normal"/>
    <w:link w:val="BalloonTextChar"/>
    <w:uiPriority w:val="99"/>
    <w:semiHidden/>
    <w:unhideWhenUsed/>
    <w:rsid w:val="00EA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5C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D75F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A458D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A6037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6037B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A6037B"/>
  </w:style>
  <w:style w:type="paragraph" w:styleId="BalloonText">
    <w:name w:val="Balloon Text"/>
    <w:basedOn w:val="Normal"/>
    <w:link w:val="BalloonTextChar"/>
    <w:uiPriority w:val="99"/>
    <w:semiHidden/>
    <w:unhideWhenUsed/>
    <w:rsid w:val="00EA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5C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D75F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A458D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WHILDAN</cp:lastModifiedBy>
  <cp:revision>18</cp:revision>
  <cp:lastPrinted>2019-11-28T20:18:00Z</cp:lastPrinted>
  <dcterms:created xsi:type="dcterms:W3CDTF">2017-02-25T15:25:00Z</dcterms:created>
  <dcterms:modified xsi:type="dcterms:W3CDTF">2019-11-28T20:20:00Z</dcterms:modified>
</cp:coreProperties>
</file>