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87" w:rsidRDefault="00141687" w:rsidP="00141687">
      <w:pPr>
        <w:rPr>
          <w:b/>
          <w:sz w:val="26"/>
          <w:szCs w:val="26"/>
        </w:rPr>
      </w:pPr>
      <w:r>
        <w:rPr>
          <w:b/>
          <w:sz w:val="26"/>
          <w:szCs w:val="26"/>
        </w:rPr>
        <w:t>Đặc tả UC Đăng ký</w:t>
      </w:r>
    </w:p>
    <w:tbl>
      <w:tblPr>
        <w:tblW w:w="103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0"/>
        <w:gridCol w:w="2385"/>
        <w:gridCol w:w="2385"/>
        <w:gridCol w:w="3195"/>
      </w:tblGrid>
      <w:tr w:rsidR="00141687" w:rsidTr="00F60FD2">
        <w:trPr>
          <w:jc w:val="center"/>
        </w:trPr>
        <w:tc>
          <w:tcPr>
            <w:tcW w:w="2370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Mã Use case</w:t>
            </w:r>
          </w:p>
        </w:tc>
        <w:tc>
          <w:tcPr>
            <w:tcW w:w="2385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UC1110</w:t>
            </w:r>
          </w:p>
        </w:tc>
        <w:tc>
          <w:tcPr>
            <w:tcW w:w="2385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Tên Use case</w:t>
            </w:r>
          </w:p>
        </w:tc>
        <w:tc>
          <w:tcPr>
            <w:tcW w:w="3195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Đăng ký</w:t>
            </w:r>
          </w:p>
        </w:tc>
      </w:tr>
      <w:tr w:rsidR="00141687" w:rsidTr="00F60FD2">
        <w:trPr>
          <w:jc w:val="center"/>
        </w:trPr>
        <w:tc>
          <w:tcPr>
            <w:tcW w:w="2370" w:type="dxa"/>
            <w:shd w:val="clear" w:color="auto" w:fill="FFFFFF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Tác nhân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Khách v</w:t>
            </w:r>
            <w:r>
              <w:rPr>
                <w:sz w:val="21"/>
                <w:szCs w:val="21"/>
              </w:rPr>
              <w:t>ãng lai</w:t>
            </w:r>
          </w:p>
        </w:tc>
      </w:tr>
      <w:tr w:rsidR="00141687" w:rsidTr="00F60FD2">
        <w:trPr>
          <w:trHeight w:val="308"/>
          <w:jc w:val="center"/>
        </w:trPr>
        <w:tc>
          <w:tcPr>
            <w:tcW w:w="2370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Mục đích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r>
              <w:rPr>
                <w:sz w:val="21"/>
                <w:szCs w:val="21"/>
              </w:rPr>
              <w:t>Đăng ký tài khoản mới</w:t>
            </w:r>
          </w:p>
        </w:tc>
      </w:tr>
      <w:tr w:rsidR="00141687" w:rsidTr="00F60FD2">
        <w:trPr>
          <w:trHeight w:val="308"/>
          <w:jc w:val="center"/>
        </w:trPr>
        <w:tc>
          <w:tcPr>
            <w:tcW w:w="2370" w:type="dxa"/>
            <w:shd w:val="clear" w:color="auto" w:fill="FFFFFF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Sự kiện kích hoạt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Tác nhân chọn chức năng đăng ký</w:t>
            </w:r>
          </w:p>
        </w:tc>
      </w:tr>
      <w:tr w:rsidR="00141687" w:rsidTr="00F60FD2">
        <w:trPr>
          <w:trHeight w:val="308"/>
          <w:jc w:val="center"/>
        </w:trPr>
        <w:tc>
          <w:tcPr>
            <w:tcW w:w="2370" w:type="dxa"/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Tiền điều kiện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Không có</w:t>
            </w:r>
          </w:p>
        </w:tc>
      </w:tr>
      <w:tr w:rsidR="00141687" w:rsidTr="00F60FD2">
        <w:trPr>
          <w:trHeight w:val="841"/>
          <w:jc w:val="center"/>
        </w:trPr>
        <w:tc>
          <w:tcPr>
            <w:tcW w:w="2370" w:type="dxa"/>
            <w:shd w:val="clear" w:color="auto" w:fill="FFFFFF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Luồng sự kiện chính</w:t>
            </w:r>
          </w:p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(Thành công)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0"/>
                <w:szCs w:val="20"/>
              </w:rPr>
            </w:pPr>
          </w:p>
          <w:tbl>
            <w:tblPr>
              <w:tblW w:w="771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45"/>
              <w:gridCol w:w="1590"/>
              <w:gridCol w:w="5475"/>
            </w:tblGrid>
            <w:tr w:rsidR="00141687" w:rsidTr="00F60FD2">
              <w:tc>
                <w:tcPr>
                  <w:tcW w:w="645" w:type="dxa"/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STT</w:t>
                  </w:r>
                </w:p>
              </w:tc>
              <w:tc>
                <w:tcPr>
                  <w:tcW w:w="159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Thực hiện bởi</w:t>
                  </w:r>
                </w:p>
              </w:tc>
              <w:tc>
                <w:tcPr>
                  <w:tcW w:w="547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19"/>
                      <w:szCs w:val="19"/>
                    </w:rPr>
                  </w:pPr>
                  <w:r>
                    <w:rPr>
                      <w:b/>
                      <w:color w:val="000000"/>
                      <w:sz w:val="19"/>
                      <w:szCs w:val="19"/>
                    </w:rPr>
                    <w:t>Hành động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3"/>
                      <w:szCs w:val="23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chọn chức năng Đăng ký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hiển thị giao diện đăng ký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nhập các thông tin cá nhân (mô tả phía dưới *)</w:t>
                  </w:r>
                </w:p>
              </w:tc>
            </w:tr>
            <w:tr w:rsidR="00141687" w:rsidTr="00F60FD2">
              <w:trPr>
                <w:trHeight w:val="485"/>
              </w:trPr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before="80" w:after="80" w:line="240" w:lineRule="auto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Khách vãng lai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yêu cầu đăng ký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xem khách đã nhập các trường bắt buộc nhập hay chưa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địa chỉ email của khách có hợp lệ không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mật khẩu nhập lại và mật khẩu có trùng nhau hay không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kiểm tra mật khẩu có đủ mức độ an toàn hay không</w:t>
                  </w:r>
                </w:p>
              </w:tc>
            </w:tr>
            <w:tr w:rsidR="00141687" w:rsidTr="00F60FD2">
              <w:tc>
                <w:tcPr>
                  <w:tcW w:w="645" w:type="dxa"/>
                </w:tcPr>
                <w:p w:rsidR="00141687" w:rsidRDefault="00141687" w:rsidP="00141687">
                  <w:pPr>
                    <w:numPr>
                      <w:ilvl w:val="0"/>
                      <w:numId w:val="2"/>
                    </w:numPr>
                    <w:spacing w:line="240" w:lineRule="auto"/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1590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spacing w:after="40"/>
                    <w:ind w:left="105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75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spacing w:after="40" w:line="360" w:lineRule="auto"/>
                    <w:ind w:left="16" w:firstLine="98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lưu thông tin tài khoản và thông báo đăng ký thành công </w:t>
                  </w:r>
                </w:p>
              </w:tc>
            </w:tr>
          </w:tbl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141687" w:rsidTr="00F60FD2">
        <w:trPr>
          <w:trHeight w:val="1128"/>
          <w:jc w:val="center"/>
        </w:trPr>
        <w:tc>
          <w:tcPr>
            <w:tcW w:w="2370" w:type="dxa"/>
            <w:shd w:val="clear" w:color="auto" w:fill="FFFFFF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t>Luồng sự kiện thay thế</w:t>
            </w:r>
          </w:p>
        </w:tc>
        <w:tc>
          <w:tcPr>
            <w:tcW w:w="7965" w:type="dxa"/>
            <w:gridSpan w:val="3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b/>
                <w:color w:val="000000"/>
                <w:sz w:val="21"/>
                <w:szCs w:val="21"/>
              </w:rPr>
            </w:pPr>
          </w:p>
          <w:tbl>
            <w:tblPr>
              <w:tblW w:w="7680" w:type="dxa"/>
              <w:tblInd w:w="3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675"/>
              <w:gridCol w:w="1545"/>
              <w:gridCol w:w="5460"/>
            </w:tblGrid>
            <w:tr w:rsidR="00141687" w:rsidTr="00F60FD2">
              <w:tc>
                <w:tcPr>
                  <w:tcW w:w="675" w:type="dxa"/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STT</w:t>
                  </w:r>
                </w:p>
              </w:tc>
              <w:tc>
                <w:tcPr>
                  <w:tcW w:w="1545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Thực hiện bởi</w:t>
                  </w:r>
                </w:p>
              </w:tc>
              <w:tc>
                <w:tcPr>
                  <w:tcW w:w="5460" w:type="dxa"/>
                  <w:tcBorders>
                    <w:bottom w:val="single" w:sz="4" w:space="0" w:color="000000"/>
                  </w:tcBorders>
                  <w:shd w:val="clear" w:color="auto" w:fill="C5F1E3"/>
                </w:tcPr>
                <w:p w:rsidR="00141687" w:rsidRDefault="00141687" w:rsidP="00F60FD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360" w:lineRule="auto"/>
                    <w:ind w:left="547"/>
                    <w:jc w:val="center"/>
                    <w:rPr>
                      <w:b/>
                      <w:color w:val="000000"/>
                      <w:sz w:val="21"/>
                      <w:szCs w:val="21"/>
                    </w:rPr>
                  </w:pPr>
                  <w:r>
                    <w:rPr>
                      <w:b/>
                      <w:color w:val="000000"/>
                      <w:sz w:val="21"/>
                      <w:szCs w:val="21"/>
                    </w:rPr>
                    <w:t>Hành động</w:t>
                  </w:r>
                </w:p>
              </w:tc>
            </w:tr>
            <w:tr w:rsidR="00141687" w:rsidTr="00F60FD2">
              <w:trPr>
                <w:trHeight w:val="286"/>
              </w:trPr>
              <w:tc>
                <w:tcPr>
                  <w:tcW w:w="675" w:type="dxa"/>
                </w:tcPr>
                <w:p w:rsidR="00141687" w:rsidRDefault="00141687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6a.</w:t>
                  </w:r>
                </w:p>
              </w:tc>
              <w:tc>
                <w:tcPr>
                  <w:tcW w:w="1545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Cần nhập các trường bắt buộc nhập nếu khách nhập thiếu</w:t>
                  </w:r>
                </w:p>
              </w:tc>
            </w:tr>
            <w:tr w:rsidR="00141687" w:rsidTr="00F60FD2">
              <w:tc>
                <w:tcPr>
                  <w:tcW w:w="675" w:type="dxa"/>
                </w:tcPr>
                <w:p w:rsidR="00141687" w:rsidRDefault="00141687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7a.</w:t>
                  </w:r>
                </w:p>
              </w:tc>
              <w:tc>
                <w:tcPr>
                  <w:tcW w:w="1545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Địa chỉ email không hợp lệ nếu địa chỉ email không hợp lệ</w:t>
                  </w:r>
                </w:p>
              </w:tc>
            </w:tr>
            <w:tr w:rsidR="00141687" w:rsidTr="00F60FD2">
              <w:tc>
                <w:tcPr>
                  <w:tcW w:w="675" w:type="dxa"/>
                </w:tcPr>
                <w:p w:rsidR="00141687" w:rsidRDefault="00141687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8a.</w:t>
                  </w:r>
                </w:p>
              </w:tc>
              <w:tc>
                <w:tcPr>
                  <w:tcW w:w="1545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thông báo lỗi: Mật  khẩu xác nhận không trùng với Mật khẩu nếu hai mật khẩu không trùng nhau</w:t>
                  </w:r>
                </w:p>
              </w:tc>
            </w:tr>
            <w:tr w:rsidR="00141687" w:rsidTr="00F60FD2">
              <w:tc>
                <w:tcPr>
                  <w:tcW w:w="675" w:type="dxa"/>
                </w:tcPr>
                <w:p w:rsidR="00141687" w:rsidRDefault="00141687" w:rsidP="00F60FD2">
                  <w:pPr>
                    <w:spacing w:after="40"/>
                    <w:ind w:left="113"/>
                    <w:jc w:val="center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lastRenderedPageBreak/>
                    <w:t>9a.</w:t>
                  </w:r>
                </w:p>
              </w:tc>
              <w:tc>
                <w:tcPr>
                  <w:tcW w:w="1545" w:type="dxa"/>
                  <w:tcBorders>
                    <w:right w:val="nil"/>
                  </w:tcBorders>
                </w:tcPr>
                <w:p w:rsidR="00141687" w:rsidRDefault="00141687" w:rsidP="00F60FD2">
                  <w:pPr>
                    <w:widowControl w:val="0"/>
                    <w:ind w:left="113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>Hệ thống</w:t>
                  </w:r>
                </w:p>
              </w:tc>
              <w:tc>
                <w:tcPr>
                  <w:tcW w:w="5460" w:type="dxa"/>
                  <w:tcBorders>
                    <w:left w:val="nil"/>
                  </w:tcBorders>
                </w:tcPr>
                <w:p w:rsidR="00141687" w:rsidRDefault="00141687" w:rsidP="00F60FD2">
                  <w:pPr>
                    <w:widowControl w:val="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</w:rPr>
                    <w:t xml:space="preserve"> thông báo lỗi: Mật khẩu cần đảm bảo độ an toàn  nếu mật khẩu không đảm bảo độ an toàn được quy định bởi hệ thống (có ít nhất 8 ký tự, trong đó có cả chữ cái thường và chữ cái hoa, ít nhất 1 chữ số và 1 ký tự đặc biệt)</w:t>
                  </w:r>
                </w:p>
              </w:tc>
            </w:tr>
          </w:tbl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</w:p>
        </w:tc>
      </w:tr>
      <w:tr w:rsidR="00141687" w:rsidTr="00F60FD2">
        <w:trPr>
          <w:trHeight w:val="348"/>
          <w:jc w:val="center"/>
        </w:trPr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 w:line="240" w:lineRule="auto"/>
              <w:ind w:left="-14" w:right="14"/>
              <w:jc w:val="left"/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1"/>
                <w:szCs w:val="21"/>
              </w:rPr>
              <w:lastRenderedPageBreak/>
              <w:t>Hậu điều kiện</w:t>
            </w:r>
          </w:p>
        </w:tc>
        <w:tc>
          <w:tcPr>
            <w:tcW w:w="79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:rsidR="00141687" w:rsidRDefault="00141687" w:rsidP="00F60F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 w:line="240" w:lineRule="auto"/>
              <w:rPr>
                <w:color w:val="000000"/>
                <w:sz w:val="21"/>
                <w:szCs w:val="21"/>
              </w:rPr>
            </w:pPr>
            <w:bookmarkStart w:id="0" w:name="_gjdgxs" w:colFirst="0" w:colLast="0"/>
            <w:bookmarkEnd w:id="0"/>
            <w:r>
              <w:rPr>
                <w:sz w:val="21"/>
                <w:szCs w:val="21"/>
              </w:rPr>
              <w:t>Hệ thống thêm thông tin vào cơ sở dữ liệu, thông báo đăng ký thành công</w:t>
            </w:r>
          </w:p>
        </w:tc>
      </w:tr>
    </w:tbl>
    <w:p w:rsidR="00141687" w:rsidRDefault="00141687" w:rsidP="00141687">
      <w:pPr>
        <w:rPr>
          <w:sz w:val="26"/>
          <w:szCs w:val="26"/>
        </w:rPr>
      </w:pPr>
    </w:p>
    <w:p w:rsidR="00141687" w:rsidRDefault="00141687" w:rsidP="00141687">
      <w:pPr>
        <w:rPr>
          <w:sz w:val="26"/>
          <w:szCs w:val="26"/>
        </w:rPr>
      </w:pPr>
      <w:r>
        <w:rPr>
          <w:sz w:val="26"/>
          <w:szCs w:val="26"/>
        </w:rPr>
        <w:t>* Dữ liệu đầu vào của thông tin cá nhân gồm các trường dữ liệu sau:</w:t>
      </w:r>
    </w:p>
    <w:tbl>
      <w:tblPr>
        <w:tblW w:w="85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8"/>
        <w:gridCol w:w="1245"/>
        <w:gridCol w:w="1830"/>
        <w:gridCol w:w="1047"/>
        <w:gridCol w:w="2238"/>
        <w:gridCol w:w="1555"/>
      </w:tblGrid>
      <w:tr w:rsidR="00141687" w:rsidTr="00F60FD2">
        <w:trPr>
          <w:jc w:val="center"/>
        </w:trPr>
        <w:tc>
          <w:tcPr>
            <w:tcW w:w="638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left="4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245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Trường    dữ liệu</w:t>
            </w:r>
          </w:p>
        </w:tc>
        <w:tc>
          <w:tcPr>
            <w:tcW w:w="1830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Mô tả</w:t>
            </w:r>
          </w:p>
        </w:tc>
        <w:tc>
          <w:tcPr>
            <w:tcW w:w="1047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Bắt buộc?</w:t>
            </w:r>
          </w:p>
        </w:tc>
        <w:tc>
          <w:tcPr>
            <w:tcW w:w="2238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Điều kiện hợp lệ</w:t>
            </w:r>
          </w:p>
        </w:tc>
        <w:tc>
          <w:tcPr>
            <w:tcW w:w="1555" w:type="dxa"/>
            <w:shd w:val="clear" w:color="auto" w:fill="E7E6E6"/>
            <w:vAlign w:val="center"/>
          </w:tcPr>
          <w:p w:rsidR="00141687" w:rsidRDefault="00141687" w:rsidP="00F60FD2">
            <w:pPr>
              <w:widowControl w:val="0"/>
              <w:ind w:firstLine="12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Ví dụ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Họ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Đào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Tên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right="-126"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Quang Duy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numPr>
                <w:ilvl w:val="0"/>
                <w:numId w:val="1"/>
              </w:numPr>
              <w:spacing w:before="0"/>
              <w:rPr>
                <w:sz w:val="20"/>
                <w:szCs w:val="20"/>
              </w:rPr>
            </w:pP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Email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Địa chỉ email hợp lệ</w:t>
            </w: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right="-5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duy@gmail.com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ind w:left="340" w:hanging="340"/>
              <w:rPr>
                <w:sz w:val="20"/>
                <w:szCs w:val="20"/>
              </w:rPr>
            </w:pPr>
            <w:bookmarkStart w:id="1" w:name="_GoBack"/>
            <w:bookmarkEnd w:id="1"/>
            <w:r>
              <w:rPr>
                <w:sz w:val="20"/>
                <w:szCs w:val="20"/>
              </w:rPr>
              <w:t>4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right="-51"/>
              <w:rPr>
                <w:sz w:val="20"/>
                <w:szCs w:val="20"/>
              </w:rPr>
            </w:pP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Mật khẩu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Ít nhất 8 ký tự, gồm cả chữ cái hoa và thường, ít nhất 1 chữ số và ký tự đặc biệt</w:t>
            </w: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Xác nhận mật khẩu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Trùng với Mật khẩu</w:t>
            </w: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Duyltu99#$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sinh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Chỉ chọn trong DatePicker</w:t>
            </w: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Ngày hợp lệ</w:t>
            </w: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12/12/1999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Giới tính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Lựa chọn Nam hoặc Nữ</w:t>
            </w: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Lựa chọn Nam</w:t>
            </w:r>
          </w:p>
        </w:tc>
      </w:tr>
      <w:tr w:rsidR="00141687" w:rsidTr="00F60FD2">
        <w:trPr>
          <w:jc w:val="center"/>
        </w:trPr>
        <w:tc>
          <w:tcPr>
            <w:tcW w:w="638" w:type="dxa"/>
          </w:tcPr>
          <w:p w:rsidR="00141687" w:rsidRDefault="00141687" w:rsidP="00F60FD2">
            <w:pPr>
              <w:widowControl w:val="0"/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4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ĐT</w:t>
            </w:r>
          </w:p>
        </w:tc>
        <w:tc>
          <w:tcPr>
            <w:tcW w:w="1830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</w:p>
        </w:tc>
        <w:tc>
          <w:tcPr>
            <w:tcW w:w="1047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2238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Số ĐT hợp lệ chỉ gồm số, dấu cách, dấu chấm hoặc dấu gạch ngang</w:t>
            </w:r>
          </w:p>
        </w:tc>
        <w:tc>
          <w:tcPr>
            <w:tcW w:w="1555" w:type="dxa"/>
          </w:tcPr>
          <w:p w:rsidR="00141687" w:rsidRDefault="00141687" w:rsidP="00F60FD2">
            <w:pPr>
              <w:widowControl w:val="0"/>
              <w:ind w:firstLine="1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0912 345 678</w:t>
            </w:r>
          </w:p>
        </w:tc>
      </w:tr>
    </w:tbl>
    <w:p w:rsidR="00C354EA" w:rsidRDefault="00C354EA"/>
    <w:sectPr w:rsidR="00C35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01F69"/>
    <w:multiLevelType w:val="multilevel"/>
    <w:tmpl w:val="6B26F7D8"/>
    <w:lvl w:ilvl="0">
      <w:start w:val="1"/>
      <w:numFmt w:val="decimal"/>
      <w:lvlText w:val="%1."/>
      <w:lvlJc w:val="left"/>
      <w:pPr>
        <w:ind w:left="340" w:hanging="34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853D3"/>
    <w:multiLevelType w:val="multilevel"/>
    <w:tmpl w:val="1E18ED5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687"/>
    <w:rsid w:val="00141687"/>
    <w:rsid w:val="00C3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2A573D-BD45-4712-ACFC-C2D9B6FD3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41687"/>
    <w:pPr>
      <w:spacing w:before="120" w:line="288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6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8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2021-10-18T00:46:00Z</dcterms:created>
  <dcterms:modified xsi:type="dcterms:W3CDTF">2021-10-18T00:47:00Z</dcterms:modified>
</cp:coreProperties>
</file>