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A397" w14:textId="45FE04F2" w:rsidR="00AE7ED7" w:rsidRDefault="00AE7ED7">
      <w:pPr>
        <w:rPr>
          <w:lang w:val="en-US"/>
        </w:rPr>
      </w:pPr>
      <w:r>
        <w:rPr>
          <w:lang w:val="en-US"/>
        </w:rPr>
        <w:t>Greg Sayer – The owner</w:t>
      </w:r>
    </w:p>
    <w:p w14:paraId="65A5F5EB" w14:textId="77777777" w:rsidR="00AE7ED7" w:rsidRPr="00AE7ED7" w:rsidRDefault="00AE7ED7" w:rsidP="00AE7ED7">
      <w:r w:rsidRPr="00AE7ED7">
        <w:t>Hotel De l'etoile, a family-owned hotel investment in Paris that appears successful but is financially underperforming.</w:t>
      </w:r>
    </w:p>
    <w:p w14:paraId="2AD82A44" w14:textId="77777777" w:rsidR="00AE7ED7" w:rsidRPr="00AE7ED7" w:rsidRDefault="00AE7ED7" w:rsidP="00AE7ED7">
      <w:r w:rsidRPr="00AE7ED7">
        <w:t>Hotel Investment Context</w:t>
      </w:r>
    </w:p>
    <w:p w14:paraId="41DA29C7" w14:textId="77777777" w:rsidR="00AE7ED7" w:rsidRPr="00AE7ED7" w:rsidRDefault="00AE7ED7" w:rsidP="00AE7ED7">
      <w:pPr>
        <w:numPr>
          <w:ilvl w:val="0"/>
          <w:numId w:val="1"/>
        </w:numPr>
      </w:pPr>
      <w:r w:rsidRPr="00AE7ED7">
        <w:t>The family owns several hotels, valuing the sector for short-term revenue and long-term real estate asset growth.</w:t>
      </w:r>
    </w:p>
    <w:p w14:paraId="69817E2C" w14:textId="77777777" w:rsidR="00AE7ED7" w:rsidRPr="00AE7ED7" w:rsidRDefault="00AE7ED7" w:rsidP="00AE7ED7">
      <w:pPr>
        <w:numPr>
          <w:ilvl w:val="0"/>
          <w:numId w:val="1"/>
        </w:numPr>
      </w:pPr>
      <w:r w:rsidRPr="00AE7ED7">
        <w:t>They sometimes operate independently or partner with major hotel brands for management, especially in prime city locations.</w:t>
      </w:r>
    </w:p>
    <w:p w14:paraId="27D257BF" w14:textId="77777777" w:rsidR="00AE7ED7" w:rsidRPr="00AE7ED7" w:rsidRDefault="00AE7ED7" w:rsidP="00AE7ED7">
      <w:r w:rsidRPr="00AE7ED7">
        <w:t>Operational Performance</w:t>
      </w:r>
    </w:p>
    <w:p w14:paraId="4B7CF43B" w14:textId="77777777" w:rsidR="00AE7ED7" w:rsidRPr="00AE7ED7" w:rsidRDefault="00AE7ED7" w:rsidP="00AE7ED7">
      <w:pPr>
        <w:numPr>
          <w:ilvl w:val="0"/>
          <w:numId w:val="2"/>
        </w:numPr>
      </w:pPr>
      <w:r w:rsidRPr="00AE7ED7">
        <w:t>Hotel De l'etoile is frequently fully booked at competitive prices.</w:t>
      </w:r>
    </w:p>
    <w:p w14:paraId="13B25DF8" w14:textId="77777777" w:rsidR="00AE7ED7" w:rsidRPr="00AE7ED7" w:rsidRDefault="00AE7ED7" w:rsidP="00AE7ED7">
      <w:pPr>
        <w:numPr>
          <w:ilvl w:val="0"/>
          <w:numId w:val="2"/>
        </w:numPr>
      </w:pPr>
      <w:r w:rsidRPr="00AE7ED7">
        <w:t>The management company, Stillwood, and the hotel manager, Gabriela Bidwell, are considered competent and effective.</w:t>
      </w:r>
    </w:p>
    <w:p w14:paraId="3CCBA11A" w14:textId="77777777" w:rsidR="00AE7ED7" w:rsidRPr="00AE7ED7" w:rsidRDefault="00AE7ED7" w:rsidP="00AE7ED7">
      <w:r w:rsidRPr="00AE7ED7">
        <w:t>Financial Puzzle</w:t>
      </w:r>
    </w:p>
    <w:p w14:paraId="6AF02A26" w14:textId="77777777" w:rsidR="00AE7ED7" w:rsidRPr="00AE7ED7" w:rsidRDefault="00AE7ED7" w:rsidP="00AE7ED7">
      <w:pPr>
        <w:numPr>
          <w:ilvl w:val="0"/>
          <w:numId w:val="3"/>
        </w:numPr>
      </w:pPr>
      <w:r w:rsidRPr="00AE7ED7">
        <w:t>Despite high occupancy and industry-standard costs, the hotel is not generating sufficient profit.</w:t>
      </w:r>
    </w:p>
    <w:p w14:paraId="1A8DED7E" w14:textId="77777777" w:rsidR="00AE7ED7" w:rsidRPr="00AE7ED7" w:rsidRDefault="00AE7ED7" w:rsidP="00AE7ED7">
      <w:pPr>
        <w:numPr>
          <w:ilvl w:val="0"/>
          <w:numId w:val="3"/>
        </w:numPr>
      </w:pPr>
      <w:r w:rsidRPr="00AE7ED7">
        <w:t>An external accounting review confirmed operational performance aligns with industry norms, yet returns remain inadequate.</w:t>
      </w:r>
    </w:p>
    <w:p w14:paraId="51DCADA6" w14:textId="77777777" w:rsidR="00AE7ED7" w:rsidRPr="00AE7ED7" w:rsidRDefault="00AE7ED7" w:rsidP="00AE7ED7">
      <w:pPr>
        <w:numPr>
          <w:ilvl w:val="0"/>
          <w:numId w:val="3"/>
        </w:numPr>
      </w:pPr>
      <w:r w:rsidRPr="00AE7ED7">
        <w:t>The owner is puzzled by the discrepancy and seeks deeper insight into the underlying issues affecting profitability.</w:t>
      </w:r>
    </w:p>
    <w:p w14:paraId="3EA916D0" w14:textId="175CFA3C" w:rsidR="00AE7ED7" w:rsidRDefault="00AE7ED7">
      <w:pPr>
        <w:rPr>
          <w:lang w:val="en-US"/>
        </w:rPr>
      </w:pPr>
      <w:r>
        <w:rPr>
          <w:lang w:val="en-US"/>
        </w:rPr>
        <w:t>Gabriel Bidewell – The GM</w:t>
      </w:r>
    </w:p>
    <w:p w14:paraId="3163191C" w14:textId="77777777" w:rsidR="00AE7ED7" w:rsidRPr="00AE7ED7" w:rsidRDefault="00AE7ED7" w:rsidP="00AE7ED7">
      <w:r w:rsidRPr="00AE7ED7">
        <w:t>Hotel Brand and Distribution Advantages</w:t>
      </w:r>
    </w:p>
    <w:p w14:paraId="41C706DC" w14:textId="77777777" w:rsidR="00AE7ED7" w:rsidRPr="00AE7ED7" w:rsidRDefault="00AE7ED7" w:rsidP="00AE7ED7">
      <w:pPr>
        <w:numPr>
          <w:ilvl w:val="0"/>
          <w:numId w:val="4"/>
        </w:numPr>
      </w:pPr>
      <w:r w:rsidRPr="00AE7ED7">
        <w:t>The hotel benefits from Stillwood's extensive distribution network, including corporate negotiated rates, GDS channels, and brand direct web channels.</w:t>
      </w:r>
    </w:p>
    <w:p w14:paraId="0B5F0EE6" w14:textId="77777777" w:rsidR="00AE7ED7" w:rsidRPr="00AE7ED7" w:rsidRDefault="00AE7ED7" w:rsidP="00AE7ED7">
      <w:pPr>
        <w:numPr>
          <w:ilvl w:val="0"/>
          <w:numId w:val="4"/>
        </w:numPr>
      </w:pPr>
      <w:r w:rsidRPr="00AE7ED7">
        <w:t>The loyalty program attracts many repeat business and leisure travelers, especially from the US market, enhancing customer retention.</w:t>
      </w:r>
    </w:p>
    <w:p w14:paraId="58CB5363" w14:textId="77777777" w:rsidR="00AE7ED7" w:rsidRPr="00AE7ED7" w:rsidRDefault="00AE7ED7" w:rsidP="00AE7ED7">
      <w:r w:rsidRPr="00AE7ED7">
        <w:t>Revenue and Operational Performance</w:t>
      </w:r>
    </w:p>
    <w:p w14:paraId="0B4AE1E6" w14:textId="77777777" w:rsidR="00AE7ED7" w:rsidRPr="00AE7ED7" w:rsidRDefault="00AE7ED7" w:rsidP="00AE7ED7">
      <w:pPr>
        <w:numPr>
          <w:ilvl w:val="0"/>
          <w:numId w:val="5"/>
        </w:numPr>
      </w:pPr>
      <w:r w:rsidRPr="00AE7ED7">
        <w:t>The hotel enjoys high occupancy and has won awards, contributing to strong market positioning.</w:t>
      </w:r>
    </w:p>
    <w:p w14:paraId="52C8DB5E" w14:textId="77777777" w:rsidR="00AE7ED7" w:rsidRPr="00AE7ED7" w:rsidRDefault="00AE7ED7" w:rsidP="00AE7ED7">
      <w:pPr>
        <w:numPr>
          <w:ilvl w:val="0"/>
          <w:numId w:val="5"/>
        </w:numPr>
      </w:pPr>
      <w:r w:rsidRPr="00AE7ED7">
        <w:t>Despite operational success, the hotel struggles with profitability and return on investment, with limited room to increase prices without losing customers.</w:t>
      </w:r>
    </w:p>
    <w:p w14:paraId="7E94826E" w14:textId="77777777" w:rsidR="00AE7ED7" w:rsidRPr="00AE7ED7" w:rsidRDefault="00AE7ED7" w:rsidP="00AE7ED7">
      <w:r w:rsidRPr="00AE7ED7">
        <w:t>Challenges and Strategic Considerations</w:t>
      </w:r>
    </w:p>
    <w:p w14:paraId="225CBBA3" w14:textId="77777777" w:rsidR="00AE7ED7" w:rsidRPr="00AE7ED7" w:rsidRDefault="00AE7ED7" w:rsidP="00AE7ED7">
      <w:pPr>
        <w:numPr>
          <w:ilvl w:val="0"/>
          <w:numId w:val="6"/>
        </w:numPr>
      </w:pPr>
      <w:r w:rsidRPr="00AE7ED7">
        <w:lastRenderedPageBreak/>
        <w:t>Managing multiple OTA partnerships adds complexity, though Stillwood's scale helps reduce commission costs.</w:t>
      </w:r>
    </w:p>
    <w:p w14:paraId="5A97117D" w14:textId="77777777" w:rsidR="00AE7ED7" w:rsidRPr="00AE7ED7" w:rsidRDefault="00AE7ED7" w:rsidP="00AE7ED7">
      <w:pPr>
        <w:numPr>
          <w:ilvl w:val="0"/>
          <w:numId w:val="6"/>
        </w:numPr>
      </w:pPr>
      <w:r w:rsidRPr="00AE7ED7">
        <w:t>The hotel must focus on growing revenues while maintaining service levels, leveraging brand support to navigate the competitive Paris market.</w:t>
      </w:r>
    </w:p>
    <w:p w14:paraId="09EB1DDE" w14:textId="4E6AA874" w:rsidR="00AE7ED7" w:rsidRDefault="00AE7ED7">
      <w:pPr>
        <w:rPr>
          <w:lang w:val="en-US"/>
        </w:rPr>
      </w:pPr>
      <w:r>
        <w:rPr>
          <w:lang w:val="en-US"/>
        </w:rPr>
        <w:t>Sally Smith and Fred Adam – Revenue Manager</w:t>
      </w:r>
    </w:p>
    <w:p w14:paraId="2176EC51" w14:textId="77777777" w:rsidR="00AE7ED7" w:rsidRPr="00AE7ED7" w:rsidRDefault="00AE7ED7" w:rsidP="00AE7ED7">
      <w:r w:rsidRPr="00AE7ED7">
        <w:t>Revenue Management Challenges</w:t>
      </w:r>
    </w:p>
    <w:p w14:paraId="6A54AE2C" w14:textId="77777777" w:rsidR="00AE7ED7" w:rsidRPr="00AE7ED7" w:rsidRDefault="00AE7ED7" w:rsidP="00AE7ED7">
      <w:pPr>
        <w:numPr>
          <w:ilvl w:val="0"/>
          <w:numId w:val="7"/>
        </w:numPr>
      </w:pPr>
      <w:r w:rsidRPr="00AE7ED7">
        <w:t>Despite high occupancy rates, the hotel's revenue per available room (RevPAR) is low due to discounted bookings through the Stillwood loyalty program.</w:t>
      </w:r>
    </w:p>
    <w:p w14:paraId="4DAACA84" w14:textId="77777777" w:rsidR="00AE7ED7" w:rsidRPr="00AE7ED7" w:rsidRDefault="00AE7ED7" w:rsidP="00AE7ED7">
      <w:pPr>
        <w:numPr>
          <w:ilvl w:val="0"/>
          <w:numId w:val="7"/>
        </w:numPr>
      </w:pPr>
      <w:r w:rsidRPr="00AE7ED7">
        <w:t>The loyalty program allows members to redeem points for rooms at very low rates, which fills rooms but reduces overall revenue potential.</w:t>
      </w:r>
    </w:p>
    <w:p w14:paraId="2C27FF73" w14:textId="77777777" w:rsidR="00AE7ED7" w:rsidRPr="00AE7ED7" w:rsidRDefault="00AE7ED7" w:rsidP="00AE7ED7">
      <w:r w:rsidRPr="00AE7ED7">
        <w:t>Distribution Channel Issues</w:t>
      </w:r>
    </w:p>
    <w:p w14:paraId="157F9BEC" w14:textId="77777777" w:rsidR="00AE7ED7" w:rsidRPr="00AE7ED7" w:rsidRDefault="00AE7ED7" w:rsidP="00AE7ED7">
      <w:pPr>
        <w:numPr>
          <w:ilvl w:val="0"/>
          <w:numId w:val="8"/>
        </w:numPr>
      </w:pPr>
      <w:r w:rsidRPr="00AE7ED7">
        <w:t>The hotel's public rates are above market average, but a large block of rooms is allocated to loyalty redemptions at low prices.</w:t>
      </w:r>
    </w:p>
    <w:p w14:paraId="5B8D689A" w14:textId="77777777" w:rsidR="00AE7ED7" w:rsidRPr="00AE7ED7" w:rsidRDefault="00AE7ED7" w:rsidP="00AE7ED7">
      <w:pPr>
        <w:numPr>
          <w:ilvl w:val="0"/>
          <w:numId w:val="8"/>
        </w:numPr>
      </w:pPr>
      <w:r w:rsidRPr="00AE7ED7">
        <w:t>Attempts to increase rates on online travel agency (OTA) channels are constrained by contractual obligations and fear of retaliation from OTA partners.</w:t>
      </w:r>
    </w:p>
    <w:p w14:paraId="5AF2BACE" w14:textId="77777777" w:rsidR="00AE7ED7" w:rsidRPr="00AE7ED7" w:rsidRDefault="00AE7ED7" w:rsidP="00AE7ED7">
      <w:r w:rsidRPr="00AE7ED7">
        <w:t>Strategic Considerations</w:t>
      </w:r>
    </w:p>
    <w:p w14:paraId="2CF54907" w14:textId="77777777" w:rsidR="00AE7ED7" w:rsidRPr="00AE7ED7" w:rsidRDefault="00AE7ED7" w:rsidP="00AE7ED7">
      <w:pPr>
        <w:numPr>
          <w:ilvl w:val="0"/>
          <w:numId w:val="9"/>
        </w:numPr>
      </w:pPr>
      <w:r w:rsidRPr="00AE7ED7">
        <w:t>The loyalty program is both beneficial and problematic: it attracts valuable American corporate travelers but limits revenue by restricting room availability for higher-paying customers.</w:t>
      </w:r>
    </w:p>
    <w:p w14:paraId="58FF635D" w14:textId="77777777" w:rsidR="00AE7ED7" w:rsidRPr="00AE7ED7" w:rsidRDefault="00AE7ED7" w:rsidP="00AE7ED7">
      <w:pPr>
        <w:numPr>
          <w:ilvl w:val="0"/>
          <w:numId w:val="9"/>
        </w:numPr>
      </w:pPr>
      <w:r w:rsidRPr="00AE7ED7">
        <w:t>Options like Closed User Groups for direct customers offer discounts but do not help increase overall revenue.</w:t>
      </w:r>
    </w:p>
    <w:p w14:paraId="5893CE1C" w14:textId="77777777" w:rsidR="00AE7ED7" w:rsidRPr="00AE7ED7" w:rsidRDefault="00AE7ED7" w:rsidP="00AE7ED7">
      <w:pPr>
        <w:numPr>
          <w:ilvl w:val="0"/>
          <w:numId w:val="9"/>
        </w:numPr>
      </w:pPr>
      <w:r w:rsidRPr="00AE7ED7">
        <w:t>The hotel needs to find ways to free up rooms from low-paying channels to sell them at higher prices through other channels.</w:t>
      </w:r>
    </w:p>
    <w:p w14:paraId="1B0616BA" w14:textId="77777777" w:rsidR="00AE7ED7" w:rsidRPr="00AE7ED7" w:rsidRDefault="00AE7ED7">
      <w:pPr>
        <w:rPr>
          <w:lang w:val="en-US"/>
        </w:rPr>
      </w:pPr>
    </w:p>
    <w:sectPr w:rsidR="00AE7ED7" w:rsidRPr="00AE7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743F9"/>
    <w:multiLevelType w:val="multilevel"/>
    <w:tmpl w:val="CA5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D01EF"/>
    <w:multiLevelType w:val="multilevel"/>
    <w:tmpl w:val="998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25A36"/>
    <w:multiLevelType w:val="multilevel"/>
    <w:tmpl w:val="3DD6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44085"/>
    <w:multiLevelType w:val="multilevel"/>
    <w:tmpl w:val="DA3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2895"/>
    <w:multiLevelType w:val="multilevel"/>
    <w:tmpl w:val="4FD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F69E8"/>
    <w:multiLevelType w:val="multilevel"/>
    <w:tmpl w:val="821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C69D3"/>
    <w:multiLevelType w:val="multilevel"/>
    <w:tmpl w:val="1F8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370D4"/>
    <w:multiLevelType w:val="multilevel"/>
    <w:tmpl w:val="A8A8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43521"/>
    <w:multiLevelType w:val="multilevel"/>
    <w:tmpl w:val="F57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66564">
    <w:abstractNumId w:val="8"/>
  </w:num>
  <w:num w:numId="2" w16cid:durableId="1086346460">
    <w:abstractNumId w:val="3"/>
  </w:num>
  <w:num w:numId="3" w16cid:durableId="561411184">
    <w:abstractNumId w:val="6"/>
  </w:num>
  <w:num w:numId="4" w16cid:durableId="1749575810">
    <w:abstractNumId w:val="5"/>
  </w:num>
  <w:num w:numId="5" w16cid:durableId="109401427">
    <w:abstractNumId w:val="1"/>
  </w:num>
  <w:num w:numId="6" w16cid:durableId="1308238436">
    <w:abstractNumId w:val="2"/>
  </w:num>
  <w:num w:numId="7" w16cid:durableId="1944801572">
    <w:abstractNumId w:val="0"/>
  </w:num>
  <w:num w:numId="8" w16cid:durableId="1687054925">
    <w:abstractNumId w:val="4"/>
  </w:num>
  <w:num w:numId="9" w16cid:durableId="250282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D7"/>
    <w:rsid w:val="008812C5"/>
    <w:rsid w:val="00AC5DE2"/>
    <w:rsid w:val="00AE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42B3"/>
  <w15:chartTrackingRefBased/>
  <w15:docId w15:val="{7E43DBE4-84E3-4B96-A53E-0A0D9E39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Dũng Nguyễn</dc:creator>
  <cp:keywords/>
  <dc:description/>
  <cp:lastModifiedBy>Tiến Dũng Nguyễn</cp:lastModifiedBy>
  <cp:revision>1</cp:revision>
  <dcterms:created xsi:type="dcterms:W3CDTF">2026-05-06T16:32:00Z</dcterms:created>
  <dcterms:modified xsi:type="dcterms:W3CDTF">2026-05-06T18:36:00Z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0ff61fc0-1054-403c-b11d-09f53b7c0b38</vt:lpwstr>
  </property>
</Properties>
</file>