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BD7E" w14:textId="741B6E20" w:rsidR="00A41A28" w:rsidRDefault="00A41A28"/>
    <w:p w14:paraId="2F0B23F6" w14:textId="73A803D9" w:rsidR="00A41A28" w:rsidRDefault="00A41A28" w:rsidP="00A41A28">
      <w:pPr>
        <w:jc w:val="center"/>
      </w:pPr>
    </w:p>
    <w:p w14:paraId="0FA886C2" w14:textId="4F467BBF" w:rsidR="00F60B83" w:rsidRDefault="00F60B83" w:rsidP="00A41A28">
      <w:pPr>
        <w:jc w:val="center"/>
      </w:pPr>
    </w:p>
    <w:p w14:paraId="5E061BDC" w14:textId="2B67C015" w:rsidR="00F60B83" w:rsidRDefault="00F60B83" w:rsidP="00A41A28">
      <w:pPr>
        <w:jc w:val="center"/>
      </w:pPr>
    </w:p>
    <w:p w14:paraId="4640B474" w14:textId="3B57A347" w:rsidR="00F60B83" w:rsidRDefault="00F60B83" w:rsidP="00A41A28">
      <w:pPr>
        <w:jc w:val="center"/>
      </w:pPr>
    </w:p>
    <w:p w14:paraId="24DE3C6D" w14:textId="77777777" w:rsidR="00F60B83" w:rsidRDefault="00F60B83" w:rsidP="00A41A28">
      <w:pPr>
        <w:jc w:val="center"/>
      </w:pPr>
    </w:p>
    <w:p w14:paraId="1E93EA97" w14:textId="2B9B5F79" w:rsidR="00A41A28" w:rsidRDefault="00A41A28" w:rsidP="00A41A28">
      <w:pPr>
        <w:jc w:val="center"/>
      </w:pPr>
    </w:p>
    <w:p w14:paraId="02AA7CC7" w14:textId="61818D45" w:rsidR="00A41A28" w:rsidRDefault="00A41A28" w:rsidP="00A41A28">
      <w:pPr>
        <w:jc w:val="center"/>
      </w:pPr>
    </w:p>
    <w:p w14:paraId="42158C00" w14:textId="51421A54" w:rsidR="00A41A28" w:rsidRPr="007E6DBA" w:rsidRDefault="007E6DBA" w:rsidP="00A41A28">
      <w:pPr>
        <w:jc w:val="center"/>
      </w:pPr>
      <w:r>
        <w:t>Ping (</w:t>
      </w:r>
      <w:r>
        <w:rPr>
          <w:i/>
          <w:iCs/>
        </w:rPr>
        <w:t>like the cybersecurity version of Ring</w:t>
      </w:r>
      <w:r>
        <w:t>)</w:t>
      </w:r>
    </w:p>
    <w:p w14:paraId="422A739A" w14:textId="71A1C378" w:rsidR="00A41A28" w:rsidRDefault="00A41A28" w:rsidP="00A41A28">
      <w:pPr>
        <w:jc w:val="center"/>
      </w:pPr>
    </w:p>
    <w:p w14:paraId="65D4BB57" w14:textId="06A06E14" w:rsidR="00A41A28" w:rsidRPr="00A41A28" w:rsidRDefault="00A41A28" w:rsidP="00A41A28">
      <w:pPr>
        <w:jc w:val="center"/>
        <w:rPr>
          <w:b/>
          <w:bCs/>
          <w:sz w:val="32"/>
          <w:szCs w:val="32"/>
        </w:rPr>
      </w:pPr>
      <w:r w:rsidRPr="00A41A28">
        <w:rPr>
          <w:b/>
          <w:bCs/>
          <w:sz w:val="32"/>
          <w:szCs w:val="32"/>
        </w:rPr>
        <w:t>Senior Design Team Contract</w:t>
      </w:r>
    </w:p>
    <w:p w14:paraId="53AB9CE7" w14:textId="79AF2720" w:rsidR="00A41A28" w:rsidRDefault="00A41A28" w:rsidP="00A41A28">
      <w:pPr>
        <w:jc w:val="center"/>
      </w:pPr>
    </w:p>
    <w:p w14:paraId="07DC775A" w14:textId="77777777" w:rsidR="00A41A28" w:rsidRDefault="00A41A28" w:rsidP="00A41A28">
      <w:pPr>
        <w:spacing w:line="360" w:lineRule="auto"/>
        <w:jc w:val="center"/>
      </w:pPr>
      <w:r>
        <w:t>University of Cincinnati</w:t>
      </w:r>
    </w:p>
    <w:p w14:paraId="2FDB7763" w14:textId="77777777" w:rsidR="00A41A28" w:rsidRDefault="00A41A28" w:rsidP="00A41A28">
      <w:pPr>
        <w:spacing w:line="360" w:lineRule="auto"/>
        <w:jc w:val="center"/>
      </w:pPr>
      <w:r>
        <w:t>College of Education, Criminal Justice and Human Services</w:t>
      </w:r>
    </w:p>
    <w:p w14:paraId="117FD394" w14:textId="6FE49A99" w:rsidR="00A41A28" w:rsidRDefault="00A41A28" w:rsidP="00A41A28">
      <w:pPr>
        <w:spacing w:line="360" w:lineRule="auto"/>
        <w:jc w:val="center"/>
      </w:pPr>
      <w:r>
        <w:t>School of Information Technology</w:t>
      </w:r>
    </w:p>
    <w:p w14:paraId="300BC483" w14:textId="4E7EA2D7" w:rsidR="00A41A28" w:rsidRDefault="00A41A28" w:rsidP="00A41A28">
      <w:pPr>
        <w:spacing w:line="360" w:lineRule="auto"/>
        <w:jc w:val="center"/>
      </w:pPr>
    </w:p>
    <w:p w14:paraId="33C84CC6" w14:textId="11703E26" w:rsidR="00A41A28" w:rsidRDefault="007E6DBA" w:rsidP="00A41A28">
      <w:pPr>
        <w:spacing w:line="360" w:lineRule="auto"/>
        <w:jc w:val="center"/>
      </w:pPr>
      <w:r>
        <w:t xml:space="preserve">Josiah </w:t>
      </w:r>
      <w:r w:rsidR="004B2233">
        <w:t>Bronkema</w:t>
      </w:r>
    </w:p>
    <w:p w14:paraId="7B326BC4" w14:textId="568029BF" w:rsidR="004B2233" w:rsidRDefault="004B2233" w:rsidP="00A41A28">
      <w:pPr>
        <w:spacing w:line="360" w:lineRule="auto"/>
        <w:jc w:val="center"/>
      </w:pPr>
      <w:r>
        <w:t>Alex Dzurec</w:t>
      </w:r>
    </w:p>
    <w:p w14:paraId="402FD22F" w14:textId="12F26748" w:rsidR="004B2233" w:rsidRDefault="004B2233" w:rsidP="00A41A28">
      <w:pPr>
        <w:spacing w:line="360" w:lineRule="auto"/>
        <w:jc w:val="center"/>
      </w:pPr>
      <w:r>
        <w:t>Jared Volle</w:t>
      </w:r>
    </w:p>
    <w:p w14:paraId="600120FF" w14:textId="63DCA98F" w:rsidR="0052681F" w:rsidRDefault="0052681F">
      <w:r>
        <w:br w:type="page"/>
      </w:r>
    </w:p>
    <w:sdt>
      <w:sdtPr>
        <w:rPr>
          <w:rFonts w:asciiTheme="minorHAnsi" w:eastAsiaTheme="minorEastAsia" w:hAnsiTheme="minorHAnsi" w:cstheme="minorBidi"/>
          <w:b w:val="0"/>
          <w:bCs w:val="0"/>
          <w:color w:val="auto"/>
          <w:sz w:val="24"/>
          <w:szCs w:val="24"/>
        </w:rPr>
        <w:id w:val="-752821768"/>
        <w:docPartObj>
          <w:docPartGallery w:val="Table of Contents"/>
          <w:docPartUnique/>
        </w:docPartObj>
      </w:sdtPr>
      <w:sdtContent>
        <w:p w14:paraId="41526EDF" w14:textId="5CF62259" w:rsidR="00143838" w:rsidRPr="00F8797E" w:rsidRDefault="00143838">
          <w:pPr>
            <w:pStyle w:val="TOCHeading"/>
          </w:pPr>
          <w:r w:rsidRPr="00F8797E">
            <w:t>Table of Contents</w:t>
          </w:r>
        </w:p>
        <w:p w14:paraId="265AE6D7" w14:textId="09E900C0" w:rsidR="00A03499" w:rsidRDefault="00143838">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39472962" w:history="1">
            <w:r w:rsidR="00A03499" w:rsidRPr="00124F5D">
              <w:rPr>
                <w:rStyle w:val="Hyperlink"/>
                <w:noProof/>
              </w:rPr>
              <w:t>Intent</w:t>
            </w:r>
            <w:r w:rsidR="00A03499">
              <w:rPr>
                <w:noProof/>
                <w:webHidden/>
              </w:rPr>
              <w:tab/>
            </w:r>
            <w:r w:rsidR="00A03499">
              <w:rPr>
                <w:noProof/>
                <w:webHidden/>
              </w:rPr>
              <w:fldChar w:fldCharType="begin"/>
            </w:r>
            <w:r w:rsidR="00A03499">
              <w:rPr>
                <w:noProof/>
                <w:webHidden/>
              </w:rPr>
              <w:instrText xml:space="preserve"> PAGEREF _Toc139472962 \h </w:instrText>
            </w:r>
            <w:r w:rsidR="00A03499">
              <w:rPr>
                <w:noProof/>
                <w:webHidden/>
              </w:rPr>
            </w:r>
            <w:r w:rsidR="00A03499">
              <w:rPr>
                <w:noProof/>
                <w:webHidden/>
              </w:rPr>
              <w:fldChar w:fldCharType="separate"/>
            </w:r>
            <w:r w:rsidR="00DD14B1">
              <w:rPr>
                <w:noProof/>
                <w:webHidden/>
              </w:rPr>
              <w:t>3</w:t>
            </w:r>
            <w:r w:rsidR="00A03499">
              <w:rPr>
                <w:noProof/>
                <w:webHidden/>
              </w:rPr>
              <w:fldChar w:fldCharType="end"/>
            </w:r>
          </w:hyperlink>
        </w:p>
        <w:p w14:paraId="085683A0" w14:textId="18E38E45"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63" w:history="1">
            <w:r w:rsidRPr="00124F5D">
              <w:rPr>
                <w:rStyle w:val="Hyperlink"/>
                <w:noProof/>
              </w:rPr>
              <w:t>Senior Design Contract</w:t>
            </w:r>
            <w:r>
              <w:rPr>
                <w:noProof/>
                <w:webHidden/>
              </w:rPr>
              <w:tab/>
            </w:r>
            <w:r>
              <w:rPr>
                <w:noProof/>
                <w:webHidden/>
              </w:rPr>
              <w:fldChar w:fldCharType="begin"/>
            </w:r>
            <w:r>
              <w:rPr>
                <w:noProof/>
                <w:webHidden/>
              </w:rPr>
              <w:instrText xml:space="preserve"> PAGEREF _Toc139472963 \h </w:instrText>
            </w:r>
            <w:r>
              <w:rPr>
                <w:noProof/>
                <w:webHidden/>
              </w:rPr>
            </w:r>
            <w:r>
              <w:rPr>
                <w:noProof/>
                <w:webHidden/>
              </w:rPr>
              <w:fldChar w:fldCharType="separate"/>
            </w:r>
            <w:r w:rsidR="00DD14B1">
              <w:rPr>
                <w:noProof/>
                <w:webHidden/>
              </w:rPr>
              <w:t>4</w:t>
            </w:r>
            <w:r>
              <w:rPr>
                <w:noProof/>
                <w:webHidden/>
              </w:rPr>
              <w:fldChar w:fldCharType="end"/>
            </w:r>
          </w:hyperlink>
        </w:p>
        <w:p w14:paraId="7A044978" w14:textId="5C992DDA"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4" w:history="1">
            <w:r w:rsidRPr="00124F5D">
              <w:rPr>
                <w:rStyle w:val="Hyperlink"/>
                <w:noProof/>
              </w:rPr>
              <w:t>Project Summary</w:t>
            </w:r>
            <w:r>
              <w:rPr>
                <w:noProof/>
                <w:webHidden/>
              </w:rPr>
              <w:tab/>
            </w:r>
            <w:r>
              <w:rPr>
                <w:noProof/>
                <w:webHidden/>
              </w:rPr>
              <w:fldChar w:fldCharType="begin"/>
            </w:r>
            <w:r>
              <w:rPr>
                <w:noProof/>
                <w:webHidden/>
              </w:rPr>
              <w:instrText xml:space="preserve"> PAGEREF _Toc139472964 \h </w:instrText>
            </w:r>
            <w:r>
              <w:rPr>
                <w:noProof/>
                <w:webHidden/>
              </w:rPr>
            </w:r>
            <w:r>
              <w:rPr>
                <w:noProof/>
                <w:webHidden/>
              </w:rPr>
              <w:fldChar w:fldCharType="separate"/>
            </w:r>
            <w:r w:rsidR="00DD14B1">
              <w:rPr>
                <w:noProof/>
                <w:webHidden/>
              </w:rPr>
              <w:t>4</w:t>
            </w:r>
            <w:r>
              <w:rPr>
                <w:noProof/>
                <w:webHidden/>
              </w:rPr>
              <w:fldChar w:fldCharType="end"/>
            </w:r>
          </w:hyperlink>
        </w:p>
        <w:p w14:paraId="11837137" w14:textId="1E679C2E"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5" w:history="1">
            <w:r w:rsidRPr="00124F5D">
              <w:rPr>
                <w:rStyle w:val="Hyperlink"/>
                <w:noProof/>
              </w:rPr>
              <w:t>Problem Statement</w:t>
            </w:r>
            <w:r>
              <w:rPr>
                <w:noProof/>
                <w:webHidden/>
              </w:rPr>
              <w:tab/>
            </w:r>
            <w:r>
              <w:rPr>
                <w:noProof/>
                <w:webHidden/>
              </w:rPr>
              <w:fldChar w:fldCharType="begin"/>
            </w:r>
            <w:r>
              <w:rPr>
                <w:noProof/>
                <w:webHidden/>
              </w:rPr>
              <w:instrText xml:space="preserve"> PAGEREF _Toc139472965 \h </w:instrText>
            </w:r>
            <w:r>
              <w:rPr>
                <w:noProof/>
                <w:webHidden/>
              </w:rPr>
            </w:r>
            <w:r>
              <w:rPr>
                <w:noProof/>
                <w:webHidden/>
              </w:rPr>
              <w:fldChar w:fldCharType="separate"/>
            </w:r>
            <w:r w:rsidR="00DD14B1">
              <w:rPr>
                <w:noProof/>
                <w:webHidden/>
              </w:rPr>
              <w:t>4</w:t>
            </w:r>
            <w:r>
              <w:rPr>
                <w:noProof/>
                <w:webHidden/>
              </w:rPr>
              <w:fldChar w:fldCharType="end"/>
            </w:r>
          </w:hyperlink>
        </w:p>
        <w:p w14:paraId="7A9AFEC1" w14:textId="1C392C40"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6" w:history="1">
            <w:r w:rsidRPr="00124F5D">
              <w:rPr>
                <w:rStyle w:val="Hyperlink"/>
                <w:noProof/>
              </w:rPr>
              <w:t>Solution</w:t>
            </w:r>
            <w:r>
              <w:rPr>
                <w:noProof/>
                <w:webHidden/>
              </w:rPr>
              <w:tab/>
            </w:r>
            <w:r>
              <w:rPr>
                <w:noProof/>
                <w:webHidden/>
              </w:rPr>
              <w:fldChar w:fldCharType="begin"/>
            </w:r>
            <w:r>
              <w:rPr>
                <w:noProof/>
                <w:webHidden/>
              </w:rPr>
              <w:instrText xml:space="preserve"> PAGEREF _Toc139472966 \h </w:instrText>
            </w:r>
            <w:r>
              <w:rPr>
                <w:noProof/>
                <w:webHidden/>
              </w:rPr>
            </w:r>
            <w:r>
              <w:rPr>
                <w:noProof/>
                <w:webHidden/>
              </w:rPr>
              <w:fldChar w:fldCharType="separate"/>
            </w:r>
            <w:r w:rsidR="00DD14B1">
              <w:rPr>
                <w:noProof/>
                <w:webHidden/>
              </w:rPr>
              <w:t>4</w:t>
            </w:r>
            <w:r>
              <w:rPr>
                <w:noProof/>
                <w:webHidden/>
              </w:rPr>
              <w:fldChar w:fldCharType="end"/>
            </w:r>
          </w:hyperlink>
        </w:p>
        <w:p w14:paraId="272C1FA9" w14:textId="73696191"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7" w:history="1">
            <w:r w:rsidRPr="00124F5D">
              <w:rPr>
                <w:rStyle w:val="Hyperlink"/>
                <w:noProof/>
              </w:rPr>
              <w:t>Contact Information</w:t>
            </w:r>
            <w:r>
              <w:rPr>
                <w:noProof/>
                <w:webHidden/>
              </w:rPr>
              <w:tab/>
            </w:r>
            <w:r>
              <w:rPr>
                <w:noProof/>
                <w:webHidden/>
              </w:rPr>
              <w:fldChar w:fldCharType="begin"/>
            </w:r>
            <w:r>
              <w:rPr>
                <w:noProof/>
                <w:webHidden/>
              </w:rPr>
              <w:instrText xml:space="preserve"> PAGEREF _Toc139472967 \h </w:instrText>
            </w:r>
            <w:r>
              <w:rPr>
                <w:noProof/>
                <w:webHidden/>
              </w:rPr>
            </w:r>
            <w:r>
              <w:rPr>
                <w:noProof/>
                <w:webHidden/>
              </w:rPr>
              <w:fldChar w:fldCharType="separate"/>
            </w:r>
            <w:r w:rsidR="00DD14B1">
              <w:rPr>
                <w:noProof/>
                <w:webHidden/>
              </w:rPr>
              <w:t>5</w:t>
            </w:r>
            <w:r>
              <w:rPr>
                <w:noProof/>
                <w:webHidden/>
              </w:rPr>
              <w:fldChar w:fldCharType="end"/>
            </w:r>
          </w:hyperlink>
        </w:p>
        <w:p w14:paraId="62C75F4C" w14:textId="674F49A8"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8" w:history="1">
            <w:r w:rsidRPr="00124F5D">
              <w:rPr>
                <w:rStyle w:val="Hyperlink"/>
                <w:noProof/>
              </w:rPr>
              <w:t>Sponsor Information (if applicable)</w:t>
            </w:r>
            <w:r>
              <w:rPr>
                <w:noProof/>
                <w:webHidden/>
              </w:rPr>
              <w:tab/>
            </w:r>
            <w:r>
              <w:rPr>
                <w:noProof/>
                <w:webHidden/>
              </w:rPr>
              <w:fldChar w:fldCharType="begin"/>
            </w:r>
            <w:r>
              <w:rPr>
                <w:noProof/>
                <w:webHidden/>
              </w:rPr>
              <w:instrText xml:space="preserve"> PAGEREF _Toc139472968 \h </w:instrText>
            </w:r>
            <w:r>
              <w:rPr>
                <w:noProof/>
                <w:webHidden/>
              </w:rPr>
            </w:r>
            <w:r>
              <w:rPr>
                <w:noProof/>
                <w:webHidden/>
              </w:rPr>
              <w:fldChar w:fldCharType="separate"/>
            </w:r>
            <w:r w:rsidR="00DD14B1">
              <w:rPr>
                <w:noProof/>
                <w:webHidden/>
              </w:rPr>
              <w:t>5</w:t>
            </w:r>
            <w:r>
              <w:rPr>
                <w:noProof/>
                <w:webHidden/>
              </w:rPr>
              <w:fldChar w:fldCharType="end"/>
            </w:r>
          </w:hyperlink>
        </w:p>
        <w:p w14:paraId="159FDCB3" w14:textId="3CB6BCC6"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69" w:history="1">
            <w:r w:rsidRPr="00124F5D">
              <w:rPr>
                <w:rStyle w:val="Hyperlink"/>
                <w:noProof/>
              </w:rPr>
              <w:t>Project Source</w:t>
            </w:r>
            <w:r>
              <w:rPr>
                <w:noProof/>
                <w:webHidden/>
              </w:rPr>
              <w:tab/>
            </w:r>
            <w:r>
              <w:rPr>
                <w:noProof/>
                <w:webHidden/>
              </w:rPr>
              <w:fldChar w:fldCharType="begin"/>
            </w:r>
            <w:r>
              <w:rPr>
                <w:noProof/>
                <w:webHidden/>
              </w:rPr>
              <w:instrText xml:space="preserve"> PAGEREF _Toc139472969 \h </w:instrText>
            </w:r>
            <w:r>
              <w:rPr>
                <w:noProof/>
                <w:webHidden/>
              </w:rPr>
            </w:r>
            <w:r>
              <w:rPr>
                <w:noProof/>
                <w:webHidden/>
              </w:rPr>
              <w:fldChar w:fldCharType="separate"/>
            </w:r>
            <w:r w:rsidR="00DD14B1">
              <w:rPr>
                <w:noProof/>
                <w:webHidden/>
              </w:rPr>
              <w:t>5</w:t>
            </w:r>
            <w:r>
              <w:rPr>
                <w:noProof/>
                <w:webHidden/>
              </w:rPr>
              <w:fldChar w:fldCharType="end"/>
            </w:r>
          </w:hyperlink>
        </w:p>
        <w:p w14:paraId="30E27CB2" w14:textId="236F0F6B"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0" w:history="1">
            <w:r w:rsidRPr="00124F5D">
              <w:rPr>
                <w:rStyle w:val="Hyperlink"/>
                <w:noProof/>
              </w:rPr>
              <w:t>Project Objectives/Goals</w:t>
            </w:r>
            <w:r>
              <w:rPr>
                <w:noProof/>
                <w:webHidden/>
              </w:rPr>
              <w:tab/>
            </w:r>
            <w:r>
              <w:rPr>
                <w:noProof/>
                <w:webHidden/>
              </w:rPr>
              <w:fldChar w:fldCharType="begin"/>
            </w:r>
            <w:r>
              <w:rPr>
                <w:noProof/>
                <w:webHidden/>
              </w:rPr>
              <w:instrText xml:space="preserve"> PAGEREF _Toc139472970 \h </w:instrText>
            </w:r>
            <w:r>
              <w:rPr>
                <w:noProof/>
                <w:webHidden/>
              </w:rPr>
            </w:r>
            <w:r>
              <w:rPr>
                <w:noProof/>
                <w:webHidden/>
              </w:rPr>
              <w:fldChar w:fldCharType="separate"/>
            </w:r>
            <w:r w:rsidR="00DD14B1">
              <w:rPr>
                <w:noProof/>
                <w:webHidden/>
              </w:rPr>
              <w:t>6</w:t>
            </w:r>
            <w:r>
              <w:rPr>
                <w:noProof/>
                <w:webHidden/>
              </w:rPr>
              <w:fldChar w:fldCharType="end"/>
            </w:r>
          </w:hyperlink>
        </w:p>
        <w:p w14:paraId="7BD67EF2" w14:textId="3DB4AD18"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1" w:history="1">
            <w:r w:rsidRPr="00124F5D">
              <w:rPr>
                <w:rStyle w:val="Hyperlink"/>
                <w:noProof/>
              </w:rPr>
              <w:t>Team Members and Responsibilities</w:t>
            </w:r>
            <w:r>
              <w:rPr>
                <w:noProof/>
                <w:webHidden/>
              </w:rPr>
              <w:tab/>
            </w:r>
            <w:r>
              <w:rPr>
                <w:noProof/>
                <w:webHidden/>
              </w:rPr>
              <w:fldChar w:fldCharType="begin"/>
            </w:r>
            <w:r>
              <w:rPr>
                <w:noProof/>
                <w:webHidden/>
              </w:rPr>
              <w:instrText xml:space="preserve"> PAGEREF _Toc139472971 \h </w:instrText>
            </w:r>
            <w:r>
              <w:rPr>
                <w:noProof/>
                <w:webHidden/>
              </w:rPr>
            </w:r>
            <w:r>
              <w:rPr>
                <w:noProof/>
                <w:webHidden/>
              </w:rPr>
              <w:fldChar w:fldCharType="separate"/>
            </w:r>
            <w:r w:rsidR="00DD14B1">
              <w:rPr>
                <w:noProof/>
                <w:webHidden/>
              </w:rPr>
              <w:t>6</w:t>
            </w:r>
            <w:r>
              <w:rPr>
                <w:noProof/>
                <w:webHidden/>
              </w:rPr>
              <w:fldChar w:fldCharType="end"/>
            </w:r>
          </w:hyperlink>
        </w:p>
        <w:p w14:paraId="6ED0F249" w14:textId="49C7C831"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2" w:history="1">
            <w:r w:rsidRPr="00124F5D">
              <w:rPr>
                <w:rStyle w:val="Hyperlink"/>
                <w:noProof/>
              </w:rPr>
              <w:t>Project Scope</w:t>
            </w:r>
            <w:r>
              <w:rPr>
                <w:noProof/>
                <w:webHidden/>
              </w:rPr>
              <w:tab/>
            </w:r>
            <w:r>
              <w:rPr>
                <w:noProof/>
                <w:webHidden/>
              </w:rPr>
              <w:fldChar w:fldCharType="begin"/>
            </w:r>
            <w:r>
              <w:rPr>
                <w:noProof/>
                <w:webHidden/>
              </w:rPr>
              <w:instrText xml:space="preserve"> PAGEREF _Toc139472972 \h </w:instrText>
            </w:r>
            <w:r>
              <w:rPr>
                <w:noProof/>
                <w:webHidden/>
              </w:rPr>
            </w:r>
            <w:r>
              <w:rPr>
                <w:noProof/>
                <w:webHidden/>
              </w:rPr>
              <w:fldChar w:fldCharType="separate"/>
            </w:r>
            <w:r w:rsidR="00DD14B1">
              <w:rPr>
                <w:noProof/>
                <w:webHidden/>
              </w:rPr>
              <w:t>7</w:t>
            </w:r>
            <w:r>
              <w:rPr>
                <w:noProof/>
                <w:webHidden/>
              </w:rPr>
              <w:fldChar w:fldCharType="end"/>
            </w:r>
          </w:hyperlink>
        </w:p>
        <w:p w14:paraId="60EBDBC5" w14:textId="14E93E64"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3" w:history="1">
            <w:r w:rsidRPr="00124F5D">
              <w:rPr>
                <w:rStyle w:val="Hyperlink"/>
                <w:noProof/>
              </w:rPr>
              <w:t>Quick Project Timeline</w:t>
            </w:r>
            <w:r>
              <w:rPr>
                <w:noProof/>
                <w:webHidden/>
              </w:rPr>
              <w:tab/>
            </w:r>
            <w:r>
              <w:rPr>
                <w:noProof/>
                <w:webHidden/>
              </w:rPr>
              <w:fldChar w:fldCharType="begin"/>
            </w:r>
            <w:r>
              <w:rPr>
                <w:noProof/>
                <w:webHidden/>
              </w:rPr>
              <w:instrText xml:space="preserve"> PAGEREF _Toc139472973 \h </w:instrText>
            </w:r>
            <w:r>
              <w:rPr>
                <w:noProof/>
                <w:webHidden/>
              </w:rPr>
            </w:r>
            <w:r>
              <w:rPr>
                <w:noProof/>
                <w:webHidden/>
              </w:rPr>
              <w:fldChar w:fldCharType="separate"/>
            </w:r>
            <w:r w:rsidR="00DD14B1">
              <w:rPr>
                <w:noProof/>
                <w:webHidden/>
              </w:rPr>
              <w:t>7</w:t>
            </w:r>
            <w:r>
              <w:rPr>
                <w:noProof/>
                <w:webHidden/>
              </w:rPr>
              <w:fldChar w:fldCharType="end"/>
            </w:r>
          </w:hyperlink>
        </w:p>
        <w:p w14:paraId="535AFB24" w14:textId="728E9550"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4" w:history="1">
            <w:r w:rsidRPr="00124F5D">
              <w:rPr>
                <w:rStyle w:val="Hyperlink"/>
                <w:noProof/>
              </w:rPr>
              <w:t>Technologies Used</w:t>
            </w:r>
            <w:r>
              <w:rPr>
                <w:noProof/>
                <w:webHidden/>
              </w:rPr>
              <w:tab/>
            </w:r>
            <w:r>
              <w:rPr>
                <w:noProof/>
                <w:webHidden/>
              </w:rPr>
              <w:fldChar w:fldCharType="begin"/>
            </w:r>
            <w:r>
              <w:rPr>
                <w:noProof/>
                <w:webHidden/>
              </w:rPr>
              <w:instrText xml:space="preserve"> PAGEREF _Toc139472974 \h </w:instrText>
            </w:r>
            <w:r>
              <w:rPr>
                <w:noProof/>
                <w:webHidden/>
              </w:rPr>
            </w:r>
            <w:r>
              <w:rPr>
                <w:noProof/>
                <w:webHidden/>
              </w:rPr>
              <w:fldChar w:fldCharType="separate"/>
            </w:r>
            <w:r w:rsidR="00DD14B1">
              <w:rPr>
                <w:noProof/>
                <w:webHidden/>
              </w:rPr>
              <w:t>8</w:t>
            </w:r>
            <w:r>
              <w:rPr>
                <w:noProof/>
                <w:webHidden/>
              </w:rPr>
              <w:fldChar w:fldCharType="end"/>
            </w:r>
          </w:hyperlink>
        </w:p>
        <w:p w14:paraId="64618777" w14:textId="073484E8"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5" w:history="1">
            <w:r w:rsidRPr="00124F5D">
              <w:rPr>
                <w:rStyle w:val="Hyperlink"/>
                <w:noProof/>
              </w:rPr>
              <w:t>Ethical Considerations</w:t>
            </w:r>
            <w:r>
              <w:rPr>
                <w:noProof/>
                <w:webHidden/>
              </w:rPr>
              <w:tab/>
            </w:r>
            <w:r>
              <w:rPr>
                <w:noProof/>
                <w:webHidden/>
              </w:rPr>
              <w:fldChar w:fldCharType="begin"/>
            </w:r>
            <w:r>
              <w:rPr>
                <w:noProof/>
                <w:webHidden/>
              </w:rPr>
              <w:instrText xml:space="preserve"> PAGEREF _Toc139472975 \h </w:instrText>
            </w:r>
            <w:r>
              <w:rPr>
                <w:noProof/>
                <w:webHidden/>
              </w:rPr>
            </w:r>
            <w:r>
              <w:rPr>
                <w:noProof/>
                <w:webHidden/>
              </w:rPr>
              <w:fldChar w:fldCharType="separate"/>
            </w:r>
            <w:r w:rsidR="00DD14B1">
              <w:rPr>
                <w:noProof/>
                <w:webHidden/>
              </w:rPr>
              <w:t>8</w:t>
            </w:r>
            <w:r>
              <w:rPr>
                <w:noProof/>
                <w:webHidden/>
              </w:rPr>
              <w:fldChar w:fldCharType="end"/>
            </w:r>
          </w:hyperlink>
        </w:p>
        <w:p w14:paraId="0C96D5F2" w14:textId="6F9F7035" w:rsidR="00A03499" w:rsidRDefault="00A03499">
          <w:pPr>
            <w:pStyle w:val="TOC2"/>
            <w:tabs>
              <w:tab w:val="right" w:leader="dot" w:pos="9350"/>
            </w:tabs>
            <w:rPr>
              <w:rFonts w:eastAsiaTheme="minorEastAsia" w:cstheme="minorBidi"/>
              <w:b w:val="0"/>
              <w:bCs w:val="0"/>
              <w:noProof/>
              <w:kern w:val="2"/>
              <w:sz w:val="24"/>
              <w:szCs w:val="24"/>
              <w14:ligatures w14:val="standardContextual"/>
            </w:rPr>
          </w:pPr>
          <w:hyperlink w:anchor="_Toc139472976" w:history="1">
            <w:r w:rsidRPr="00124F5D">
              <w:rPr>
                <w:rStyle w:val="Hyperlink"/>
                <w:noProof/>
              </w:rPr>
              <w:t>Team Rules</w:t>
            </w:r>
            <w:r>
              <w:rPr>
                <w:noProof/>
                <w:webHidden/>
              </w:rPr>
              <w:tab/>
            </w:r>
            <w:r>
              <w:rPr>
                <w:noProof/>
                <w:webHidden/>
              </w:rPr>
              <w:fldChar w:fldCharType="begin"/>
            </w:r>
            <w:r>
              <w:rPr>
                <w:noProof/>
                <w:webHidden/>
              </w:rPr>
              <w:instrText xml:space="preserve"> PAGEREF _Toc139472976 \h </w:instrText>
            </w:r>
            <w:r>
              <w:rPr>
                <w:noProof/>
                <w:webHidden/>
              </w:rPr>
            </w:r>
            <w:r>
              <w:rPr>
                <w:noProof/>
                <w:webHidden/>
              </w:rPr>
              <w:fldChar w:fldCharType="separate"/>
            </w:r>
            <w:r w:rsidR="00DD14B1">
              <w:rPr>
                <w:noProof/>
                <w:webHidden/>
              </w:rPr>
              <w:t>9</w:t>
            </w:r>
            <w:r>
              <w:rPr>
                <w:noProof/>
                <w:webHidden/>
              </w:rPr>
              <w:fldChar w:fldCharType="end"/>
            </w:r>
          </w:hyperlink>
        </w:p>
        <w:p w14:paraId="119A661B" w14:textId="767041E8"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77" w:history="1">
            <w:r w:rsidRPr="00124F5D">
              <w:rPr>
                <w:rStyle w:val="Hyperlink"/>
                <w:rFonts w:eastAsia="Times New Roman"/>
                <w:noProof/>
              </w:rPr>
              <w:t>Team Signatures:</w:t>
            </w:r>
            <w:r>
              <w:rPr>
                <w:noProof/>
                <w:webHidden/>
              </w:rPr>
              <w:tab/>
            </w:r>
            <w:r>
              <w:rPr>
                <w:noProof/>
                <w:webHidden/>
              </w:rPr>
              <w:fldChar w:fldCharType="begin"/>
            </w:r>
            <w:r>
              <w:rPr>
                <w:noProof/>
                <w:webHidden/>
              </w:rPr>
              <w:instrText xml:space="preserve"> PAGEREF _Toc139472977 \h </w:instrText>
            </w:r>
            <w:r>
              <w:rPr>
                <w:noProof/>
                <w:webHidden/>
              </w:rPr>
            </w:r>
            <w:r>
              <w:rPr>
                <w:noProof/>
                <w:webHidden/>
              </w:rPr>
              <w:fldChar w:fldCharType="separate"/>
            </w:r>
            <w:r w:rsidR="00DD14B1">
              <w:rPr>
                <w:noProof/>
                <w:webHidden/>
              </w:rPr>
              <w:t>9</w:t>
            </w:r>
            <w:r>
              <w:rPr>
                <w:noProof/>
                <w:webHidden/>
              </w:rPr>
              <w:fldChar w:fldCharType="end"/>
            </w:r>
          </w:hyperlink>
        </w:p>
        <w:p w14:paraId="6B4BCE55" w14:textId="6F24CA34" w:rsidR="00A03499" w:rsidRDefault="00A03499">
          <w:pPr>
            <w:pStyle w:val="TOC1"/>
            <w:tabs>
              <w:tab w:val="right" w:leader="dot" w:pos="9350"/>
            </w:tabs>
            <w:rPr>
              <w:rFonts w:eastAsiaTheme="minorEastAsia" w:cstheme="minorBidi"/>
              <w:b w:val="0"/>
              <w:bCs w:val="0"/>
              <w:i w:val="0"/>
              <w:iCs w:val="0"/>
              <w:noProof/>
              <w:kern w:val="2"/>
              <w14:ligatures w14:val="standardContextual"/>
            </w:rPr>
          </w:pPr>
          <w:hyperlink w:anchor="_Toc139472978" w:history="1">
            <w:r w:rsidRPr="00124F5D">
              <w:rPr>
                <w:rStyle w:val="Hyperlink"/>
                <w:noProof/>
              </w:rPr>
              <w:t>References</w:t>
            </w:r>
            <w:r>
              <w:rPr>
                <w:noProof/>
                <w:webHidden/>
              </w:rPr>
              <w:tab/>
            </w:r>
            <w:r>
              <w:rPr>
                <w:noProof/>
                <w:webHidden/>
              </w:rPr>
              <w:fldChar w:fldCharType="begin"/>
            </w:r>
            <w:r>
              <w:rPr>
                <w:noProof/>
                <w:webHidden/>
              </w:rPr>
              <w:instrText xml:space="preserve"> PAGEREF _Toc139472978 \h </w:instrText>
            </w:r>
            <w:r>
              <w:rPr>
                <w:noProof/>
                <w:webHidden/>
              </w:rPr>
            </w:r>
            <w:r>
              <w:rPr>
                <w:noProof/>
                <w:webHidden/>
              </w:rPr>
              <w:fldChar w:fldCharType="separate"/>
            </w:r>
            <w:r w:rsidR="00DD14B1">
              <w:rPr>
                <w:noProof/>
                <w:webHidden/>
              </w:rPr>
              <w:t>10</w:t>
            </w:r>
            <w:r>
              <w:rPr>
                <w:noProof/>
                <w:webHidden/>
              </w:rPr>
              <w:fldChar w:fldCharType="end"/>
            </w:r>
          </w:hyperlink>
        </w:p>
        <w:p w14:paraId="127434A3" w14:textId="56377961" w:rsidR="00143838" w:rsidRDefault="00143838">
          <w:r>
            <w:rPr>
              <w:b/>
              <w:bCs/>
              <w:noProof/>
            </w:rPr>
            <w:fldChar w:fldCharType="end"/>
          </w:r>
        </w:p>
      </w:sdtContent>
    </w:sdt>
    <w:p w14:paraId="41877B53" w14:textId="588A00ED" w:rsidR="003072B8" w:rsidRDefault="003072B8"/>
    <w:p w14:paraId="3574F88A" w14:textId="45529817" w:rsidR="00A41A28" w:rsidRDefault="00A41A28" w:rsidP="00A41A28">
      <w:pPr>
        <w:spacing w:line="360" w:lineRule="auto"/>
        <w:jc w:val="center"/>
      </w:pPr>
    </w:p>
    <w:p w14:paraId="7FA365E3" w14:textId="3A88A0D6" w:rsidR="00A41A28" w:rsidRDefault="00A41A28" w:rsidP="00143838">
      <w:pPr>
        <w:spacing w:line="360" w:lineRule="auto"/>
      </w:pPr>
    </w:p>
    <w:p w14:paraId="268F16D3" w14:textId="5A6B5167" w:rsidR="00A41A28" w:rsidRDefault="00A41A28" w:rsidP="00A41A28">
      <w:pPr>
        <w:spacing w:line="360" w:lineRule="auto"/>
        <w:jc w:val="center"/>
      </w:pPr>
    </w:p>
    <w:p w14:paraId="621EB176" w14:textId="4E8ADBED" w:rsidR="00A41A28" w:rsidRDefault="00A41A28" w:rsidP="00A41A28">
      <w:pPr>
        <w:spacing w:line="360" w:lineRule="auto"/>
        <w:jc w:val="center"/>
      </w:pPr>
    </w:p>
    <w:p w14:paraId="4023E7B1" w14:textId="3C7C4DEA" w:rsidR="00A41A28" w:rsidRDefault="00A41A28" w:rsidP="00A41A28">
      <w:pPr>
        <w:spacing w:line="360" w:lineRule="auto"/>
        <w:jc w:val="center"/>
      </w:pPr>
    </w:p>
    <w:p w14:paraId="07C5D0F8" w14:textId="4AEE6E18" w:rsidR="00A41A28" w:rsidRDefault="00A41A28" w:rsidP="00A41A28">
      <w:pPr>
        <w:spacing w:line="360" w:lineRule="auto"/>
        <w:jc w:val="center"/>
      </w:pPr>
    </w:p>
    <w:p w14:paraId="38026ACE" w14:textId="4FC843BE" w:rsidR="00A41A28" w:rsidRDefault="00A41A28" w:rsidP="00A41A28">
      <w:pPr>
        <w:spacing w:line="360" w:lineRule="auto"/>
        <w:jc w:val="center"/>
      </w:pPr>
    </w:p>
    <w:p w14:paraId="50DBA0DF" w14:textId="1746C2A5" w:rsidR="00A41A28" w:rsidRDefault="00A41A28" w:rsidP="00A41A28">
      <w:pPr>
        <w:spacing w:line="360" w:lineRule="auto"/>
        <w:jc w:val="center"/>
      </w:pPr>
    </w:p>
    <w:p w14:paraId="10A5F37C" w14:textId="497A90B9" w:rsidR="00560ACD" w:rsidRDefault="00560ACD" w:rsidP="00A41A28">
      <w:pPr>
        <w:spacing w:line="360" w:lineRule="auto"/>
        <w:jc w:val="center"/>
      </w:pPr>
    </w:p>
    <w:p w14:paraId="7E0ED747" w14:textId="77777777" w:rsidR="00560ACD" w:rsidRDefault="00560ACD" w:rsidP="00A41A28">
      <w:pPr>
        <w:spacing w:line="360" w:lineRule="auto"/>
        <w:jc w:val="center"/>
      </w:pPr>
    </w:p>
    <w:p w14:paraId="6D24D120" w14:textId="77777777" w:rsidR="00EA6E19" w:rsidRDefault="00EA6E19" w:rsidP="00143838">
      <w:pPr>
        <w:spacing w:line="360" w:lineRule="auto"/>
      </w:pPr>
    </w:p>
    <w:p w14:paraId="7666E998" w14:textId="651C6408" w:rsidR="00A41A28" w:rsidRDefault="00A41A28" w:rsidP="00A41A28">
      <w:pPr>
        <w:spacing w:line="360" w:lineRule="auto"/>
        <w:jc w:val="center"/>
      </w:pPr>
    </w:p>
    <w:p w14:paraId="0D366266" w14:textId="6BEF38A7" w:rsidR="00A41A28" w:rsidRPr="00F8797E" w:rsidRDefault="00A41A28" w:rsidP="00F8797E">
      <w:pPr>
        <w:pStyle w:val="Heading1"/>
        <w:jc w:val="center"/>
      </w:pPr>
      <w:bookmarkStart w:id="0" w:name="_Toc139472962"/>
      <w:r w:rsidRPr="00F8797E">
        <w:lastRenderedPageBreak/>
        <w:t>Intent</w:t>
      </w:r>
      <w:bookmarkEnd w:id="0"/>
      <w:r w:rsidR="005A0D54" w:rsidRPr="00F8797E">
        <w:br/>
      </w:r>
    </w:p>
    <w:p w14:paraId="398A4C8D" w14:textId="4ADFEBF8" w:rsidR="00A41A28" w:rsidRPr="0052681F" w:rsidRDefault="00A41A28" w:rsidP="00A41A28">
      <w:pPr>
        <w:jc w:val="center"/>
        <w:textDirection w:val="btLr"/>
        <w:rPr>
          <w:rFonts w:cstheme="minorHAnsi"/>
          <w:color w:val="000000" w:themeColor="text1"/>
        </w:rPr>
      </w:pPr>
      <w:r w:rsidRPr="00A41A28">
        <w:rPr>
          <w:rFonts w:eastAsia="Times" w:cstheme="minorHAnsi"/>
          <w:color w:val="000000"/>
        </w:rPr>
        <w:t xml:space="preserve">The following contract was written and agreed upon </w:t>
      </w:r>
      <w:r w:rsidRPr="0052681F">
        <w:rPr>
          <w:rFonts w:eastAsia="Times" w:cstheme="minorHAnsi"/>
          <w:color w:val="000000" w:themeColor="text1"/>
        </w:rPr>
        <w:t xml:space="preserve">by </w:t>
      </w:r>
      <w:r w:rsidR="006F2583">
        <w:rPr>
          <w:rFonts w:eastAsia="Times" w:cstheme="minorHAnsi"/>
          <w:color w:val="000000" w:themeColor="text1"/>
        </w:rPr>
        <w:t>Josiah Bronkema, Alex Dzurec, and Jared Volle</w:t>
      </w:r>
      <w:r w:rsidRPr="0052681F">
        <w:rPr>
          <w:rFonts w:eastAsia="Times" w:cstheme="minorHAnsi"/>
          <w:color w:val="000000" w:themeColor="text1"/>
        </w:rPr>
        <w:t xml:space="preserve">. The contract provides expectations, objectives, and results for developing the </w:t>
      </w:r>
      <w:r w:rsidR="00003860">
        <w:rPr>
          <w:rFonts w:eastAsia="Times" w:cstheme="minorHAnsi"/>
          <w:i/>
          <w:iCs/>
          <w:color w:val="000000" w:themeColor="text1"/>
        </w:rPr>
        <w:t>Ping</w:t>
      </w:r>
      <w:r w:rsidR="00003860">
        <w:rPr>
          <w:rFonts w:eastAsia="Times" w:cstheme="minorHAnsi"/>
          <w:color w:val="000000" w:themeColor="text1"/>
        </w:rPr>
        <w:t xml:space="preserve"> project</w:t>
      </w:r>
      <w:r w:rsidRPr="0052681F">
        <w:rPr>
          <w:rFonts w:eastAsia="Times" w:cstheme="minorHAnsi"/>
          <w:color w:val="000000" w:themeColor="text1"/>
        </w:rPr>
        <w:t>.</w:t>
      </w:r>
    </w:p>
    <w:p w14:paraId="09A7993D" w14:textId="77777777" w:rsidR="00A41A28" w:rsidRPr="00A41A28" w:rsidRDefault="00A41A28" w:rsidP="00A41A28">
      <w:pPr>
        <w:jc w:val="center"/>
        <w:textDirection w:val="btLr"/>
        <w:rPr>
          <w:rFonts w:cstheme="minorHAnsi"/>
        </w:rPr>
      </w:pPr>
    </w:p>
    <w:p w14:paraId="7DAE6EBB" w14:textId="7B24EBDF" w:rsidR="00A41A28" w:rsidRDefault="00A41A28" w:rsidP="00A41A28">
      <w:pPr>
        <w:jc w:val="center"/>
        <w:textDirection w:val="btLr"/>
        <w:rPr>
          <w:rFonts w:eastAsia="Times" w:cstheme="minorHAnsi"/>
          <w:color w:val="000000"/>
        </w:rPr>
      </w:pPr>
      <w:r w:rsidRPr="00A41A28">
        <w:rPr>
          <w:rFonts w:eastAsia="Times" w:cstheme="minorHAnsi"/>
          <w:color w:val="000000"/>
        </w:rPr>
        <w:t xml:space="preserve">The contract is effective for all team members participating in </w:t>
      </w:r>
      <w:r w:rsidR="0052681F">
        <w:rPr>
          <w:rFonts w:eastAsia="Times" w:cstheme="minorHAnsi"/>
          <w:color w:val="000000"/>
        </w:rPr>
        <w:t>the Senior Design Capstone class series in the 202</w:t>
      </w:r>
      <w:r w:rsidR="006929D5">
        <w:rPr>
          <w:rFonts w:eastAsia="Times" w:cstheme="minorHAnsi"/>
          <w:color w:val="000000"/>
        </w:rPr>
        <w:t>5</w:t>
      </w:r>
      <w:r w:rsidR="0052681F">
        <w:rPr>
          <w:rFonts w:eastAsia="Times" w:cstheme="minorHAnsi"/>
          <w:color w:val="000000"/>
        </w:rPr>
        <w:t>-202</w:t>
      </w:r>
      <w:r w:rsidR="006929D5">
        <w:rPr>
          <w:rFonts w:eastAsia="Times" w:cstheme="minorHAnsi"/>
          <w:color w:val="000000"/>
        </w:rPr>
        <w:t>6</w:t>
      </w:r>
      <w:r w:rsidRPr="00A41A28">
        <w:rPr>
          <w:rFonts w:eastAsia="Times" w:cstheme="minorHAnsi"/>
          <w:color w:val="000000"/>
        </w:rPr>
        <w:t xml:space="preserve"> academic year. </w:t>
      </w:r>
    </w:p>
    <w:p w14:paraId="18745D48" w14:textId="432B4F19" w:rsidR="0052681F" w:rsidRDefault="0052681F">
      <w:pPr>
        <w:rPr>
          <w:rFonts w:eastAsia="Times" w:cstheme="minorHAnsi"/>
          <w:color w:val="000000"/>
        </w:rPr>
      </w:pPr>
      <w:r>
        <w:rPr>
          <w:rFonts w:eastAsia="Times" w:cstheme="minorHAnsi"/>
          <w:color w:val="000000"/>
        </w:rPr>
        <w:br w:type="page"/>
      </w:r>
    </w:p>
    <w:p w14:paraId="4101F325" w14:textId="448F06E3" w:rsidR="00C91CEE" w:rsidRDefault="00C91CEE" w:rsidP="00C91CEE">
      <w:pPr>
        <w:pStyle w:val="Heading1"/>
      </w:pPr>
      <w:bookmarkStart w:id="1" w:name="_Toc139472963"/>
      <w:r>
        <w:lastRenderedPageBreak/>
        <w:t>Senior Design Contract</w:t>
      </w:r>
      <w:bookmarkEnd w:id="1"/>
    </w:p>
    <w:p w14:paraId="345A61B7" w14:textId="5E14049D" w:rsidR="005B3DF8" w:rsidRDefault="005B3DF8" w:rsidP="0052681F">
      <w:pPr>
        <w:pStyle w:val="Heading2"/>
      </w:pPr>
      <w:bookmarkStart w:id="2" w:name="_Toc139472964"/>
      <w:r w:rsidRPr="0052681F">
        <w:t>Project Summary</w:t>
      </w:r>
      <w:bookmarkEnd w:id="2"/>
    </w:p>
    <w:p w14:paraId="6884D2CB" w14:textId="2E573365" w:rsidR="0052681F" w:rsidRDefault="00BA5AF6" w:rsidP="0052681F">
      <w:r>
        <w:t xml:space="preserve">Ping looks to revolutionize cybersecurity for the home </w:t>
      </w:r>
      <w:r w:rsidR="00BF2513">
        <w:t>of</w:t>
      </w:r>
      <w:r>
        <w:t xml:space="preserve"> the average person in the same way Ring </w:t>
      </w:r>
      <w:r w:rsidR="00BF2513">
        <w:t xml:space="preserve">revolutionized the physical security of the home. Ping will combine various technologies </w:t>
      </w:r>
      <w:r w:rsidR="009154F7">
        <w:t>to</w:t>
      </w:r>
      <w:r w:rsidR="000A282C">
        <w:t xml:space="preserve"> make security recommendations to a non-technical person in a way they can practically understand the risk</w:t>
      </w:r>
      <w:r w:rsidR="0070387F">
        <w:t>s of vulnerabilities</w:t>
      </w:r>
      <w:r w:rsidR="000A282C">
        <w:t xml:space="preserve"> and </w:t>
      </w:r>
      <w:r w:rsidR="00F86841">
        <w:t xml:space="preserve">take effective action. Ping does not aim to </w:t>
      </w:r>
      <w:r w:rsidR="00AE3650">
        <w:t xml:space="preserve">provide 100% protection, but rather to protect users from being easy targets of mostly automated attacks. </w:t>
      </w:r>
    </w:p>
    <w:p w14:paraId="518674B9" w14:textId="77777777" w:rsidR="009154F7" w:rsidRPr="00BA5AF6" w:rsidRDefault="009154F7" w:rsidP="0052681F"/>
    <w:p w14:paraId="48A1D49B" w14:textId="39362E80" w:rsidR="003072B8" w:rsidRPr="00CD27A7" w:rsidRDefault="00A41A28" w:rsidP="0052681F">
      <w:pPr>
        <w:pStyle w:val="Heading2"/>
      </w:pPr>
      <w:bookmarkStart w:id="3" w:name="_Toc139472965"/>
      <w:r w:rsidRPr="00CD27A7">
        <w:t>Problem Statement</w:t>
      </w:r>
      <w:bookmarkEnd w:id="3"/>
    </w:p>
    <w:p w14:paraId="5E2B1445" w14:textId="4FB8B896" w:rsidR="00213E87" w:rsidRDefault="0052681F" w:rsidP="0052681F">
      <w:r w:rsidRPr="0052681F">
        <w:rPr>
          <w:i/>
          <w:iCs/>
        </w:rPr>
        <w:t>[</w:t>
      </w:r>
      <w:r w:rsidR="00213E87" w:rsidRPr="0052681F">
        <w:rPr>
          <w:i/>
          <w:iCs/>
        </w:rPr>
        <w:t xml:space="preserve">A problem statement is a short, concise </w:t>
      </w:r>
      <w:r w:rsidRPr="0052681F">
        <w:rPr>
          <w:i/>
          <w:iCs/>
        </w:rPr>
        <w:t xml:space="preserve">paragraph with an </w:t>
      </w:r>
      <w:r w:rsidR="00213E87" w:rsidRPr="0052681F">
        <w:rPr>
          <w:i/>
          <w:iCs/>
        </w:rPr>
        <w:t>explanation of a problem that a business, individual or society is facing accompanied by a proposed solution to the problem.</w:t>
      </w:r>
      <w:r w:rsidR="00F8797E">
        <w:rPr>
          <w:i/>
          <w:iCs/>
        </w:rPr>
        <w:t xml:space="preserve"> You must have cited research in this section</w:t>
      </w:r>
      <w:proofErr w:type="gramStart"/>
      <w:r w:rsidR="00F8797E">
        <w:rPr>
          <w:i/>
          <w:iCs/>
        </w:rPr>
        <w:t>.</w:t>
      </w:r>
      <w:r w:rsidR="00213E87" w:rsidRPr="0052681F">
        <w:rPr>
          <w:i/>
          <w:iCs/>
        </w:rPr>
        <w:t xml:space="preserve"> </w:t>
      </w:r>
      <w:r w:rsidRPr="0052681F">
        <w:rPr>
          <w:i/>
          <w:iCs/>
        </w:rPr>
        <w:t>]</w:t>
      </w:r>
      <w:proofErr w:type="gramEnd"/>
    </w:p>
    <w:p w14:paraId="02E18E28" w14:textId="32E22941" w:rsidR="00465523" w:rsidRPr="00465523" w:rsidRDefault="00E07C1D" w:rsidP="0052681F">
      <w:r>
        <w:t>The major problem Ping attempts to address is the rapid expansion of the home network</w:t>
      </w:r>
      <w:r w:rsidR="00D5430D">
        <w:t xml:space="preserve"> (sometimes called a Small Office, Home Office </w:t>
      </w:r>
      <w:r w:rsidR="00B56CE9">
        <w:t>network)</w:t>
      </w:r>
      <w:r w:rsidR="00024E38">
        <w:t xml:space="preserve"> to encompass many devices (</w:t>
      </w:r>
      <w:r w:rsidR="00E96C34">
        <w:t xml:space="preserve">versus a </w:t>
      </w:r>
      <w:r w:rsidR="00677E62">
        <w:t>single-family</w:t>
      </w:r>
      <w:r w:rsidR="00E96C34">
        <w:t xml:space="preserve"> computer)</w:t>
      </w:r>
      <w:r>
        <w:t xml:space="preserve">, and very </w:t>
      </w:r>
      <w:r w:rsidR="00E96C34">
        <w:t>little consumer solutions to security for said devices.</w:t>
      </w:r>
      <w:r w:rsidR="00285E09">
        <w:t xml:space="preserve"> </w:t>
      </w:r>
      <w:r w:rsidR="00AD52B3">
        <w:t xml:space="preserve">(Hafeez et al., p. 1, 2018) </w:t>
      </w:r>
      <w:r w:rsidR="004E1EA4">
        <w:t xml:space="preserve">Furthermore, many consumer </w:t>
      </w:r>
      <w:r w:rsidR="000D79E6">
        <w:t>security applications are simply Anti-Virus software</w:t>
      </w:r>
      <w:r w:rsidR="006769AE">
        <w:t xml:space="preserve"> (endpoint protection)</w:t>
      </w:r>
      <w:r w:rsidR="000D79E6">
        <w:t xml:space="preserve">, which although effective to a certain extent </w:t>
      </w:r>
      <w:r w:rsidR="00CB3A68">
        <w:t xml:space="preserve">at </w:t>
      </w:r>
      <w:r w:rsidR="00CE3805">
        <w:t xml:space="preserve">defending endpoints, does not address </w:t>
      </w:r>
      <w:r w:rsidR="004831D4">
        <w:t>or account for network device</w:t>
      </w:r>
      <w:r w:rsidR="00945C24">
        <w:t xml:space="preserve"> vulnerabilities</w:t>
      </w:r>
      <w:r w:rsidR="008D6B37">
        <w:t xml:space="preserve"> including routers and IoT devices</w:t>
      </w:r>
      <w:r w:rsidR="00945C24">
        <w:t>.</w:t>
      </w:r>
      <w:r w:rsidR="008D6B37">
        <w:t xml:space="preserve"> (Hafeez et al., p. 1, 2018</w:t>
      </w:r>
      <w:r w:rsidR="00726416">
        <w:t xml:space="preserve">) </w:t>
      </w:r>
      <w:r w:rsidR="00833809">
        <w:t>As a result</w:t>
      </w:r>
      <w:r w:rsidR="009E0712">
        <w:t>,</w:t>
      </w:r>
      <w:r w:rsidR="00833809">
        <w:t xml:space="preserve"> there have been</w:t>
      </w:r>
      <w:r w:rsidR="009E0712">
        <w:t xml:space="preserve"> increased attacks on IoT devices</w:t>
      </w:r>
      <w:r w:rsidR="00390FDC">
        <w:t xml:space="preserve"> (which rarely receive software updates or endpoint protection solutions)</w:t>
      </w:r>
      <w:r w:rsidR="00B14CC4">
        <w:t>, while IoT adoption continues to increase</w:t>
      </w:r>
      <w:r w:rsidR="00726416">
        <w:t xml:space="preserve"> (Hafeez et al., p. 1, 2018)</w:t>
      </w:r>
      <w:r w:rsidR="00E52097">
        <w:t>. The rapid expansion of insecure devices on the home network</w:t>
      </w:r>
      <w:r w:rsidR="00B14CC4">
        <w:t xml:space="preserve"> has made it more apparent than ever that a consumer-friendly network vulnerability scanner is needed</w:t>
      </w:r>
      <w:r w:rsidR="000537E9">
        <w:t>. We propose Ping, a consumer-friendly vulnerability scanner</w:t>
      </w:r>
      <w:r w:rsidR="00346B33">
        <w:t xml:space="preserve">, that </w:t>
      </w:r>
      <w:r w:rsidR="00726416">
        <w:t>can</w:t>
      </w:r>
      <w:r w:rsidR="00346B33">
        <w:t xml:space="preserve"> analyze a consumer’s network and make natural language recommendations to secure the network, informing users of the risks</w:t>
      </w:r>
      <w:r w:rsidR="003A1F4A">
        <w:t xml:space="preserve"> </w:t>
      </w:r>
      <w:r w:rsidR="00FA3921">
        <w:t xml:space="preserve">around </w:t>
      </w:r>
      <w:r w:rsidR="003A1F4A">
        <w:t xml:space="preserve">default credential access, unpatched CVEs, </w:t>
      </w:r>
      <w:r w:rsidR="00AA65AD">
        <w:t xml:space="preserve">and </w:t>
      </w:r>
      <w:r w:rsidR="003A1F4A">
        <w:t>insecure smart home devices can pose to their network</w:t>
      </w:r>
      <w:r w:rsidR="00AA65AD">
        <w:t>.</w:t>
      </w:r>
    </w:p>
    <w:p w14:paraId="42F1A2B9" w14:textId="77777777" w:rsidR="009154F7" w:rsidRPr="003B7655" w:rsidRDefault="009154F7" w:rsidP="0052681F"/>
    <w:p w14:paraId="53267D8E" w14:textId="77777777" w:rsidR="009154F7" w:rsidRPr="009154F7" w:rsidRDefault="009154F7" w:rsidP="0052681F"/>
    <w:p w14:paraId="46BFE14D" w14:textId="38017357" w:rsidR="00213E87" w:rsidRPr="00CD27A7" w:rsidRDefault="00213E87" w:rsidP="0052681F">
      <w:pPr>
        <w:pStyle w:val="Heading2"/>
      </w:pPr>
      <w:bookmarkStart w:id="4" w:name="_Toc139472966"/>
      <w:r w:rsidRPr="00CD27A7">
        <w:t>Solution</w:t>
      </w:r>
      <w:bookmarkEnd w:id="4"/>
    </w:p>
    <w:p w14:paraId="291F3EF9" w14:textId="1F157BC6" w:rsidR="00213E87" w:rsidRDefault="0052681F" w:rsidP="0052681F">
      <w:pPr>
        <w:rPr>
          <w:i/>
          <w:iCs/>
        </w:rPr>
      </w:pPr>
      <w:r w:rsidRPr="0052681F">
        <w:rPr>
          <w:i/>
          <w:iCs/>
        </w:rPr>
        <w:t>[</w:t>
      </w:r>
      <w:r w:rsidR="00213E87" w:rsidRPr="0052681F">
        <w:rPr>
          <w:i/>
          <w:iCs/>
        </w:rPr>
        <w:t>Summarizes your solution to the problem you have identified in your problem statement.  You will need to outline your approach to solving the problem identified in the problem statement.  Your discussion should cover portions of the solution and how you address the entire problem or individual parts of the problem</w:t>
      </w:r>
      <w:proofErr w:type="gramStart"/>
      <w:r w:rsidR="00213E87" w:rsidRPr="0052681F">
        <w:rPr>
          <w:i/>
          <w:iCs/>
        </w:rPr>
        <w:t xml:space="preserve">. </w:t>
      </w:r>
      <w:r w:rsidRPr="0052681F">
        <w:rPr>
          <w:i/>
          <w:iCs/>
        </w:rPr>
        <w:t>]</w:t>
      </w:r>
      <w:proofErr w:type="gramEnd"/>
    </w:p>
    <w:p w14:paraId="72F0E205" w14:textId="1C3E5B07" w:rsidR="00D224D0" w:rsidRPr="00AE3D05" w:rsidRDefault="005101F5" w:rsidP="0052681F">
      <w:r>
        <w:t xml:space="preserve">Ping will be a </w:t>
      </w:r>
      <w:r w:rsidR="00144DBE">
        <w:t>stand-alone</w:t>
      </w:r>
      <w:r>
        <w:t xml:space="preserve"> desktop application. Consumers will be able to download Ping </w:t>
      </w:r>
      <w:r w:rsidR="007D3944">
        <w:t xml:space="preserve">and run on demand scans for their network. It is impractical to expect consumers to have an extra PC lying around, or the technical knowhow to have </w:t>
      </w:r>
      <w:r w:rsidR="00144DBE">
        <w:t>a constant</w:t>
      </w:r>
      <w:r w:rsidR="007D3944">
        <w:t xml:space="preserve"> </w:t>
      </w:r>
      <w:r w:rsidR="002E49DE">
        <w:t>running server scanning for vulnerabilities</w:t>
      </w:r>
      <w:r w:rsidR="0028684B">
        <w:t>. As a result, Ping will allow</w:t>
      </w:r>
      <w:r w:rsidR="002E49DE">
        <w:t xml:space="preserve"> consumers</w:t>
      </w:r>
      <w:r w:rsidR="0028684B">
        <w:t xml:space="preserve"> </w:t>
      </w:r>
      <w:r w:rsidR="002E49DE">
        <w:t xml:space="preserve">to initiate a vulnerability scan as they please from their desktop using a GUI. </w:t>
      </w:r>
      <w:r w:rsidR="00690085">
        <w:t>Ping will then use NMAP (with NSE extensions) to scan the consumer</w:t>
      </w:r>
      <w:r w:rsidR="00EC3CD6">
        <w:t>’</w:t>
      </w:r>
      <w:r w:rsidR="00690085">
        <w:t xml:space="preserve">s home network </w:t>
      </w:r>
      <w:r w:rsidR="00EF6E6E">
        <w:t>under the hood and gather information about the devices on the network, including various vulnerabilities</w:t>
      </w:r>
      <w:r w:rsidR="006669A1">
        <w:t xml:space="preserve"> on devices</w:t>
      </w:r>
      <w:r w:rsidR="00EF6E6E">
        <w:t>, fingerprints</w:t>
      </w:r>
      <w:r w:rsidR="00DC01C3">
        <w:t xml:space="preserve"> (identifying which devices are which)</w:t>
      </w:r>
      <w:r w:rsidR="00AE3D05">
        <w:t xml:space="preserve">, and services/firewall holes on certain devices that could </w:t>
      </w:r>
      <w:r w:rsidR="00AE3D05">
        <w:rPr>
          <w:i/>
          <w:iCs/>
        </w:rPr>
        <w:t>indicate</w:t>
      </w:r>
      <w:r w:rsidR="00AE3D05">
        <w:t xml:space="preserve"> compromise. </w:t>
      </w:r>
      <w:r w:rsidR="00132563">
        <w:t xml:space="preserve">These details will then be </w:t>
      </w:r>
      <w:r w:rsidR="00697357">
        <w:t xml:space="preserve">used to track separate “issues” (vulnerabilities) in the user’s network. </w:t>
      </w:r>
      <w:r w:rsidR="00641C58">
        <w:lastRenderedPageBreak/>
        <w:t xml:space="preserve">Each issue will have a title, </w:t>
      </w:r>
      <w:r w:rsidR="00846906">
        <w:t xml:space="preserve">description, and steps to fix the solution generated by a </w:t>
      </w:r>
      <w:r w:rsidR="007D31CB">
        <w:t>fine-tuned</w:t>
      </w:r>
      <w:r w:rsidR="00846906">
        <w:t xml:space="preserve"> LLM</w:t>
      </w:r>
      <w:r w:rsidR="008D3AD3">
        <w:t xml:space="preserve">. The LLM would then </w:t>
      </w:r>
      <w:r w:rsidR="00902A24">
        <w:t xml:space="preserve">“translate” the issue into language the consumer understands, while raw technical results would still be available for </w:t>
      </w:r>
      <w:r w:rsidR="00DF6E1C">
        <w:t xml:space="preserve">consumers who desire it. </w:t>
      </w:r>
      <w:r w:rsidR="0061022A">
        <w:t xml:space="preserve">Ultimately, by putting vulnerability scanner results in plain language we hope </w:t>
      </w:r>
      <w:r w:rsidR="0033417E">
        <w:t>to lower the bar for entry on good Cybersecurity practices (on a network level</w:t>
      </w:r>
      <w:r w:rsidR="0076075D">
        <w:t>) and</w:t>
      </w:r>
      <w:r w:rsidR="001E67D4">
        <w:t xml:space="preserve"> help consumers </w:t>
      </w:r>
      <w:r w:rsidR="00A53FD8">
        <w:t>secure their home network without having to fully understand technical concepts.</w:t>
      </w:r>
    </w:p>
    <w:p w14:paraId="34831AAF" w14:textId="0EEAA146" w:rsidR="0052681F" w:rsidRDefault="0052681F" w:rsidP="0052681F">
      <w:pPr>
        <w:pStyle w:val="Heading2"/>
      </w:pPr>
    </w:p>
    <w:p w14:paraId="17AEF8C5" w14:textId="77777777" w:rsidR="001159E7" w:rsidRPr="001159E7" w:rsidRDefault="001159E7" w:rsidP="001159E7"/>
    <w:p w14:paraId="5A659C80" w14:textId="60F51067" w:rsidR="00A41A28" w:rsidRPr="00CD27A7" w:rsidRDefault="00213E87" w:rsidP="0052681F">
      <w:pPr>
        <w:pStyle w:val="Heading2"/>
      </w:pPr>
      <w:bookmarkStart w:id="5" w:name="_Toc139472967"/>
      <w:r w:rsidRPr="00CD27A7">
        <w:t>Contact Information</w:t>
      </w:r>
      <w:bookmarkEnd w:id="5"/>
      <w:r w:rsidR="00CD27A7">
        <w:br/>
      </w:r>
    </w:p>
    <w:tbl>
      <w:tblPr>
        <w:tblW w:w="5000" w:type="pct"/>
        <w:tblLook w:val="0400" w:firstRow="0" w:lastRow="0" w:firstColumn="0" w:lastColumn="0" w:noHBand="0" w:noVBand="1"/>
      </w:tblPr>
      <w:tblGrid>
        <w:gridCol w:w="2033"/>
        <w:gridCol w:w="2499"/>
        <w:gridCol w:w="2499"/>
        <w:gridCol w:w="2309"/>
      </w:tblGrid>
      <w:tr w:rsidR="005B3DF8" w14:paraId="511553DE" w14:textId="77777777" w:rsidTr="51230D43">
        <w:tc>
          <w:tcPr>
            <w:tcW w:w="10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FD42E" w14:textId="74909191" w:rsidR="005B3DF8" w:rsidRPr="00F8797E" w:rsidRDefault="005B3DF8" w:rsidP="00F8797E">
            <w:pPr>
              <w:rPr>
                <w:rStyle w:val="IntenseReference"/>
              </w:rPr>
            </w:pPr>
            <w:r w:rsidRPr="00F8797E">
              <w:rPr>
                <w:rStyle w:val="IntenseReference"/>
              </w:rPr>
              <w:t xml:space="preserve">Team Member </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12B306" w14:textId="77777777" w:rsidR="005B3DF8" w:rsidRPr="00F8797E" w:rsidRDefault="005B3DF8" w:rsidP="00F8797E">
            <w:pPr>
              <w:rPr>
                <w:rStyle w:val="IntenseReference"/>
              </w:rPr>
            </w:pPr>
            <w:r w:rsidRPr="00F8797E">
              <w:rPr>
                <w:rStyle w:val="IntenseReference"/>
              </w:rPr>
              <w:t>Degree + Track</w:t>
            </w:r>
          </w:p>
          <w:p w14:paraId="4424574A" w14:textId="08346BFC" w:rsidR="005B3DF8" w:rsidRPr="00F8797E" w:rsidRDefault="005B3DF8" w:rsidP="00F8797E">
            <w:pPr>
              <w:rPr>
                <w:rStyle w:val="IntenseReference"/>
              </w:rPr>
            </w:pPr>
            <w:r w:rsidRPr="00F8797E">
              <w:rPr>
                <w:rStyle w:val="IntenseReference"/>
              </w:rPr>
              <w:t xml:space="preserve">Track N/A for </w:t>
            </w:r>
            <w:proofErr w:type="spellStart"/>
            <w:r w:rsidRPr="00F8797E">
              <w:rPr>
                <w:rStyle w:val="IntenseReference"/>
              </w:rPr>
              <w:t>BSCyber</w:t>
            </w:r>
            <w:proofErr w:type="spellEnd"/>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B8CE7" w14:textId="09600820" w:rsidR="005B3DF8" w:rsidRPr="00F8797E" w:rsidRDefault="005B3DF8" w:rsidP="00F8797E">
            <w:pPr>
              <w:rPr>
                <w:rStyle w:val="IntenseReference"/>
              </w:rPr>
            </w:pPr>
            <w:r w:rsidRPr="00F8797E">
              <w:rPr>
                <w:rStyle w:val="IntenseReference"/>
              </w:rPr>
              <w:t>Email</w:t>
            </w:r>
          </w:p>
        </w:tc>
        <w:tc>
          <w:tcPr>
            <w:tcW w:w="123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9497E" w14:textId="17DEFF4E" w:rsidR="005B3DF8" w:rsidRPr="00F8797E" w:rsidRDefault="005B3DF8" w:rsidP="00F8797E">
            <w:pPr>
              <w:rPr>
                <w:rStyle w:val="IntenseReference"/>
              </w:rPr>
            </w:pPr>
            <w:r w:rsidRPr="00F8797E">
              <w:rPr>
                <w:rStyle w:val="IntenseReference"/>
              </w:rPr>
              <w:t>Phone Number</w:t>
            </w:r>
            <w:r w:rsidR="0052681F" w:rsidRPr="00F8797E">
              <w:rPr>
                <w:rStyle w:val="IntenseReference"/>
              </w:rPr>
              <w:t xml:space="preserve"> OR Other Contact Info</w:t>
            </w:r>
          </w:p>
        </w:tc>
      </w:tr>
      <w:tr w:rsidR="005B3DF8" w14:paraId="21456FB5" w14:textId="77777777" w:rsidTr="51230D43">
        <w:tc>
          <w:tcPr>
            <w:tcW w:w="10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3F5779" w14:textId="326D59C9" w:rsidR="005B3DF8" w:rsidRDefault="005B3DF8" w:rsidP="0052681F">
            <w:r>
              <w:t>First Last</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E46B5C" w14:textId="5E34CAFE" w:rsidR="005B3DF8" w:rsidRDefault="005B3DF8" w:rsidP="0052681F">
            <w:pPr>
              <w:rPr>
                <w:color w:val="000000"/>
              </w:rPr>
            </w:pPr>
            <w:r>
              <w:rPr>
                <w:color w:val="000000"/>
              </w:rPr>
              <w:t>BSIT – Software Dev</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B7F0C" w14:textId="5A94C197" w:rsidR="005B3DF8" w:rsidRDefault="005B3DF8" w:rsidP="0052681F">
            <w:r>
              <w:rPr>
                <w:color w:val="000000"/>
              </w:rPr>
              <w:t>@mail.uc.edu</w:t>
            </w:r>
          </w:p>
        </w:tc>
        <w:tc>
          <w:tcPr>
            <w:tcW w:w="123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5AAC6" w14:textId="7A2B6952" w:rsidR="005B3DF8" w:rsidRDefault="005B3DF8" w:rsidP="0052681F">
            <w:r>
              <w:t>111-222-3333</w:t>
            </w:r>
          </w:p>
        </w:tc>
      </w:tr>
      <w:tr w:rsidR="005B3DF8" w14:paraId="49CA50F2" w14:textId="77777777" w:rsidTr="51230D43">
        <w:tc>
          <w:tcPr>
            <w:tcW w:w="10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DB3D4E" w14:textId="12986476" w:rsidR="005B3DF8" w:rsidRDefault="00BE2F7C" w:rsidP="0052681F">
            <w:r>
              <w:t>Alex Dzurec</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366E11" w14:textId="25268D91" w:rsidR="005B3DF8" w:rsidRDefault="005B3DF8" w:rsidP="0052681F">
            <w:pPr>
              <w:rPr>
                <w:color w:val="000000"/>
              </w:rPr>
            </w:pPr>
            <w:r>
              <w:rPr>
                <w:color w:val="000000"/>
              </w:rPr>
              <w:t>BSCYBER</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CBCF47" w14:textId="3FBB5E96" w:rsidR="005B3DF8" w:rsidRDefault="00BE2F7C" w:rsidP="0052681F">
            <w:hyperlink r:id="rId8" w:history="1">
              <w:r w:rsidRPr="00AF5E3E">
                <w:rPr>
                  <w:rStyle w:val="Hyperlink"/>
                </w:rPr>
                <w:t>dzurecar@mail.uc.edu</w:t>
              </w:r>
            </w:hyperlink>
          </w:p>
        </w:tc>
        <w:tc>
          <w:tcPr>
            <w:tcW w:w="123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DB86AC" w14:textId="32C06F66" w:rsidR="005B3DF8" w:rsidRDefault="00BE2F7C" w:rsidP="0052681F">
            <w:r>
              <w:t>440-381-9199</w:t>
            </w:r>
          </w:p>
        </w:tc>
      </w:tr>
      <w:tr w:rsidR="005B3DF8" w14:paraId="67DF175F" w14:textId="77777777" w:rsidTr="51230D43">
        <w:tc>
          <w:tcPr>
            <w:tcW w:w="10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0334C" w14:textId="037C8DF3" w:rsidR="005B3DF8" w:rsidRDefault="6F1C48AC" w:rsidP="0052681F">
            <w:r>
              <w:t>Jared Volle</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8DD932" w14:textId="62B7A455" w:rsidR="005B3DF8" w:rsidRDefault="00D862F1" w:rsidP="0052681F">
            <w:pPr>
              <w:rPr>
                <w:color w:val="000000"/>
              </w:rPr>
            </w:pPr>
            <w:r w:rsidRPr="25B22125">
              <w:rPr>
                <w:color w:val="000000" w:themeColor="text1"/>
              </w:rPr>
              <w:t>BSCYBER and BSIT</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0CCD37" w14:textId="0E86D07C" w:rsidR="005B3DF8" w:rsidRDefault="6F1C48AC" w:rsidP="0052681F">
            <w:r>
              <w:t>volleja@mail.uc.edu</w:t>
            </w:r>
          </w:p>
        </w:tc>
        <w:tc>
          <w:tcPr>
            <w:tcW w:w="123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299252" w14:textId="4FE2A298" w:rsidR="005B3DF8" w:rsidRDefault="6F1C48AC" w:rsidP="0052681F">
            <w:r>
              <w:t>513-319-7055</w:t>
            </w:r>
          </w:p>
        </w:tc>
      </w:tr>
      <w:tr w:rsidR="005B3DF8" w14:paraId="4F45B28F" w14:textId="77777777" w:rsidTr="51230D43">
        <w:tc>
          <w:tcPr>
            <w:tcW w:w="10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A116AA" w14:textId="7A89E2E7" w:rsidR="005B3DF8" w:rsidRDefault="00222B19" w:rsidP="0052681F">
            <w:r>
              <w:t>Josiah</w:t>
            </w:r>
            <w:r w:rsidR="00E47EA6">
              <w:t xml:space="preserve"> </w:t>
            </w:r>
            <w:r w:rsidR="00F0113C">
              <w:t>Bronkema</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66246F" w14:textId="3A282FBD" w:rsidR="005B3DF8" w:rsidRDefault="00D862F1" w:rsidP="0052681F">
            <w:pPr>
              <w:rPr>
                <w:color w:val="000000"/>
              </w:rPr>
            </w:pPr>
            <w:r w:rsidRPr="25B22125">
              <w:rPr>
                <w:color w:val="000000" w:themeColor="text1"/>
              </w:rPr>
              <w:t>BSCYBER and BSIT</w:t>
            </w:r>
          </w:p>
        </w:tc>
        <w:tc>
          <w:tcPr>
            <w:tcW w:w="133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F276A" w14:textId="4C138156" w:rsidR="005B3DF8" w:rsidRDefault="007F51E8" w:rsidP="0052681F">
            <w:r>
              <w:t>bronkejd@mail.uc.edu</w:t>
            </w:r>
          </w:p>
        </w:tc>
        <w:tc>
          <w:tcPr>
            <w:tcW w:w="123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7D511" w14:textId="30EE5F21" w:rsidR="005B3DF8" w:rsidRDefault="004C1BB2" w:rsidP="0052681F">
            <w:r>
              <w:t>484-832-3972</w:t>
            </w:r>
          </w:p>
        </w:tc>
      </w:tr>
    </w:tbl>
    <w:p w14:paraId="522D402D" w14:textId="77777777" w:rsidR="00EA6E19" w:rsidRDefault="00EA6E19" w:rsidP="00213E87">
      <w:pPr>
        <w:spacing w:line="360" w:lineRule="auto"/>
        <w:rPr>
          <w:b/>
          <w:bCs/>
        </w:rPr>
      </w:pPr>
    </w:p>
    <w:p w14:paraId="1A089037" w14:textId="66CA4669" w:rsidR="0013479C" w:rsidRDefault="0013479C" w:rsidP="0052681F">
      <w:pPr>
        <w:pStyle w:val="Heading2"/>
      </w:pPr>
      <w:bookmarkStart w:id="6" w:name="_Toc139472968"/>
      <w:r>
        <w:t>Sponsor Information (if applicable)</w:t>
      </w:r>
      <w:bookmarkEnd w:id="6"/>
    </w:p>
    <w:p w14:paraId="315EE51F" w14:textId="2088A3F7" w:rsidR="0013479C" w:rsidRDefault="0013479C" w:rsidP="0013479C"/>
    <w:tbl>
      <w:tblPr>
        <w:tblStyle w:val="TableGrid"/>
        <w:tblW w:w="0" w:type="auto"/>
        <w:tblLook w:val="04A0" w:firstRow="1" w:lastRow="0" w:firstColumn="1" w:lastColumn="0" w:noHBand="0" w:noVBand="1"/>
      </w:tblPr>
      <w:tblGrid>
        <w:gridCol w:w="2337"/>
        <w:gridCol w:w="2337"/>
        <w:gridCol w:w="2338"/>
        <w:gridCol w:w="2338"/>
      </w:tblGrid>
      <w:tr w:rsidR="0013479C" w:rsidRPr="0013479C" w14:paraId="4119216D" w14:textId="77777777" w:rsidTr="0013479C">
        <w:tc>
          <w:tcPr>
            <w:tcW w:w="2337" w:type="dxa"/>
          </w:tcPr>
          <w:p w14:paraId="5D7DB527" w14:textId="6EF47F77" w:rsidR="0013479C" w:rsidRPr="00F8797E" w:rsidRDefault="0013479C" w:rsidP="00F8797E">
            <w:pPr>
              <w:rPr>
                <w:rStyle w:val="IntenseReference"/>
              </w:rPr>
            </w:pPr>
            <w:r w:rsidRPr="00F8797E">
              <w:rPr>
                <w:rStyle w:val="IntenseReference"/>
              </w:rPr>
              <w:t>Name</w:t>
            </w:r>
          </w:p>
        </w:tc>
        <w:tc>
          <w:tcPr>
            <w:tcW w:w="2337" w:type="dxa"/>
          </w:tcPr>
          <w:p w14:paraId="3A9B7B66" w14:textId="5FD94FB3" w:rsidR="0013479C" w:rsidRPr="00F8797E" w:rsidRDefault="0013479C" w:rsidP="00F8797E">
            <w:pPr>
              <w:rPr>
                <w:rStyle w:val="IntenseReference"/>
              </w:rPr>
            </w:pPr>
            <w:r w:rsidRPr="00F8797E">
              <w:rPr>
                <w:rStyle w:val="IntenseReference"/>
              </w:rPr>
              <w:t>Company</w:t>
            </w:r>
          </w:p>
        </w:tc>
        <w:tc>
          <w:tcPr>
            <w:tcW w:w="2338" w:type="dxa"/>
          </w:tcPr>
          <w:p w14:paraId="79D9D6E9" w14:textId="316B2E79" w:rsidR="0013479C" w:rsidRPr="00F8797E" w:rsidRDefault="0013479C" w:rsidP="00F8797E">
            <w:pPr>
              <w:rPr>
                <w:rStyle w:val="IntenseReference"/>
              </w:rPr>
            </w:pPr>
            <w:r w:rsidRPr="00F8797E">
              <w:rPr>
                <w:rStyle w:val="IntenseReference"/>
              </w:rPr>
              <w:t>Title</w:t>
            </w:r>
          </w:p>
        </w:tc>
        <w:tc>
          <w:tcPr>
            <w:tcW w:w="2338" w:type="dxa"/>
          </w:tcPr>
          <w:p w14:paraId="3516A733" w14:textId="5D4A074A" w:rsidR="0013479C" w:rsidRPr="00F8797E" w:rsidRDefault="0013479C" w:rsidP="00F8797E">
            <w:pPr>
              <w:rPr>
                <w:rStyle w:val="IntenseReference"/>
              </w:rPr>
            </w:pPr>
            <w:r w:rsidRPr="00F8797E">
              <w:rPr>
                <w:rStyle w:val="IntenseReference"/>
              </w:rPr>
              <w:t>Email</w:t>
            </w:r>
          </w:p>
        </w:tc>
      </w:tr>
      <w:tr w:rsidR="0013479C" w14:paraId="0BDAFED7" w14:textId="77777777" w:rsidTr="0013479C">
        <w:tc>
          <w:tcPr>
            <w:tcW w:w="2337" w:type="dxa"/>
          </w:tcPr>
          <w:p w14:paraId="7C241A87" w14:textId="5E33C04A" w:rsidR="0013479C" w:rsidRDefault="0013479C" w:rsidP="0052681F">
            <w:r>
              <w:t>First Last</w:t>
            </w:r>
          </w:p>
        </w:tc>
        <w:tc>
          <w:tcPr>
            <w:tcW w:w="2337" w:type="dxa"/>
          </w:tcPr>
          <w:p w14:paraId="101A9545" w14:textId="29D05A06" w:rsidR="0013479C" w:rsidRDefault="0013479C" w:rsidP="0052681F">
            <w:r>
              <w:t>ABC Inc.</w:t>
            </w:r>
          </w:p>
        </w:tc>
        <w:tc>
          <w:tcPr>
            <w:tcW w:w="2338" w:type="dxa"/>
          </w:tcPr>
          <w:p w14:paraId="66DD4504" w14:textId="21CE429C" w:rsidR="0013479C" w:rsidRDefault="0013479C" w:rsidP="0052681F">
            <w:r>
              <w:t>Senior VP</w:t>
            </w:r>
          </w:p>
        </w:tc>
        <w:tc>
          <w:tcPr>
            <w:tcW w:w="2338" w:type="dxa"/>
          </w:tcPr>
          <w:p w14:paraId="51AD9932" w14:textId="66588E2E" w:rsidR="0013479C" w:rsidRDefault="0013479C" w:rsidP="0052681F">
            <w:r>
              <w:t>seniorvp@abc.inc</w:t>
            </w:r>
          </w:p>
        </w:tc>
      </w:tr>
    </w:tbl>
    <w:p w14:paraId="3506FC12" w14:textId="77777777" w:rsidR="0013479C" w:rsidRPr="0013479C" w:rsidRDefault="0013479C" w:rsidP="0013479C"/>
    <w:p w14:paraId="6AE43DEE" w14:textId="54EA9F14" w:rsidR="00213E87" w:rsidRPr="00CD27A7" w:rsidRDefault="00213E87" w:rsidP="0052681F">
      <w:pPr>
        <w:pStyle w:val="Heading2"/>
      </w:pPr>
      <w:bookmarkStart w:id="7" w:name="_Toc139472969"/>
      <w:r w:rsidRPr="00CD27A7">
        <w:t>Project Source</w:t>
      </w:r>
      <w:bookmarkEnd w:id="7"/>
    </w:p>
    <w:p w14:paraId="3C914B87" w14:textId="52937C16" w:rsidR="00A41A28" w:rsidRDefault="0052681F" w:rsidP="0052681F">
      <w:r w:rsidRPr="0052681F">
        <w:rPr>
          <w:i/>
          <w:iCs/>
        </w:rPr>
        <w:t>[</w:t>
      </w:r>
      <w:r w:rsidR="00213E87" w:rsidRPr="0052681F">
        <w:rPr>
          <w:i/>
          <w:iCs/>
        </w:rPr>
        <w:t>In this section detail the inspiration behind your project, who conceived it and how? Who conducted the requirements analysis?</w:t>
      </w:r>
      <w:r w:rsidR="00EA6E19" w:rsidRPr="0052681F">
        <w:rPr>
          <w:i/>
          <w:iCs/>
        </w:rPr>
        <w:t xml:space="preserve"> How did the project team form?</w:t>
      </w:r>
      <w:r w:rsidRPr="0052681F">
        <w:rPr>
          <w:i/>
          <w:iCs/>
        </w:rPr>
        <w:t>]</w:t>
      </w:r>
    </w:p>
    <w:p w14:paraId="59C387FB" w14:textId="67C226E5" w:rsidR="00C86482" w:rsidRDefault="00C86482" w:rsidP="0052681F">
      <w:r>
        <w:t xml:space="preserve">The team formed during the </w:t>
      </w:r>
      <w:r w:rsidR="007B7DC5">
        <w:t xml:space="preserve">explanatory class on the Senior Design project in the Spring of 2025. Originally, our group </w:t>
      </w:r>
      <w:r w:rsidR="00375162">
        <w:t>created a contract for an idea that would bring Cybersecurity education to vulnerable populations (</w:t>
      </w:r>
      <w:proofErr w:type="spellStart"/>
      <w:r w:rsidR="00375162">
        <w:t>ie</w:t>
      </w:r>
      <w:proofErr w:type="spellEnd"/>
      <w:r w:rsidR="00375162">
        <w:t xml:space="preserve"> young children and the elderly). </w:t>
      </w:r>
      <w:r w:rsidR="00142092">
        <w:t xml:space="preserve">However, Alex and Josiah </w:t>
      </w:r>
      <w:r w:rsidR="00551F70">
        <w:t xml:space="preserve">upon meeting brainstormed the idea of Ping. </w:t>
      </w:r>
      <w:r w:rsidR="00F310B8">
        <w:t>In essence, the original goal of helping non-technical people could be achieved perhaps more effectively</w:t>
      </w:r>
      <w:r w:rsidR="00D302DC">
        <w:t xml:space="preserve"> by providing practical instructions to secure devices that many consumers would not immediately identify as vulnerable. </w:t>
      </w:r>
      <w:r w:rsidR="00BE099E">
        <w:t xml:space="preserve">Alex and Josiah then met with Jared </w:t>
      </w:r>
      <w:r w:rsidR="00DA5196">
        <w:t xml:space="preserve">and proposed the new direction, recognizing they all had a shared background in Cybersecurity </w:t>
      </w:r>
      <w:r w:rsidR="00FD56BE">
        <w:t xml:space="preserve">and the </w:t>
      </w:r>
      <w:r w:rsidR="00BB6527">
        <w:t>desire to lower the bar for entry to the Cybersecurity domain</w:t>
      </w:r>
      <w:r w:rsidR="005A548F">
        <w:t>.</w:t>
      </w:r>
      <w:r w:rsidR="00BB6527">
        <w:t xml:space="preserve"> </w:t>
      </w:r>
      <w:r w:rsidR="005A548F">
        <w:t>They</w:t>
      </w:r>
      <w:r w:rsidR="009F3260">
        <w:t xml:space="preserve"> agreed that Ping was the direction they’d like to take the project in.</w:t>
      </w:r>
    </w:p>
    <w:p w14:paraId="69B9F798" w14:textId="77777777" w:rsidR="00C86482" w:rsidRPr="00C86482" w:rsidRDefault="00C86482" w:rsidP="0052681F"/>
    <w:p w14:paraId="106C3EE3" w14:textId="10B64DDD" w:rsidR="00EA6E19" w:rsidRPr="00CD27A7" w:rsidRDefault="00EA6E19" w:rsidP="0052681F">
      <w:pPr>
        <w:pStyle w:val="Heading2"/>
      </w:pPr>
      <w:bookmarkStart w:id="8" w:name="_Toc139472970"/>
      <w:r w:rsidRPr="00CD27A7">
        <w:lastRenderedPageBreak/>
        <w:t>Project Objectives/Goals</w:t>
      </w:r>
      <w:bookmarkEnd w:id="8"/>
      <w:r w:rsidR="00CD27A7">
        <w:br/>
      </w:r>
    </w:p>
    <w:p w14:paraId="4F7CF554" w14:textId="4FD1E57F" w:rsidR="00A41A28" w:rsidRPr="0052681F" w:rsidRDefault="0052681F" w:rsidP="0052681F">
      <w:pPr>
        <w:rPr>
          <w:i/>
          <w:iCs/>
        </w:rPr>
      </w:pPr>
      <w:r w:rsidRPr="0052681F">
        <w:rPr>
          <w:i/>
          <w:iCs/>
        </w:rPr>
        <w:t>[</w:t>
      </w:r>
      <w:r w:rsidR="00EA6E19" w:rsidRPr="0052681F">
        <w:rPr>
          <w:i/>
          <w:iCs/>
        </w:rPr>
        <w:t xml:space="preserve">This section should include detail on </w:t>
      </w:r>
      <w:r w:rsidR="00100729" w:rsidRPr="0052681F">
        <w:rPr>
          <w:i/>
          <w:iCs/>
        </w:rPr>
        <w:t xml:space="preserve">what you hope your solution will accomplish along with measurable potential outcomes. </w:t>
      </w:r>
    </w:p>
    <w:p w14:paraId="3B750C0D" w14:textId="145C2977" w:rsidR="00251BD5" w:rsidRPr="0052681F" w:rsidRDefault="00251BD5" w:rsidP="00EA6E19">
      <w:pPr>
        <w:rPr>
          <w:i/>
          <w:iCs/>
        </w:rPr>
      </w:pPr>
    </w:p>
    <w:p w14:paraId="30AB7A7D" w14:textId="425E0B42" w:rsidR="006F2D2B" w:rsidRDefault="00251BD5" w:rsidP="006F2D2B">
      <w:r w:rsidRPr="0052681F">
        <w:rPr>
          <w:i/>
          <w:iCs/>
        </w:rPr>
        <w:t>Highlight some major features</w:t>
      </w:r>
      <w:r w:rsidR="00981187" w:rsidRPr="0052681F">
        <w:rPr>
          <w:i/>
          <w:iCs/>
        </w:rPr>
        <w:t xml:space="preserve"> (high level project goals)</w:t>
      </w:r>
      <w:r w:rsidRPr="0052681F">
        <w:rPr>
          <w:i/>
          <w:iCs/>
        </w:rPr>
        <w:t xml:space="preserve"> </w:t>
      </w:r>
      <w:r w:rsidR="006F2D2B" w:rsidRPr="0052681F">
        <w:rPr>
          <w:i/>
          <w:iCs/>
        </w:rPr>
        <w:t>along with expected impact in a bulleted list</w:t>
      </w:r>
      <w:r w:rsidR="00195FFE" w:rsidRPr="0052681F">
        <w:rPr>
          <w:i/>
          <w:iCs/>
        </w:rPr>
        <w:t>.</w:t>
      </w:r>
      <w:r w:rsidR="0052681F" w:rsidRPr="0052681F">
        <w:rPr>
          <w:i/>
          <w:iCs/>
        </w:rPr>
        <w:t>]</w:t>
      </w:r>
    </w:p>
    <w:p w14:paraId="17885BA5" w14:textId="77777777" w:rsidR="00DB5A38" w:rsidRDefault="00DB5A38" w:rsidP="006F2D2B"/>
    <w:p w14:paraId="61D101EA" w14:textId="37191038" w:rsidR="0013631D" w:rsidRDefault="0013631D" w:rsidP="006F2D2B">
      <w:r>
        <w:t>Ping Accomplishments</w:t>
      </w:r>
    </w:p>
    <w:p w14:paraId="4CAAF0AD" w14:textId="61C35655" w:rsidR="0013631D" w:rsidRDefault="00244422" w:rsidP="0013631D">
      <w:pPr>
        <w:pStyle w:val="ListParagraph"/>
        <w:numPr>
          <w:ilvl w:val="0"/>
          <w:numId w:val="8"/>
        </w:numPr>
      </w:pPr>
      <w:r>
        <w:t>Effective vulnerability scanning of traditional PCs.</w:t>
      </w:r>
    </w:p>
    <w:p w14:paraId="63CADA8C" w14:textId="65A57A02" w:rsidR="00244422" w:rsidRDefault="00244422" w:rsidP="0013631D">
      <w:pPr>
        <w:pStyle w:val="ListParagraph"/>
        <w:numPr>
          <w:ilvl w:val="0"/>
          <w:numId w:val="8"/>
        </w:numPr>
      </w:pPr>
      <w:r>
        <w:t>Effective network vulnerability scanning.</w:t>
      </w:r>
    </w:p>
    <w:p w14:paraId="67492DC5" w14:textId="63FBBB22" w:rsidR="00244422" w:rsidRDefault="00244422" w:rsidP="0013631D">
      <w:pPr>
        <w:pStyle w:val="ListParagraph"/>
        <w:numPr>
          <w:ilvl w:val="0"/>
          <w:numId w:val="8"/>
        </w:numPr>
      </w:pPr>
      <w:r>
        <w:t>Effective IOT vulnerability scanning.</w:t>
      </w:r>
    </w:p>
    <w:p w14:paraId="7A425A92" w14:textId="18DC7F98" w:rsidR="00244422" w:rsidRDefault="008D425D" w:rsidP="0013631D">
      <w:pPr>
        <w:pStyle w:val="ListParagraph"/>
        <w:numPr>
          <w:ilvl w:val="0"/>
          <w:numId w:val="8"/>
        </w:numPr>
      </w:pPr>
      <w:r>
        <w:t>Translation of vulnerabilities into natural language.</w:t>
      </w:r>
    </w:p>
    <w:p w14:paraId="05EEE125" w14:textId="18744898" w:rsidR="00BD69A3" w:rsidRDefault="00BD69A3" w:rsidP="0013631D">
      <w:pPr>
        <w:pStyle w:val="ListParagraph"/>
        <w:numPr>
          <w:ilvl w:val="0"/>
          <w:numId w:val="8"/>
        </w:numPr>
      </w:pPr>
      <w:r>
        <w:t>Practical recommendations to fix vulnerabilities.</w:t>
      </w:r>
    </w:p>
    <w:p w14:paraId="09AD1461" w14:textId="5950FE1D" w:rsidR="004D75ED" w:rsidRDefault="004D75ED" w:rsidP="0013631D">
      <w:pPr>
        <w:pStyle w:val="ListParagraph"/>
        <w:numPr>
          <w:ilvl w:val="0"/>
          <w:numId w:val="8"/>
        </w:numPr>
      </w:pPr>
      <w:r>
        <w:t>Ranked vulnerabilities by severity.</w:t>
      </w:r>
    </w:p>
    <w:p w14:paraId="5DF6FA9E" w14:textId="77777777" w:rsidR="00685CBB" w:rsidRDefault="00685CBB" w:rsidP="00685CBB"/>
    <w:p w14:paraId="4423E10B" w14:textId="4CB8B491" w:rsidR="00685CBB" w:rsidRDefault="00685CBB" w:rsidP="00685CBB">
      <w:r>
        <w:t>Ping Features</w:t>
      </w:r>
    </w:p>
    <w:p w14:paraId="7D3E80E2" w14:textId="19D9E876" w:rsidR="00685CBB" w:rsidRDefault="00685CBB" w:rsidP="00685CBB">
      <w:pPr>
        <w:pStyle w:val="ListParagraph"/>
        <w:numPr>
          <w:ilvl w:val="0"/>
          <w:numId w:val="9"/>
        </w:numPr>
      </w:pPr>
      <w:r>
        <w:t>Intuitive GUI.</w:t>
      </w:r>
    </w:p>
    <w:p w14:paraId="3FA99121" w14:textId="7447F7DE" w:rsidR="00685CBB" w:rsidRDefault="00BD32C6" w:rsidP="00685CBB">
      <w:pPr>
        <w:pStyle w:val="ListParagraph"/>
        <w:numPr>
          <w:ilvl w:val="0"/>
          <w:numId w:val="9"/>
        </w:numPr>
      </w:pPr>
      <w:r>
        <w:t>On-demand network scanning.</w:t>
      </w:r>
    </w:p>
    <w:p w14:paraId="681D7F33" w14:textId="37212851" w:rsidR="00C81FAA" w:rsidRDefault="00C81FAA" w:rsidP="00C81FAA">
      <w:pPr>
        <w:pStyle w:val="ListParagraph"/>
        <w:numPr>
          <w:ilvl w:val="0"/>
          <w:numId w:val="9"/>
        </w:numPr>
      </w:pPr>
      <w:r>
        <w:t>Natural language “translation” of vulnerabilities.</w:t>
      </w:r>
    </w:p>
    <w:p w14:paraId="2DE8B1AD" w14:textId="75C6E80F" w:rsidR="00532E83" w:rsidRDefault="00532E83" w:rsidP="00EA2139">
      <w:pPr>
        <w:pStyle w:val="ListParagraph"/>
        <w:numPr>
          <w:ilvl w:val="0"/>
          <w:numId w:val="9"/>
        </w:numPr>
      </w:pPr>
      <w:r>
        <w:t>Connections to external learning resources (where applicable).</w:t>
      </w:r>
    </w:p>
    <w:p w14:paraId="21852B11" w14:textId="77777777" w:rsidR="0013631D" w:rsidRPr="00DB5A38" w:rsidRDefault="0013631D" w:rsidP="006F2D2B"/>
    <w:p w14:paraId="6EF9EDFB" w14:textId="64877BA4" w:rsidR="001B4202" w:rsidRPr="00CD27A7" w:rsidRDefault="001B4202" w:rsidP="0052681F">
      <w:pPr>
        <w:pStyle w:val="Heading2"/>
      </w:pPr>
      <w:bookmarkStart w:id="9" w:name="_Toc139472971"/>
      <w:r w:rsidRPr="00CD27A7">
        <w:t>Team Members and Responsibilities</w:t>
      </w:r>
      <w:bookmarkEnd w:id="9"/>
    </w:p>
    <w:p w14:paraId="1492F32B" w14:textId="3C9F41EB" w:rsidR="0052681F" w:rsidRDefault="0052681F" w:rsidP="0052681F">
      <w:pPr>
        <w:rPr>
          <w:bCs/>
        </w:rPr>
      </w:pPr>
      <w:r>
        <w:rPr>
          <w:bCs/>
          <w:i/>
          <w:iCs/>
        </w:rPr>
        <w:t>[</w:t>
      </w:r>
      <w:r w:rsidR="001B4202" w:rsidRPr="0052681F">
        <w:rPr>
          <w:bCs/>
          <w:i/>
          <w:iCs/>
        </w:rPr>
        <w:t>This section should detail each member’s role</w:t>
      </w:r>
      <w:r w:rsidRPr="0052681F">
        <w:rPr>
          <w:bCs/>
          <w:i/>
          <w:iCs/>
        </w:rPr>
        <w:t xml:space="preserve"> </w:t>
      </w:r>
      <w:r w:rsidR="005D7078" w:rsidRPr="0052681F">
        <w:rPr>
          <w:bCs/>
          <w:i/>
          <w:iCs/>
        </w:rPr>
        <w:t>and the scope of their responsibilities.</w:t>
      </w:r>
      <w:r>
        <w:rPr>
          <w:bCs/>
          <w:i/>
          <w:iCs/>
        </w:rPr>
        <w:t>]</w:t>
      </w:r>
    </w:p>
    <w:p w14:paraId="5816E5A9" w14:textId="77777777" w:rsidR="00F12E01" w:rsidRDefault="00F12E01" w:rsidP="0052681F">
      <w:pPr>
        <w:rPr>
          <w:bCs/>
        </w:rPr>
      </w:pPr>
    </w:p>
    <w:p w14:paraId="0DCCBF8F" w14:textId="60A6C96E" w:rsidR="00F12E01" w:rsidRPr="00F12E01" w:rsidRDefault="00F12E01" w:rsidP="0052681F">
      <w:pPr>
        <w:rPr>
          <w:bCs/>
        </w:rPr>
      </w:pPr>
      <w:r>
        <w:rPr>
          <w:bCs/>
        </w:rPr>
        <w:t xml:space="preserve">Alex Dzurec </w:t>
      </w:r>
      <w:r w:rsidR="00E17FDA">
        <w:rPr>
          <w:bCs/>
        </w:rPr>
        <w:t>–</w:t>
      </w:r>
      <w:r>
        <w:rPr>
          <w:bCs/>
        </w:rPr>
        <w:t xml:space="preserve"> </w:t>
      </w:r>
      <w:r w:rsidR="00E17FDA">
        <w:rPr>
          <w:bCs/>
        </w:rPr>
        <w:t xml:space="preserve">Fine tuning LLMs </w:t>
      </w:r>
      <w:r w:rsidR="0007402E">
        <w:rPr>
          <w:bCs/>
        </w:rPr>
        <w:t xml:space="preserve">to provide natural language explanations of vulnerabilities to users. </w:t>
      </w:r>
      <w:r w:rsidR="009B23CC">
        <w:rPr>
          <w:bCs/>
        </w:rPr>
        <w:t>Implementation of LLM</w:t>
      </w:r>
      <w:r w:rsidR="0070241C">
        <w:rPr>
          <w:bCs/>
        </w:rPr>
        <w:t>(s)</w:t>
      </w:r>
      <w:r w:rsidR="009B23CC">
        <w:rPr>
          <w:bCs/>
        </w:rPr>
        <w:t xml:space="preserve"> for inference </w:t>
      </w:r>
      <w:r w:rsidR="00D14CDB">
        <w:rPr>
          <w:bCs/>
        </w:rPr>
        <w:t>(ideally on device via an engine like llama.cpp)</w:t>
      </w:r>
      <w:r w:rsidR="00003E18">
        <w:rPr>
          <w:bCs/>
        </w:rPr>
        <w:t>.</w:t>
      </w:r>
      <w:r w:rsidR="00854CC1">
        <w:rPr>
          <w:bCs/>
        </w:rPr>
        <w:t xml:space="preserve"> Information support for the </w:t>
      </w:r>
      <w:r w:rsidR="0070241C">
        <w:rPr>
          <w:bCs/>
        </w:rPr>
        <w:t>small LLM(s)</w:t>
      </w:r>
      <w:r w:rsidR="0079237E">
        <w:rPr>
          <w:bCs/>
        </w:rPr>
        <w:t xml:space="preserve"> (potentially RAG based Vector DBs to improve grounding, pulling search results, </w:t>
      </w:r>
      <w:r w:rsidR="00CB61A9">
        <w:rPr>
          <w:bCs/>
        </w:rPr>
        <w:t>and/or tool calls).</w:t>
      </w:r>
      <w:r w:rsidR="00830D1B">
        <w:rPr>
          <w:bCs/>
        </w:rPr>
        <w:t xml:space="preserve"> Integration of AI components into the main Ping application. </w:t>
      </w:r>
      <w:proofErr w:type="gramStart"/>
      <w:r w:rsidR="0089370D">
        <w:rPr>
          <w:bCs/>
        </w:rPr>
        <w:t>Helping out</w:t>
      </w:r>
      <w:proofErr w:type="gramEnd"/>
      <w:r w:rsidR="0089370D">
        <w:rPr>
          <w:bCs/>
        </w:rPr>
        <w:t xml:space="preserve"> with </w:t>
      </w:r>
      <w:r w:rsidR="00C20782">
        <w:rPr>
          <w:bCs/>
        </w:rPr>
        <w:t xml:space="preserve">other </w:t>
      </w:r>
      <w:r w:rsidR="00D00D1C">
        <w:rPr>
          <w:bCs/>
        </w:rPr>
        <w:t>parts of the project as needed.</w:t>
      </w:r>
    </w:p>
    <w:p w14:paraId="166B0176" w14:textId="249FA49C" w:rsidR="03B280A7" w:rsidRDefault="03B280A7"/>
    <w:p w14:paraId="67092115" w14:textId="38D6FC21" w:rsidR="1E1824F3" w:rsidRDefault="1E1824F3">
      <w:r>
        <w:t>Jared Volle-</w:t>
      </w:r>
      <w:r w:rsidR="01F38B61">
        <w:t xml:space="preserve">Responsible for developing and maintaining the core vulnerability scanning logic using </w:t>
      </w:r>
      <w:proofErr w:type="spellStart"/>
      <w:r w:rsidR="01F38B61">
        <w:t>nmap</w:t>
      </w:r>
      <w:proofErr w:type="spellEnd"/>
      <w:r w:rsidR="01F38B61">
        <w:t xml:space="preserve"> and NSE scripts. This includes managing device fingerprinting, collecting and parsing scan data</w:t>
      </w:r>
      <w:r w:rsidR="23805AE2">
        <w:t>,</w:t>
      </w:r>
      <w:r w:rsidR="01F38B61">
        <w:t xml:space="preserve"> and ensuring reliable communication between the scanning engine and the GUI. </w:t>
      </w:r>
      <w:r w:rsidR="4806B46F">
        <w:t>Also</w:t>
      </w:r>
      <w:r w:rsidR="535F48B7">
        <w:t>,</w:t>
      </w:r>
      <w:r w:rsidR="4806B46F">
        <w:t xml:space="preserve"> cover integrating the raw scan results into structured issues that can be passed to the LLM for natural language translation. Performance optimization and ensuring </w:t>
      </w:r>
      <w:r w:rsidR="2FB71783">
        <w:t>a</w:t>
      </w:r>
      <w:r w:rsidR="4806B46F">
        <w:t>ccurate results across different home network setups.</w:t>
      </w:r>
    </w:p>
    <w:p w14:paraId="2EEB0123" w14:textId="77777777" w:rsidR="0095717D" w:rsidRDefault="0095717D"/>
    <w:p w14:paraId="328BDC88" w14:textId="1E0A6769" w:rsidR="0095717D" w:rsidRDefault="00482F03">
      <w:r>
        <w:t xml:space="preserve">Josiah Bronkema </w:t>
      </w:r>
      <w:r w:rsidR="00EC5E86">
        <w:t>–</w:t>
      </w:r>
      <w:r>
        <w:t xml:space="preserve"> </w:t>
      </w:r>
      <w:r w:rsidR="00EC5E86">
        <w:t>Responsible for</w:t>
      </w:r>
      <w:r w:rsidR="00DC7DFD">
        <w:t xml:space="preserve"> researching, developing, and maintaining the front</w:t>
      </w:r>
      <w:r w:rsidR="00810F69">
        <w:t>-end/GUI. This includes ensuring</w:t>
      </w:r>
      <w:r w:rsidR="001E0A9D">
        <w:t xml:space="preserve"> </w:t>
      </w:r>
      <w:r w:rsidR="00DA24B7">
        <w:t>UX best practices are followed,</w:t>
      </w:r>
      <w:r w:rsidR="003451A0">
        <w:t xml:space="preserve"> proper display </w:t>
      </w:r>
      <w:r w:rsidR="0011461F">
        <w:t>of generated elements from LLMs and the scanning engine,</w:t>
      </w:r>
      <w:r w:rsidR="00CD760A">
        <w:t xml:space="preserve"> logo and graphical asset creation, and</w:t>
      </w:r>
      <w:r w:rsidR="00A57B5A">
        <w:t xml:space="preserve"> other various components that come along with front-end</w:t>
      </w:r>
      <w:r w:rsidR="00FE1C81">
        <w:t xml:space="preserve"> development.</w:t>
      </w:r>
    </w:p>
    <w:p w14:paraId="4A3D5219" w14:textId="77777777" w:rsidR="0052681F" w:rsidRDefault="0052681F" w:rsidP="0052681F">
      <w:pPr>
        <w:pStyle w:val="Heading2"/>
      </w:pPr>
    </w:p>
    <w:p w14:paraId="6A412D9F" w14:textId="2D83641F" w:rsidR="00355F99" w:rsidRPr="0052681F" w:rsidRDefault="00355F99" w:rsidP="0052681F">
      <w:pPr>
        <w:pStyle w:val="Heading2"/>
      </w:pPr>
      <w:bookmarkStart w:id="10" w:name="_Toc139472972"/>
      <w:r w:rsidRPr="00CD27A7">
        <w:t>Project Scope</w:t>
      </w:r>
      <w:bookmarkEnd w:id="10"/>
    </w:p>
    <w:p w14:paraId="0D5B10A1" w14:textId="521547DD" w:rsidR="00355F99" w:rsidRPr="0052681F" w:rsidRDefault="0052681F" w:rsidP="000B0639">
      <w:pPr>
        <w:rPr>
          <w:i/>
          <w:iCs/>
        </w:rPr>
      </w:pPr>
      <w:r>
        <w:rPr>
          <w:i/>
          <w:iCs/>
        </w:rPr>
        <w:t>[</w:t>
      </w:r>
      <w:r w:rsidR="00355F99" w:rsidRPr="0052681F">
        <w:rPr>
          <w:i/>
          <w:iCs/>
        </w:rPr>
        <w:t>In this section</w:t>
      </w:r>
      <w:r w:rsidR="00A17929" w:rsidRPr="0052681F">
        <w:rPr>
          <w:i/>
          <w:iCs/>
        </w:rPr>
        <w:t xml:space="preserve"> include a comprehensive scope of your solution</w:t>
      </w:r>
      <w:r w:rsidR="00527787" w:rsidRPr="0052681F">
        <w:rPr>
          <w:i/>
          <w:iCs/>
        </w:rPr>
        <w:t xml:space="preserve"> along with a quick outline of the solution. The scope should be written out into actionable items that can be further broken down when developing a project plan. </w:t>
      </w:r>
      <w:r w:rsidRPr="0052681F">
        <w:rPr>
          <w:i/>
          <w:iCs/>
        </w:rPr>
        <w:t xml:space="preserve">You should discuss how you need to scope your project to fit it into the timeline of Senior Design and what you need to leave out for a full solution. </w:t>
      </w:r>
    </w:p>
    <w:p w14:paraId="0656C839" w14:textId="4A4BF565" w:rsidR="003F33C0" w:rsidRPr="0052681F" w:rsidRDefault="003F33C0" w:rsidP="000B0639">
      <w:pPr>
        <w:rPr>
          <w:i/>
          <w:iCs/>
        </w:rPr>
      </w:pPr>
    </w:p>
    <w:p w14:paraId="38D4B4A6" w14:textId="6AE592F5" w:rsidR="0052681F" w:rsidRDefault="003F33C0" w:rsidP="00365A5B">
      <w:r w:rsidRPr="0052681F">
        <w:rPr>
          <w:i/>
          <w:iCs/>
        </w:rPr>
        <w:t xml:space="preserve">“Our team will develop a functional application that enables users to solve </w:t>
      </w:r>
      <w:proofErr w:type="spellStart"/>
      <w:r w:rsidRPr="0052681F">
        <w:rPr>
          <w:i/>
          <w:iCs/>
        </w:rPr>
        <w:t>xyz</w:t>
      </w:r>
      <w:proofErr w:type="spellEnd"/>
      <w:r w:rsidRPr="0052681F">
        <w:rPr>
          <w:i/>
          <w:iCs/>
        </w:rPr>
        <w:t xml:space="preserve"> problem by utilizing the following features and </w:t>
      </w:r>
      <w:r w:rsidR="006F6592" w:rsidRPr="0052681F">
        <w:rPr>
          <w:i/>
          <w:iCs/>
        </w:rPr>
        <w:t>functionality</w:t>
      </w:r>
      <w:r w:rsidRPr="0052681F">
        <w:rPr>
          <w:i/>
          <w:iCs/>
        </w:rPr>
        <w:t>.”</w:t>
      </w:r>
      <w:r w:rsidR="00365A5B">
        <w:rPr>
          <w:i/>
          <w:iCs/>
        </w:rPr>
        <w:t>]</w:t>
      </w:r>
    </w:p>
    <w:p w14:paraId="31449A75" w14:textId="77777777" w:rsidR="00365A5B" w:rsidRDefault="00365A5B" w:rsidP="00365A5B"/>
    <w:p w14:paraId="30A937E0" w14:textId="3E4A7521" w:rsidR="00365A5B" w:rsidRDefault="00365A5B" w:rsidP="00365A5B">
      <w:r>
        <w:t xml:space="preserve">Our team will develop a functional application that enables users </w:t>
      </w:r>
      <w:r w:rsidR="00291E4B">
        <w:t>to secure their home network</w:t>
      </w:r>
      <w:r w:rsidR="00676F83">
        <w:t xml:space="preserve"> by utilizing the following features and functionality</w:t>
      </w:r>
      <w:r w:rsidR="009522A9">
        <w:t>:</w:t>
      </w:r>
    </w:p>
    <w:p w14:paraId="3E09F04E" w14:textId="2CBFAF94" w:rsidR="009522A9" w:rsidRDefault="00C21736" w:rsidP="00BA38EB">
      <w:pPr>
        <w:pStyle w:val="ListParagraph"/>
        <w:numPr>
          <w:ilvl w:val="0"/>
          <w:numId w:val="10"/>
        </w:numPr>
      </w:pPr>
      <w:r>
        <w:t xml:space="preserve">Investigate and find NMAP/NSE scripts </w:t>
      </w:r>
      <w:r w:rsidR="006F2686">
        <w:t>to provide the most valuable information when it comes to securing devices commonly found on a home network (</w:t>
      </w:r>
      <w:proofErr w:type="spellStart"/>
      <w:r w:rsidR="006F2686">
        <w:t>ie</w:t>
      </w:r>
      <w:proofErr w:type="spellEnd"/>
      <w:r w:rsidR="006F2686">
        <w:t xml:space="preserve"> PCs, </w:t>
      </w:r>
      <w:r w:rsidR="00A46313">
        <w:t>IoT devices</w:t>
      </w:r>
      <w:r w:rsidR="003C71F4">
        <w:t>, potentially mobile devices)</w:t>
      </w:r>
      <w:r w:rsidR="00BB1E85">
        <w:t>.</w:t>
      </w:r>
    </w:p>
    <w:p w14:paraId="619DDDD9" w14:textId="0C59E261" w:rsidR="00BB1E85" w:rsidRDefault="00004C01" w:rsidP="00BA38EB">
      <w:pPr>
        <w:pStyle w:val="ListParagraph"/>
        <w:numPr>
          <w:ilvl w:val="0"/>
          <w:numId w:val="10"/>
        </w:numPr>
      </w:pPr>
      <w:r>
        <w:t xml:space="preserve">Create </w:t>
      </w:r>
      <w:proofErr w:type="spellStart"/>
      <w:r>
        <w:t>fine tuned</w:t>
      </w:r>
      <w:proofErr w:type="spellEnd"/>
      <w:r>
        <w:t xml:space="preserve"> LLM(s) </w:t>
      </w:r>
      <w:r w:rsidR="00ED3ADF">
        <w:t>for natural language translation of network vulnerabilities</w:t>
      </w:r>
      <w:r w:rsidR="00DB39AD">
        <w:t xml:space="preserve"> into practical explanations and guides</w:t>
      </w:r>
      <w:r w:rsidR="007C4BF9">
        <w:t xml:space="preserve"> (ideally running locally on device)</w:t>
      </w:r>
      <w:r w:rsidR="00DB39AD">
        <w:t>.</w:t>
      </w:r>
    </w:p>
    <w:p w14:paraId="29BAEF2A" w14:textId="1F6DDDFE" w:rsidR="007C4BF9" w:rsidRDefault="00C153DE" w:rsidP="00BA38EB">
      <w:pPr>
        <w:pStyle w:val="ListParagraph"/>
        <w:numPr>
          <w:ilvl w:val="0"/>
          <w:numId w:val="10"/>
        </w:numPr>
      </w:pPr>
      <w:r>
        <w:t xml:space="preserve">Create intuitive GUI </w:t>
      </w:r>
      <w:r w:rsidR="00E037DC">
        <w:t xml:space="preserve">that balances technical information with </w:t>
      </w:r>
      <w:r w:rsidR="007648F2">
        <w:t>practical advice and actionable items.</w:t>
      </w:r>
    </w:p>
    <w:p w14:paraId="3373795B" w14:textId="2A19D5BB" w:rsidR="007648F2" w:rsidRPr="00365A5B" w:rsidRDefault="00F70431" w:rsidP="00BA38EB">
      <w:pPr>
        <w:pStyle w:val="ListParagraph"/>
        <w:numPr>
          <w:ilvl w:val="0"/>
          <w:numId w:val="10"/>
        </w:numPr>
      </w:pPr>
      <w:r>
        <w:t xml:space="preserve">Compile a </w:t>
      </w:r>
      <w:r w:rsidR="00C9101A">
        <w:t>one</w:t>
      </w:r>
      <w:r w:rsidR="006F44E5">
        <w:t>-</w:t>
      </w:r>
      <w:r w:rsidR="00C9101A">
        <w:t xml:space="preserve">click installer </w:t>
      </w:r>
      <w:r w:rsidR="006A49AD">
        <w:t>for Windows</w:t>
      </w:r>
      <w:r w:rsidR="006F44E5">
        <w:t xml:space="preserve"> that allows the user to set up the application from a graphical wizard.</w:t>
      </w:r>
    </w:p>
    <w:p w14:paraId="14232D77" w14:textId="77777777" w:rsidR="00365A5B" w:rsidRPr="00365A5B" w:rsidRDefault="00365A5B" w:rsidP="00365A5B"/>
    <w:p w14:paraId="5A0E57E5" w14:textId="39CAEC36" w:rsidR="00F60B83" w:rsidRPr="00CD27A7" w:rsidRDefault="00F60B83" w:rsidP="0052681F">
      <w:pPr>
        <w:pStyle w:val="Heading2"/>
      </w:pPr>
      <w:bookmarkStart w:id="11" w:name="_Toc139472973"/>
      <w:r w:rsidRPr="00CD27A7">
        <w:t>Quick Project Timeline</w:t>
      </w:r>
      <w:bookmarkEnd w:id="11"/>
    </w:p>
    <w:p w14:paraId="739A510F" w14:textId="02249787" w:rsidR="00F60B83" w:rsidRPr="0052681F" w:rsidRDefault="00F60B83" w:rsidP="0052681F">
      <w:pPr>
        <w:rPr>
          <w:i/>
          <w:iCs/>
        </w:rPr>
      </w:pPr>
    </w:p>
    <w:p w14:paraId="50D5B8E2" w14:textId="278330F7" w:rsidR="00F60B83" w:rsidRPr="0052681F" w:rsidRDefault="0052681F" w:rsidP="0052681F">
      <w:pPr>
        <w:rPr>
          <w:i/>
          <w:iCs/>
        </w:rPr>
      </w:pPr>
      <w:r>
        <w:rPr>
          <w:i/>
          <w:iCs/>
        </w:rPr>
        <w:t>[</w:t>
      </w:r>
      <w:r w:rsidR="00F60B83" w:rsidRPr="0052681F">
        <w:rPr>
          <w:i/>
          <w:iCs/>
        </w:rPr>
        <w:t>A rough estimate of your project timeline in a tabular format with the following fields:</w:t>
      </w:r>
    </w:p>
    <w:p w14:paraId="79907C2E" w14:textId="36F8DF75" w:rsidR="00F60B83" w:rsidRPr="0052681F" w:rsidRDefault="00F60B83" w:rsidP="0052681F">
      <w:pPr>
        <w:rPr>
          <w:i/>
          <w:iCs/>
        </w:rPr>
      </w:pPr>
    </w:p>
    <w:tbl>
      <w:tblPr>
        <w:tblStyle w:val="TableGrid"/>
        <w:tblW w:w="0" w:type="auto"/>
        <w:tblLook w:val="04A0" w:firstRow="1" w:lastRow="0" w:firstColumn="1" w:lastColumn="0" w:noHBand="0" w:noVBand="1"/>
      </w:tblPr>
      <w:tblGrid>
        <w:gridCol w:w="1867"/>
        <w:gridCol w:w="1869"/>
        <w:gridCol w:w="1868"/>
        <w:gridCol w:w="1868"/>
        <w:gridCol w:w="1868"/>
      </w:tblGrid>
      <w:tr w:rsidR="3855CE03" w14:paraId="01EAA9DE" w14:textId="77777777" w:rsidTr="3855CE03">
        <w:trPr>
          <w:trHeight w:val="300"/>
        </w:trPr>
        <w:tc>
          <w:tcPr>
            <w:tcW w:w="1870" w:type="dxa"/>
            <w:tcBorders>
              <w:top w:val="single" w:sz="8" w:space="0" w:color="000000" w:themeColor="text1"/>
              <w:left w:val="single" w:sz="8" w:space="0" w:color="000000" w:themeColor="text1"/>
              <w:bottom w:val="single" w:sz="18" w:space="0" w:color="000000" w:themeColor="text1"/>
              <w:right w:val="single" w:sz="8" w:space="0" w:color="000000" w:themeColor="text1"/>
            </w:tcBorders>
            <w:tcMar>
              <w:left w:w="108" w:type="dxa"/>
              <w:right w:w="108" w:type="dxa"/>
            </w:tcMar>
          </w:tcPr>
          <w:p w14:paraId="6BC653D7" w14:textId="57CD175A" w:rsidR="3855CE03" w:rsidRDefault="3855CE03" w:rsidP="3855CE03">
            <w:r w:rsidRPr="3855CE03">
              <w:rPr>
                <w:rFonts w:ascii="Calibri" w:eastAsia="Calibri" w:hAnsi="Calibri" w:cs="Calibri"/>
                <w:b/>
                <w:bCs/>
                <w:sz w:val="22"/>
                <w:szCs w:val="22"/>
              </w:rPr>
              <w:t>Task #</w:t>
            </w:r>
          </w:p>
        </w:tc>
        <w:tc>
          <w:tcPr>
            <w:tcW w:w="1870" w:type="dxa"/>
            <w:tcBorders>
              <w:top w:val="single" w:sz="8" w:space="0" w:color="000000" w:themeColor="text1"/>
              <w:left w:val="single" w:sz="8" w:space="0" w:color="000000" w:themeColor="text1"/>
              <w:bottom w:val="single" w:sz="18" w:space="0" w:color="000000" w:themeColor="text1"/>
              <w:right w:val="single" w:sz="8" w:space="0" w:color="000000" w:themeColor="text1"/>
            </w:tcBorders>
            <w:tcMar>
              <w:left w:w="108" w:type="dxa"/>
              <w:right w:w="108" w:type="dxa"/>
            </w:tcMar>
          </w:tcPr>
          <w:p w14:paraId="7C4CF929" w14:textId="552DFEAD" w:rsidR="3855CE03" w:rsidRDefault="3855CE03" w:rsidP="3855CE03">
            <w:r w:rsidRPr="3855CE03">
              <w:rPr>
                <w:rFonts w:ascii="Calibri" w:eastAsia="Calibri" w:hAnsi="Calibri" w:cs="Calibri"/>
                <w:b/>
                <w:bCs/>
                <w:sz w:val="22"/>
                <w:szCs w:val="22"/>
              </w:rPr>
              <w:t>Task Name</w:t>
            </w:r>
          </w:p>
        </w:tc>
        <w:tc>
          <w:tcPr>
            <w:tcW w:w="1870" w:type="dxa"/>
            <w:tcBorders>
              <w:top w:val="single" w:sz="8" w:space="0" w:color="000000" w:themeColor="text1"/>
              <w:left w:val="single" w:sz="8" w:space="0" w:color="000000" w:themeColor="text1"/>
              <w:bottom w:val="single" w:sz="18" w:space="0" w:color="000000" w:themeColor="text1"/>
              <w:right w:val="single" w:sz="8" w:space="0" w:color="000000" w:themeColor="text1"/>
            </w:tcBorders>
            <w:tcMar>
              <w:left w:w="108" w:type="dxa"/>
              <w:right w:w="108" w:type="dxa"/>
            </w:tcMar>
          </w:tcPr>
          <w:p w14:paraId="6614E74B" w14:textId="2F128C76" w:rsidR="3855CE03" w:rsidRDefault="3855CE03" w:rsidP="3855CE03">
            <w:r w:rsidRPr="3855CE03">
              <w:rPr>
                <w:rFonts w:ascii="Calibri" w:eastAsia="Calibri" w:hAnsi="Calibri" w:cs="Calibri"/>
                <w:b/>
                <w:bCs/>
                <w:sz w:val="22"/>
                <w:szCs w:val="22"/>
              </w:rPr>
              <w:t>Duration</w:t>
            </w:r>
          </w:p>
        </w:tc>
        <w:tc>
          <w:tcPr>
            <w:tcW w:w="1870" w:type="dxa"/>
            <w:tcBorders>
              <w:top w:val="single" w:sz="8" w:space="0" w:color="000000" w:themeColor="text1"/>
              <w:left w:val="single" w:sz="8" w:space="0" w:color="000000" w:themeColor="text1"/>
              <w:bottom w:val="single" w:sz="18" w:space="0" w:color="000000" w:themeColor="text1"/>
              <w:right w:val="single" w:sz="8" w:space="0" w:color="000000" w:themeColor="text1"/>
            </w:tcBorders>
            <w:tcMar>
              <w:left w:w="108" w:type="dxa"/>
              <w:right w:w="108" w:type="dxa"/>
            </w:tcMar>
          </w:tcPr>
          <w:p w14:paraId="27E243F8" w14:textId="527196E4" w:rsidR="3855CE03" w:rsidRDefault="3855CE03" w:rsidP="3855CE03">
            <w:r w:rsidRPr="3855CE03">
              <w:rPr>
                <w:rFonts w:ascii="Calibri" w:eastAsia="Calibri" w:hAnsi="Calibri" w:cs="Calibri"/>
                <w:b/>
                <w:bCs/>
                <w:sz w:val="22"/>
                <w:szCs w:val="22"/>
              </w:rPr>
              <w:t>Start Date</w:t>
            </w:r>
          </w:p>
        </w:tc>
        <w:tc>
          <w:tcPr>
            <w:tcW w:w="1870" w:type="dxa"/>
            <w:tcBorders>
              <w:top w:val="single" w:sz="8" w:space="0" w:color="000000" w:themeColor="text1"/>
              <w:left w:val="single" w:sz="8" w:space="0" w:color="000000" w:themeColor="text1"/>
              <w:bottom w:val="single" w:sz="18" w:space="0" w:color="000000" w:themeColor="text1"/>
              <w:right w:val="single" w:sz="8" w:space="0" w:color="000000" w:themeColor="text1"/>
            </w:tcBorders>
            <w:tcMar>
              <w:left w:w="108" w:type="dxa"/>
              <w:right w:w="108" w:type="dxa"/>
            </w:tcMar>
          </w:tcPr>
          <w:p w14:paraId="572BA5E0" w14:textId="4BBAC3BC" w:rsidR="3855CE03" w:rsidRDefault="3855CE03" w:rsidP="3855CE03">
            <w:r w:rsidRPr="3855CE03">
              <w:rPr>
                <w:rFonts w:ascii="Calibri" w:eastAsia="Calibri" w:hAnsi="Calibri" w:cs="Calibri"/>
                <w:b/>
                <w:bCs/>
                <w:sz w:val="22"/>
                <w:szCs w:val="22"/>
              </w:rPr>
              <w:t>End Date</w:t>
            </w:r>
          </w:p>
        </w:tc>
      </w:tr>
      <w:tr w:rsidR="3855CE03" w14:paraId="721F4279" w14:textId="77777777" w:rsidTr="3855CE03">
        <w:trPr>
          <w:trHeight w:val="300"/>
        </w:trPr>
        <w:tc>
          <w:tcPr>
            <w:tcW w:w="1870" w:type="dxa"/>
            <w:tcBorders>
              <w:top w:val="single" w:sz="1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5D24FD" w14:textId="394EFD5D" w:rsidR="3855CE03" w:rsidRDefault="3855CE03" w:rsidP="3855CE03">
            <w:r w:rsidRPr="3855CE03">
              <w:rPr>
                <w:rFonts w:ascii="Calibri" w:eastAsia="Calibri" w:hAnsi="Calibri" w:cs="Calibri"/>
                <w:b/>
                <w:bCs/>
                <w:sz w:val="22"/>
                <w:szCs w:val="22"/>
              </w:rPr>
              <w:t>1</w:t>
            </w:r>
          </w:p>
        </w:tc>
        <w:tc>
          <w:tcPr>
            <w:tcW w:w="1870" w:type="dxa"/>
            <w:tcBorders>
              <w:top w:val="single" w:sz="1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F8253F" w14:textId="2221C116" w:rsidR="3855CE03" w:rsidRDefault="3855CE03" w:rsidP="3855CE03">
            <w:r w:rsidRPr="3855CE03">
              <w:rPr>
                <w:rFonts w:ascii="Cambria" w:eastAsia="Cambria" w:hAnsi="Cambria" w:cs="Cambria"/>
                <w:sz w:val="22"/>
                <w:szCs w:val="22"/>
              </w:rPr>
              <w:t>Requirements Gathering &amp; Research</w:t>
            </w:r>
          </w:p>
        </w:tc>
        <w:tc>
          <w:tcPr>
            <w:tcW w:w="1870" w:type="dxa"/>
            <w:tcBorders>
              <w:top w:val="single" w:sz="1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C0083C" w14:textId="310DBB34" w:rsidR="3855CE03" w:rsidRDefault="3855CE03" w:rsidP="3855CE03">
            <w:r w:rsidRPr="3855CE03">
              <w:rPr>
                <w:rFonts w:ascii="Cambria" w:eastAsia="Cambria" w:hAnsi="Cambria" w:cs="Cambria"/>
                <w:sz w:val="22"/>
                <w:szCs w:val="22"/>
              </w:rPr>
              <w:t>3 weeks</w:t>
            </w:r>
          </w:p>
        </w:tc>
        <w:tc>
          <w:tcPr>
            <w:tcW w:w="1870" w:type="dxa"/>
            <w:tcBorders>
              <w:top w:val="single" w:sz="1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37F90A" w14:textId="1610BAC3" w:rsidR="3855CE03" w:rsidRDefault="3855CE03" w:rsidP="3855CE03">
            <w:r w:rsidRPr="3855CE03">
              <w:rPr>
                <w:rFonts w:ascii="Cambria" w:eastAsia="Cambria" w:hAnsi="Cambria" w:cs="Cambria"/>
                <w:sz w:val="22"/>
                <w:szCs w:val="22"/>
              </w:rPr>
              <w:t>Sept 15, 2025</w:t>
            </w:r>
          </w:p>
        </w:tc>
        <w:tc>
          <w:tcPr>
            <w:tcW w:w="1870" w:type="dxa"/>
            <w:tcBorders>
              <w:top w:val="single" w:sz="1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5D06AD" w14:textId="29F441EA" w:rsidR="3855CE03" w:rsidRDefault="3855CE03" w:rsidP="3855CE03">
            <w:r w:rsidRPr="3855CE03">
              <w:rPr>
                <w:rFonts w:ascii="Cambria" w:eastAsia="Cambria" w:hAnsi="Cambria" w:cs="Cambria"/>
                <w:sz w:val="22"/>
                <w:szCs w:val="22"/>
              </w:rPr>
              <w:t>Oct 5, 2025</w:t>
            </w:r>
          </w:p>
        </w:tc>
      </w:tr>
      <w:tr w:rsidR="3855CE03" w14:paraId="7D707463"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B6823C" w14:textId="307EF5D8" w:rsidR="3855CE03" w:rsidRDefault="3855CE03" w:rsidP="3855CE03">
            <w:r w:rsidRPr="3855CE03">
              <w:rPr>
                <w:rFonts w:ascii="Calibri" w:eastAsia="Calibri" w:hAnsi="Calibri" w:cs="Calibri"/>
                <w:b/>
                <w:bCs/>
                <w:sz w:val="22"/>
                <w:szCs w:val="22"/>
              </w:rPr>
              <w:t>2</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EFC5B1" w14:textId="48F30BC9" w:rsidR="3855CE03" w:rsidRDefault="3855CE03" w:rsidP="3855CE03">
            <w:r w:rsidRPr="3855CE03">
              <w:rPr>
                <w:rFonts w:ascii="Cambria" w:eastAsia="Cambria" w:hAnsi="Cambria" w:cs="Cambria"/>
                <w:sz w:val="22"/>
                <w:szCs w:val="22"/>
              </w:rPr>
              <w:t>Initial System Design &amp; Architecture</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601245" w14:textId="123F648A" w:rsidR="3855CE03" w:rsidRDefault="3855CE03" w:rsidP="3855CE03">
            <w:r w:rsidRPr="3855CE03">
              <w:rPr>
                <w:rFonts w:ascii="Cambria" w:eastAsia="Cambria" w:hAnsi="Cambria" w:cs="Cambria"/>
                <w:sz w:val="22"/>
                <w:szCs w:val="22"/>
              </w:rPr>
              <w:t>3 weeks</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7EEA37" w14:textId="39281327" w:rsidR="3855CE03" w:rsidRDefault="3855CE03" w:rsidP="3855CE03">
            <w:r w:rsidRPr="3855CE03">
              <w:rPr>
                <w:rFonts w:ascii="Cambria" w:eastAsia="Cambria" w:hAnsi="Cambria" w:cs="Cambria"/>
                <w:sz w:val="22"/>
                <w:szCs w:val="22"/>
              </w:rPr>
              <w:t>Oct 6, 2025</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E89E47" w14:textId="42F12A1D" w:rsidR="3855CE03" w:rsidRDefault="3855CE03" w:rsidP="3855CE03">
            <w:r w:rsidRPr="3855CE03">
              <w:rPr>
                <w:rFonts w:ascii="Cambria" w:eastAsia="Cambria" w:hAnsi="Cambria" w:cs="Cambria"/>
                <w:sz w:val="22"/>
                <w:szCs w:val="22"/>
              </w:rPr>
              <w:t>Oct 26, 2025</w:t>
            </w:r>
          </w:p>
        </w:tc>
      </w:tr>
      <w:tr w:rsidR="3855CE03" w14:paraId="4E896A6D"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9CFFEE" w14:textId="688BECAF" w:rsidR="3855CE03" w:rsidRDefault="3855CE03" w:rsidP="3855CE03">
            <w:r w:rsidRPr="3855CE03">
              <w:rPr>
                <w:rFonts w:ascii="Calibri" w:eastAsia="Calibri" w:hAnsi="Calibri" w:cs="Calibri"/>
                <w:b/>
                <w:bCs/>
                <w:sz w:val="22"/>
                <w:szCs w:val="22"/>
              </w:rPr>
              <w:t>3</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C0D15D" w14:textId="245AF2BF" w:rsidR="3855CE03" w:rsidRDefault="3855CE03" w:rsidP="3855CE03">
            <w:r w:rsidRPr="3855CE03">
              <w:rPr>
                <w:rFonts w:ascii="Cambria" w:eastAsia="Cambria" w:hAnsi="Cambria" w:cs="Cambria"/>
                <w:sz w:val="22"/>
                <w:szCs w:val="22"/>
              </w:rPr>
              <w:t>GUI Wireframing &amp; UX Planning</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B8E0E0" w14:textId="4B9CB3E6" w:rsidR="3855CE03" w:rsidRDefault="3855CE03" w:rsidP="3855CE03">
            <w:r w:rsidRPr="3855CE03">
              <w:rPr>
                <w:rFonts w:ascii="Cambria" w:eastAsia="Cambria" w:hAnsi="Cambria" w:cs="Cambria"/>
                <w:sz w:val="22"/>
                <w:szCs w:val="22"/>
              </w:rPr>
              <w:t>2 weeks</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4A3DFC" w14:textId="3AD53967" w:rsidR="3855CE03" w:rsidRDefault="3855CE03" w:rsidP="3855CE03">
            <w:r w:rsidRPr="3855CE03">
              <w:rPr>
                <w:rFonts w:ascii="Cambria" w:eastAsia="Cambria" w:hAnsi="Cambria" w:cs="Cambria"/>
                <w:sz w:val="22"/>
                <w:szCs w:val="22"/>
              </w:rPr>
              <w:t>Oct 27, 2025</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FBDA04" w14:textId="0FC88B9E" w:rsidR="3855CE03" w:rsidRDefault="3855CE03" w:rsidP="3855CE03">
            <w:r w:rsidRPr="3855CE03">
              <w:rPr>
                <w:rFonts w:ascii="Cambria" w:eastAsia="Cambria" w:hAnsi="Cambria" w:cs="Cambria"/>
                <w:sz w:val="22"/>
                <w:szCs w:val="22"/>
              </w:rPr>
              <w:t>Nov 9, 2025</w:t>
            </w:r>
          </w:p>
        </w:tc>
      </w:tr>
      <w:tr w:rsidR="3855CE03" w14:paraId="7F525AA4"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196455" w14:textId="083A52E7" w:rsidR="3855CE03" w:rsidRDefault="3855CE03" w:rsidP="3855CE03">
            <w:r w:rsidRPr="3855CE03">
              <w:rPr>
                <w:rFonts w:ascii="Calibri" w:eastAsia="Calibri" w:hAnsi="Calibri" w:cs="Calibri"/>
                <w:b/>
                <w:bCs/>
                <w:sz w:val="22"/>
                <w:szCs w:val="22"/>
              </w:rPr>
              <w:t>4</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6AA590" w14:textId="01BD266A" w:rsidR="3855CE03" w:rsidRDefault="3855CE03" w:rsidP="3855CE03">
            <w:r w:rsidRPr="3855CE03">
              <w:rPr>
                <w:rFonts w:ascii="Cambria" w:eastAsia="Cambria" w:hAnsi="Cambria" w:cs="Cambria"/>
                <w:sz w:val="22"/>
                <w:szCs w:val="22"/>
              </w:rPr>
              <w:t>Nmap &amp; NSE Integration (Backend Dev)</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6C4B72" w14:textId="55AC5BB8" w:rsidR="3855CE03" w:rsidRDefault="3855CE03" w:rsidP="3855CE03">
            <w:r w:rsidRPr="3855CE03">
              <w:rPr>
                <w:rFonts w:ascii="Cambria" w:eastAsia="Cambria" w:hAnsi="Cambria" w:cs="Cambria"/>
                <w:sz w:val="22"/>
                <w:szCs w:val="22"/>
              </w:rPr>
              <w:t>5 weeks</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F8B7A6" w14:textId="03BD59BC" w:rsidR="3855CE03" w:rsidRDefault="3855CE03" w:rsidP="3855CE03">
            <w:r w:rsidRPr="3855CE03">
              <w:rPr>
                <w:rFonts w:ascii="Cambria" w:eastAsia="Cambria" w:hAnsi="Cambria" w:cs="Cambria"/>
                <w:sz w:val="22"/>
                <w:szCs w:val="22"/>
              </w:rPr>
              <w:t>Nov 10, 2025</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F67D2E" w14:textId="35901EDB" w:rsidR="3855CE03" w:rsidRDefault="3855CE03" w:rsidP="3855CE03">
            <w:r w:rsidRPr="3855CE03">
              <w:rPr>
                <w:rFonts w:ascii="Cambria" w:eastAsia="Cambria" w:hAnsi="Cambria" w:cs="Cambria"/>
                <w:sz w:val="22"/>
                <w:szCs w:val="22"/>
              </w:rPr>
              <w:t>Dec 14, 2025</w:t>
            </w:r>
          </w:p>
        </w:tc>
      </w:tr>
      <w:tr w:rsidR="3855CE03" w14:paraId="7A3FC5F5"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98E1E7" w14:textId="673D3C7F" w:rsidR="3855CE03" w:rsidRDefault="3855CE03" w:rsidP="3855CE03">
            <w:r w:rsidRPr="3855CE03">
              <w:rPr>
                <w:rFonts w:ascii="Calibri" w:eastAsia="Calibri" w:hAnsi="Calibri" w:cs="Calibri"/>
                <w:b/>
                <w:bCs/>
                <w:sz w:val="22"/>
                <w:szCs w:val="22"/>
              </w:rPr>
              <w:t>5</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30A783" w14:textId="1D7059D1" w:rsidR="3855CE03" w:rsidRDefault="3855CE03" w:rsidP="3855CE03">
            <w:r w:rsidRPr="3855CE03">
              <w:rPr>
                <w:rFonts w:ascii="Cambria" w:eastAsia="Cambria" w:hAnsi="Cambria" w:cs="Cambria"/>
                <w:sz w:val="22"/>
                <w:szCs w:val="22"/>
              </w:rPr>
              <w:t>LLM Fine-Tuning &amp; Natural Language Output</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2F2976" w14:textId="2FE84FF2" w:rsidR="3855CE03" w:rsidRDefault="3855CE03" w:rsidP="3855CE03">
            <w:r w:rsidRPr="3855CE03">
              <w:rPr>
                <w:rFonts w:ascii="Cambria" w:eastAsia="Cambria" w:hAnsi="Cambria" w:cs="Cambria"/>
                <w:sz w:val="22"/>
                <w:szCs w:val="22"/>
              </w:rPr>
              <w:t>6 weeks</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81724C" w14:textId="45696DA3" w:rsidR="3855CE03" w:rsidRDefault="3855CE03" w:rsidP="3855CE03">
            <w:r w:rsidRPr="3855CE03">
              <w:rPr>
                <w:rFonts w:ascii="Cambria" w:eastAsia="Cambria" w:hAnsi="Cambria" w:cs="Cambria"/>
                <w:sz w:val="22"/>
                <w:szCs w:val="22"/>
              </w:rPr>
              <w:t>Dec 15, 2025</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646EE" w14:textId="0A828771" w:rsidR="3855CE03" w:rsidRDefault="3855CE03" w:rsidP="3855CE03">
            <w:r w:rsidRPr="3855CE03">
              <w:rPr>
                <w:rFonts w:ascii="Cambria" w:eastAsia="Cambria" w:hAnsi="Cambria" w:cs="Cambria"/>
                <w:sz w:val="22"/>
                <w:szCs w:val="22"/>
              </w:rPr>
              <w:t>Jan 25, 2026</w:t>
            </w:r>
          </w:p>
        </w:tc>
      </w:tr>
      <w:tr w:rsidR="3855CE03" w14:paraId="4BF3D13B"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C56CFA" w14:textId="05B7CFF5" w:rsidR="3855CE03" w:rsidRDefault="3855CE03" w:rsidP="3855CE03">
            <w:r w:rsidRPr="3855CE03">
              <w:rPr>
                <w:rFonts w:ascii="Calibri" w:eastAsia="Calibri" w:hAnsi="Calibri" w:cs="Calibri"/>
                <w:b/>
                <w:bCs/>
                <w:sz w:val="22"/>
                <w:szCs w:val="22"/>
              </w:rPr>
              <w:t>6</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EEC4A8" w14:textId="2C0D0FCB" w:rsidR="3855CE03" w:rsidRDefault="3855CE03" w:rsidP="3855CE03">
            <w:r w:rsidRPr="3855CE03">
              <w:rPr>
                <w:rFonts w:ascii="Cambria" w:eastAsia="Cambria" w:hAnsi="Cambria" w:cs="Cambria"/>
                <w:sz w:val="22"/>
                <w:szCs w:val="22"/>
              </w:rPr>
              <w:t>GUI Development</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2D03B7" w14:textId="3F41DA7D" w:rsidR="3855CE03" w:rsidRDefault="3855CE03" w:rsidP="3855CE03">
            <w:r w:rsidRPr="3855CE03">
              <w:rPr>
                <w:rFonts w:ascii="Cambria" w:eastAsia="Cambria" w:hAnsi="Cambria" w:cs="Cambria"/>
                <w:sz w:val="22"/>
                <w:szCs w:val="22"/>
              </w:rPr>
              <w:t>6 weeks</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B236BE" w14:textId="2F0BBC66" w:rsidR="3855CE03" w:rsidRDefault="3855CE03" w:rsidP="3855CE03">
            <w:r w:rsidRPr="3855CE03">
              <w:rPr>
                <w:rFonts w:ascii="Cambria" w:eastAsia="Cambria" w:hAnsi="Cambria" w:cs="Cambria"/>
                <w:sz w:val="22"/>
                <w:szCs w:val="22"/>
              </w:rPr>
              <w:t>Jan 26, 2026</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FA1209" w14:textId="501D7C1F" w:rsidR="3855CE03" w:rsidRDefault="3855CE03" w:rsidP="3855CE03">
            <w:r w:rsidRPr="3855CE03">
              <w:rPr>
                <w:rFonts w:ascii="Cambria" w:eastAsia="Cambria" w:hAnsi="Cambria" w:cs="Cambria"/>
                <w:sz w:val="22"/>
                <w:szCs w:val="22"/>
              </w:rPr>
              <w:t>Mar 8, 2026</w:t>
            </w:r>
          </w:p>
        </w:tc>
      </w:tr>
      <w:tr w:rsidR="3855CE03" w14:paraId="6E6E6528"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681537" w14:textId="48E5BA25" w:rsidR="3855CE03" w:rsidRDefault="3855CE03" w:rsidP="3855CE03">
            <w:r w:rsidRPr="3855CE03">
              <w:rPr>
                <w:rFonts w:ascii="Calibri" w:eastAsia="Calibri" w:hAnsi="Calibri" w:cs="Calibri"/>
                <w:b/>
                <w:bCs/>
                <w:sz w:val="22"/>
                <w:szCs w:val="22"/>
              </w:rPr>
              <w:lastRenderedPageBreak/>
              <w:t>7</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3992C8" w14:textId="701CDBDE" w:rsidR="3855CE03" w:rsidRDefault="3855CE03" w:rsidP="3855CE03">
            <w:r w:rsidRPr="3855CE03">
              <w:rPr>
                <w:rFonts w:ascii="Cambria" w:eastAsia="Cambria" w:hAnsi="Cambria" w:cs="Cambria"/>
                <w:sz w:val="22"/>
                <w:szCs w:val="22"/>
              </w:rPr>
              <w:t>System Integration (GUI + Backend + LLM)</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050D62" w14:textId="4EEB6DEA" w:rsidR="3855CE03" w:rsidRDefault="3855CE03" w:rsidP="3855CE03">
            <w:r w:rsidRPr="3855CE03">
              <w:rPr>
                <w:rFonts w:ascii="Cambria" w:eastAsia="Cambria" w:hAnsi="Cambria" w:cs="Cambria"/>
                <w:sz w:val="22"/>
                <w:szCs w:val="22"/>
              </w:rPr>
              <w:t>3 weeks</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A9D346" w14:textId="605596B0" w:rsidR="3855CE03" w:rsidRDefault="3855CE03" w:rsidP="3855CE03">
            <w:r w:rsidRPr="3855CE03">
              <w:rPr>
                <w:rFonts w:ascii="Cambria" w:eastAsia="Cambria" w:hAnsi="Cambria" w:cs="Cambria"/>
                <w:sz w:val="22"/>
                <w:szCs w:val="22"/>
              </w:rPr>
              <w:t>Mar 9, 2026</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C1BF10" w14:textId="15E21539" w:rsidR="3855CE03" w:rsidRDefault="3855CE03" w:rsidP="3855CE03">
            <w:r w:rsidRPr="3855CE03">
              <w:rPr>
                <w:rFonts w:ascii="Cambria" w:eastAsia="Cambria" w:hAnsi="Cambria" w:cs="Cambria"/>
                <w:sz w:val="22"/>
                <w:szCs w:val="22"/>
              </w:rPr>
              <w:t>Mar 29, 2026</w:t>
            </w:r>
          </w:p>
        </w:tc>
      </w:tr>
      <w:tr w:rsidR="3855CE03" w14:paraId="40563387" w14:textId="77777777" w:rsidTr="3855CE03">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07CA9C" w14:textId="284AA08C" w:rsidR="3855CE03" w:rsidRDefault="3855CE03" w:rsidP="3855CE03">
            <w:r w:rsidRPr="3855CE03">
              <w:rPr>
                <w:rFonts w:ascii="Calibri" w:eastAsia="Calibri" w:hAnsi="Calibri" w:cs="Calibri"/>
                <w:b/>
                <w:bCs/>
                <w:sz w:val="22"/>
                <w:szCs w:val="22"/>
              </w:rPr>
              <w:t>8</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C9D2BD" w14:textId="3CE9A17B" w:rsidR="3855CE03" w:rsidRDefault="3855CE03" w:rsidP="3855CE03">
            <w:r w:rsidRPr="3855CE03">
              <w:rPr>
                <w:rFonts w:ascii="Cambria" w:eastAsia="Cambria" w:hAnsi="Cambria" w:cs="Cambria"/>
                <w:sz w:val="22"/>
                <w:szCs w:val="22"/>
              </w:rPr>
              <w:t>Testing &amp; Debugging</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A1F956" w14:textId="7C61C14A" w:rsidR="3855CE03" w:rsidRDefault="3855CE03" w:rsidP="3855CE03">
            <w:r w:rsidRPr="3855CE03">
              <w:rPr>
                <w:rFonts w:ascii="Cambria" w:eastAsia="Cambria" w:hAnsi="Cambria" w:cs="Cambria"/>
                <w:sz w:val="22"/>
                <w:szCs w:val="22"/>
              </w:rPr>
              <w:t>1 week</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855D33" w14:textId="5DF8A1F0" w:rsidR="3855CE03" w:rsidRDefault="3855CE03" w:rsidP="3855CE03">
            <w:r w:rsidRPr="3855CE03">
              <w:rPr>
                <w:rFonts w:ascii="Cambria" w:eastAsia="Cambria" w:hAnsi="Cambria" w:cs="Cambria"/>
                <w:sz w:val="22"/>
                <w:szCs w:val="22"/>
              </w:rPr>
              <w:t>Mar 30, 2026</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3CE06D" w14:textId="58FC5108" w:rsidR="3855CE03" w:rsidRDefault="3855CE03" w:rsidP="3855CE03">
            <w:r w:rsidRPr="3855CE03">
              <w:rPr>
                <w:rFonts w:ascii="Cambria" w:eastAsia="Cambria" w:hAnsi="Cambria" w:cs="Cambria"/>
                <w:sz w:val="22"/>
                <w:szCs w:val="22"/>
              </w:rPr>
              <w:t>Apr 5, 2026</w:t>
            </w:r>
          </w:p>
        </w:tc>
      </w:tr>
    </w:tbl>
    <w:p w14:paraId="04A150F7" w14:textId="77777777" w:rsidR="00F60B83" w:rsidRPr="0052681F" w:rsidRDefault="00F60B83" w:rsidP="0052681F">
      <w:pPr>
        <w:rPr>
          <w:i/>
          <w:iCs/>
        </w:rPr>
      </w:pPr>
    </w:p>
    <w:p w14:paraId="32BC13CD" w14:textId="6EFA44B0" w:rsidR="00F60B83" w:rsidRPr="0052681F" w:rsidRDefault="009B0749" w:rsidP="0052681F">
      <w:pPr>
        <w:rPr>
          <w:i/>
          <w:iCs/>
        </w:rPr>
      </w:pPr>
      <w:r w:rsidRPr="0052681F">
        <w:rPr>
          <w:i/>
          <w:iCs/>
        </w:rPr>
        <w:t>Your tasks can be grouped and broken down as needed.</w:t>
      </w:r>
      <w:r w:rsidR="0052681F">
        <w:rPr>
          <w:i/>
          <w:iCs/>
        </w:rPr>
        <w:t>]</w:t>
      </w:r>
    </w:p>
    <w:p w14:paraId="01C38CFA" w14:textId="77777777" w:rsidR="009B0749" w:rsidRDefault="009B0749" w:rsidP="00E2639A"/>
    <w:p w14:paraId="7B4F1C24" w14:textId="54D13A26" w:rsidR="00E2639A" w:rsidRDefault="00E249EE" w:rsidP="0052681F">
      <w:pPr>
        <w:pStyle w:val="Heading2"/>
      </w:pPr>
      <w:bookmarkStart w:id="12" w:name="_Toc139472974"/>
      <w:r w:rsidRPr="003072B8">
        <w:t>Technologies</w:t>
      </w:r>
      <w:r w:rsidRPr="00CD27A7">
        <w:t xml:space="preserve"> Used</w:t>
      </w:r>
      <w:bookmarkEnd w:id="12"/>
    </w:p>
    <w:p w14:paraId="4630BCB7" w14:textId="7FCC1F14" w:rsidR="00E249EE" w:rsidRPr="0052681F" w:rsidRDefault="0052681F" w:rsidP="00E2639A">
      <w:pPr>
        <w:rPr>
          <w:i/>
          <w:iCs/>
        </w:rPr>
      </w:pPr>
      <w:r>
        <w:rPr>
          <w:i/>
          <w:iCs/>
        </w:rPr>
        <w:t>[</w:t>
      </w:r>
      <w:r w:rsidR="00E249EE" w:rsidRPr="0052681F">
        <w:rPr>
          <w:i/>
          <w:iCs/>
        </w:rPr>
        <w:t xml:space="preserve">A </w:t>
      </w:r>
      <w:r w:rsidR="003A32B7" w:rsidRPr="0052681F">
        <w:rPr>
          <w:i/>
          <w:iCs/>
        </w:rPr>
        <w:t>brief description of technologies you intend to use for the development and implementation of your solution.</w:t>
      </w:r>
      <w:r>
        <w:rPr>
          <w:i/>
          <w:iCs/>
        </w:rPr>
        <w:t>]</w:t>
      </w:r>
      <w:r w:rsidR="003A32B7" w:rsidRPr="0052681F">
        <w:rPr>
          <w:i/>
          <w:iCs/>
        </w:rPr>
        <w:t xml:space="preserve"> </w:t>
      </w:r>
    </w:p>
    <w:p w14:paraId="0D60C9DB" w14:textId="77777777" w:rsidR="006E71B2" w:rsidRDefault="006E71B2" w:rsidP="00E2639A"/>
    <w:p w14:paraId="6A33CFF1" w14:textId="4AB7EF36" w:rsidR="00156390" w:rsidRDefault="00374D18" w:rsidP="0016062E">
      <w:pPr>
        <w:pStyle w:val="ListParagraph"/>
        <w:numPr>
          <w:ilvl w:val="0"/>
          <w:numId w:val="11"/>
        </w:numPr>
      </w:pPr>
      <w:r>
        <w:t>NMAP/NSE – Utilize NMAP for network mapping along with the NSE library for further depth into the network</w:t>
      </w:r>
      <w:r w:rsidR="00B74AD9">
        <w:t xml:space="preserve"> that should yield </w:t>
      </w:r>
      <w:r w:rsidR="007F6B82">
        <w:t xml:space="preserve">fingerprints of devices, CVEs, </w:t>
      </w:r>
      <w:r w:rsidR="000D6917">
        <w:t xml:space="preserve">and detect </w:t>
      </w:r>
      <w:r w:rsidR="006E71B2">
        <w:t>basic configuration vulnerabilities (such as default usernames/passwords).</w:t>
      </w:r>
    </w:p>
    <w:p w14:paraId="310C888A" w14:textId="6BF8A5E1" w:rsidR="0016062E" w:rsidRDefault="0016062E" w:rsidP="0016062E">
      <w:pPr>
        <w:pStyle w:val="ListParagraph"/>
        <w:numPr>
          <w:ilvl w:val="0"/>
          <w:numId w:val="11"/>
        </w:numPr>
      </w:pPr>
      <w:r>
        <w:t xml:space="preserve">Hugging Face PEFT library </w:t>
      </w:r>
      <w:r w:rsidR="00186EC8">
        <w:t>–</w:t>
      </w:r>
      <w:r>
        <w:t xml:space="preserve"> </w:t>
      </w:r>
      <w:r w:rsidR="00186EC8">
        <w:t xml:space="preserve">Utilize the Hugging Face PEFT (Performance Enhanced Fine Tuning) library to create </w:t>
      </w:r>
      <w:proofErr w:type="spellStart"/>
      <w:r w:rsidR="00186EC8">
        <w:t>fine tuned</w:t>
      </w:r>
      <w:proofErr w:type="spellEnd"/>
      <w:r w:rsidR="00186EC8">
        <w:t xml:space="preserve"> LLM</w:t>
      </w:r>
      <w:r w:rsidR="003620D4">
        <w:t xml:space="preserve">(s) </w:t>
      </w:r>
      <w:r w:rsidR="002232AE">
        <w:t>capable of meeting the natural language translation goal of the project.</w:t>
      </w:r>
    </w:p>
    <w:p w14:paraId="5CF39C28" w14:textId="5BB2F2C1" w:rsidR="002232AE" w:rsidRDefault="00BC757D" w:rsidP="0016062E">
      <w:pPr>
        <w:pStyle w:val="ListParagraph"/>
        <w:numPr>
          <w:ilvl w:val="0"/>
          <w:numId w:val="11"/>
        </w:numPr>
      </w:pPr>
      <w:r>
        <w:t>Web Technologies – Utilize web technologies (HTML, CSS, JS</w:t>
      </w:r>
      <w:r w:rsidR="0067408F">
        <w:t>/TS) to design and create the GUI of the application</w:t>
      </w:r>
      <w:r w:rsidR="00F96EE4">
        <w:t>.</w:t>
      </w:r>
    </w:p>
    <w:p w14:paraId="4254CFE2" w14:textId="10F4F62D" w:rsidR="006E71B2" w:rsidRDefault="006E71B2" w:rsidP="00E2639A"/>
    <w:p w14:paraId="2589A263" w14:textId="77777777" w:rsidR="00374D18" w:rsidRDefault="00374D18" w:rsidP="00E2639A"/>
    <w:p w14:paraId="69C76FE0" w14:textId="4906C587" w:rsidR="00156390" w:rsidRDefault="56937232" w:rsidP="0052681F">
      <w:pPr>
        <w:pStyle w:val="Heading2"/>
      </w:pPr>
      <w:bookmarkStart w:id="13" w:name="_Toc139472975"/>
      <w:r>
        <w:t xml:space="preserve">Ethical </w:t>
      </w:r>
      <w:r w:rsidR="43F17948">
        <w:t xml:space="preserve">and Legal </w:t>
      </w:r>
      <w:r>
        <w:t>Considerations</w:t>
      </w:r>
      <w:bookmarkEnd w:id="13"/>
    </w:p>
    <w:p w14:paraId="0F5BCC3E" w14:textId="164DEC3F" w:rsidR="00F8797E" w:rsidRDefault="1412A43D" w:rsidP="4B0FB150">
      <w:pPr>
        <w:spacing w:after="160" w:line="257" w:lineRule="auto"/>
      </w:pPr>
      <w:r w:rsidRPr="4B0FB150">
        <w:rPr>
          <w:rFonts w:ascii="Calibri" w:eastAsia="Calibri" w:hAnsi="Calibri" w:cs="Calibri"/>
          <w:sz w:val="22"/>
          <w:szCs w:val="22"/>
        </w:rPr>
        <w:t>Building a consumer-friendly vulnerability scanner such as Ping requires an evaluation of ethical and legal challenges. One of the most important considerations is authorization. Under the U.S. Computer Fraud and Abuse Act (CFAA), scanning networks or devices without consent can raise serious legal risks. To avoid this, Ping will be limited to scanning only the user’s own home network with explicit, informed consent. Before any scan runs, users will see a clear consent screen explaining the scope of the scan, and scans will default to safe, non-intrusive tests. This ensures that users understand and authorize the process, staying within ethical and legal boundaries (</w:t>
      </w:r>
      <w:proofErr w:type="spellStart"/>
      <w:r w:rsidR="682A5F36" w:rsidRPr="4B0FB150">
        <w:rPr>
          <w:rFonts w:ascii="Calibri" w:eastAsia="Calibri" w:hAnsi="Calibri" w:cs="Calibri"/>
          <w:sz w:val="22"/>
          <w:szCs w:val="22"/>
        </w:rPr>
        <w:t>Radanliev</w:t>
      </w:r>
      <w:proofErr w:type="spellEnd"/>
      <w:r w:rsidR="682A5F36" w:rsidRPr="4B0FB150">
        <w:rPr>
          <w:rFonts w:ascii="Calibri" w:eastAsia="Calibri" w:hAnsi="Calibri" w:cs="Calibri"/>
          <w:sz w:val="22"/>
          <w:szCs w:val="22"/>
        </w:rPr>
        <w:t xml:space="preserve"> et al., 2020</w:t>
      </w:r>
      <w:r w:rsidRPr="4B0FB150">
        <w:rPr>
          <w:rFonts w:ascii="Calibri" w:eastAsia="Calibri" w:hAnsi="Calibri" w:cs="Calibri"/>
          <w:sz w:val="22"/>
          <w:szCs w:val="22"/>
        </w:rPr>
        <w:t>).</w:t>
      </w:r>
    </w:p>
    <w:p w14:paraId="7A11A8BA" w14:textId="6BD0CC1E" w:rsidR="00F8797E" w:rsidRDefault="1412A43D" w:rsidP="4B0FB150">
      <w:pPr>
        <w:spacing w:after="160" w:line="257" w:lineRule="auto"/>
      </w:pPr>
      <w:r w:rsidRPr="4B0FB150">
        <w:rPr>
          <w:rFonts w:ascii="Calibri" w:eastAsia="Calibri" w:hAnsi="Calibri" w:cs="Calibri"/>
          <w:sz w:val="22"/>
          <w:szCs w:val="22"/>
        </w:rPr>
        <w:t>Another challenge is data privacy, since device names, MAC addresses, and service banners collected during scans can qualify as personal data. To align with privacy principles such as data minimization under GDPR, Ping will keep all processing on-device by default, store only the minimum required data, and provide users with a one-click purge option. Users will not be required to share data with a cloud service unless they explicitly opt in. These practices reflect best-practice guidance on protecting consumer information and ensuring transparent, user-controlled data handling (European Data Protection Board, 2020; U.S. FTC, 2023).</w:t>
      </w:r>
    </w:p>
    <w:p w14:paraId="433C7A49" w14:textId="3BEFCCEC" w:rsidR="00F8797E" w:rsidRDefault="1412A43D" w:rsidP="4B0FB150">
      <w:pPr>
        <w:spacing w:after="160" w:line="257" w:lineRule="auto"/>
      </w:pPr>
      <w:r w:rsidRPr="4B0FB150">
        <w:rPr>
          <w:rFonts w:ascii="Calibri" w:eastAsia="Calibri" w:hAnsi="Calibri" w:cs="Calibri"/>
          <w:sz w:val="22"/>
          <w:szCs w:val="22"/>
        </w:rPr>
        <w:t xml:space="preserve">From a technical ethics standpoint, IoT security is particularly concerning. Many </w:t>
      </w:r>
      <w:proofErr w:type="gramStart"/>
      <w:r w:rsidRPr="4B0FB150">
        <w:rPr>
          <w:rFonts w:ascii="Calibri" w:eastAsia="Calibri" w:hAnsi="Calibri" w:cs="Calibri"/>
          <w:sz w:val="22"/>
          <w:szCs w:val="22"/>
        </w:rPr>
        <w:t>consumer</w:t>
      </w:r>
      <w:proofErr w:type="gramEnd"/>
      <w:r w:rsidRPr="4B0FB150">
        <w:rPr>
          <w:rFonts w:ascii="Calibri" w:eastAsia="Calibri" w:hAnsi="Calibri" w:cs="Calibri"/>
          <w:sz w:val="22"/>
          <w:szCs w:val="22"/>
        </w:rPr>
        <w:t xml:space="preserve"> IoT devices ship with default credentials, outdated software, or poorly configured services, which make them easy targets. Ping will prioritize identifying these risks and explaining them in accessible language. The tool will incorporate security by design, following recommendations from organizations such as NIST and OWASP, including secure defaults, encryption, signed updates, and defense-in-depth practices (NIST, </w:t>
      </w:r>
      <w:r w:rsidRPr="4B0FB150">
        <w:rPr>
          <w:rFonts w:ascii="Calibri" w:eastAsia="Calibri" w:hAnsi="Calibri" w:cs="Calibri"/>
          <w:sz w:val="22"/>
          <w:szCs w:val="22"/>
        </w:rPr>
        <w:lastRenderedPageBreak/>
        <w:t>2020; OWASP, 2023). By translating technical vulnerabilities into clear guidance while still allowing access to raw technical results, Ping ensures transparency while lowering the barrier for non-technical users (</w:t>
      </w:r>
      <w:proofErr w:type="spellStart"/>
      <w:r w:rsidRPr="4B0FB150">
        <w:rPr>
          <w:rFonts w:ascii="Calibri" w:eastAsia="Calibri" w:hAnsi="Calibri" w:cs="Calibri"/>
          <w:sz w:val="22"/>
          <w:szCs w:val="22"/>
        </w:rPr>
        <w:t>Radanliev</w:t>
      </w:r>
      <w:proofErr w:type="spellEnd"/>
      <w:r w:rsidRPr="4B0FB150">
        <w:rPr>
          <w:rFonts w:ascii="Calibri" w:eastAsia="Calibri" w:hAnsi="Calibri" w:cs="Calibri"/>
          <w:sz w:val="22"/>
          <w:szCs w:val="22"/>
        </w:rPr>
        <w:t xml:space="preserve"> et al., 2020).</w:t>
      </w:r>
    </w:p>
    <w:p w14:paraId="574848D2" w14:textId="704156DF" w:rsidR="00F8797E" w:rsidRDefault="1412A43D" w:rsidP="4B0FB150">
      <w:pPr>
        <w:spacing w:after="160" w:line="257" w:lineRule="auto"/>
      </w:pPr>
      <w:r w:rsidRPr="4B0FB150">
        <w:rPr>
          <w:rFonts w:ascii="Calibri" w:eastAsia="Calibri" w:hAnsi="Calibri" w:cs="Calibri"/>
          <w:sz w:val="22"/>
          <w:szCs w:val="22"/>
        </w:rPr>
        <w:t>Finally, responsible use of scanning tools is essential. Nmap, which Ping leverages, is powerful but can overwhelm devices or be misused if not configured carefully. To mitigate this, Ping will throttle scans by default, offer safe scan profiles, and restrict scope to local RFC1918 address ranges unless expanded by the user. Additionally, the project will implement strong user education, including disclaimers about lawful scanning and reminders about proper scope. These measures reflect both ethical responsibility and regulatory guidance to embed consumer safety into product design (ENISA, 2019).</w:t>
      </w:r>
    </w:p>
    <w:p w14:paraId="7B418932" w14:textId="3EE532B1" w:rsidR="00F8797E" w:rsidRDefault="00F8797E" w:rsidP="4B0FB150"/>
    <w:p w14:paraId="5196CF0D" w14:textId="1C39337C" w:rsidR="00AC6CF9" w:rsidRPr="00F8797E" w:rsidRDefault="00AC6CF9" w:rsidP="00F8797E">
      <w:pPr>
        <w:pStyle w:val="Heading2"/>
      </w:pPr>
      <w:bookmarkStart w:id="14" w:name="_Toc139472976"/>
      <w:r w:rsidRPr="003072B8">
        <w:t>Team Rules</w:t>
      </w:r>
      <w:bookmarkEnd w:id="14"/>
    </w:p>
    <w:p w14:paraId="1DDB0FA1" w14:textId="3DCB3495" w:rsidR="00AC6CF9" w:rsidRPr="00901CA9" w:rsidRDefault="00F8797E" w:rsidP="004652F4">
      <w:pPr>
        <w:rPr>
          <w:i/>
          <w:iCs/>
        </w:rPr>
      </w:pPr>
      <w:r w:rsidRPr="00F8797E">
        <w:rPr>
          <w:i/>
          <w:iCs/>
        </w:rPr>
        <w:t>[</w:t>
      </w:r>
      <w:r w:rsidR="00AC6CF9" w:rsidRPr="00F8797E">
        <w:rPr>
          <w:i/>
          <w:iCs/>
        </w:rPr>
        <w:t>Use this section to highlight the collective values of the team members.</w:t>
      </w:r>
    </w:p>
    <w:p w14:paraId="46BC0FBE" w14:textId="77777777" w:rsidR="000C4545" w:rsidRPr="00901CA9" w:rsidRDefault="000C4545" w:rsidP="000C4545">
      <w:pPr>
        <w:pStyle w:val="ListParagraph"/>
        <w:numPr>
          <w:ilvl w:val="0"/>
          <w:numId w:val="7"/>
        </w:numPr>
        <w:rPr>
          <w:rFonts w:eastAsia="Times New Roman" w:cstheme="minorHAnsi"/>
          <w:color w:val="000000"/>
        </w:rPr>
      </w:pPr>
      <w:r w:rsidRPr="00901CA9">
        <w:rPr>
          <w:rFonts w:eastAsia="Times New Roman" w:cstheme="minorHAnsi"/>
          <w:color w:val="000000"/>
        </w:rPr>
        <w:t>Plagiarism will not be tolerated. Any team member that plagiarizes will be subject to university policies and a team meeting will be called.</w:t>
      </w:r>
    </w:p>
    <w:p w14:paraId="37B4C6FD" w14:textId="09653114" w:rsidR="000C4545" w:rsidRPr="00901CA9" w:rsidRDefault="000C4545" w:rsidP="000C4545">
      <w:pPr>
        <w:pStyle w:val="ListParagraph"/>
        <w:numPr>
          <w:ilvl w:val="0"/>
          <w:numId w:val="7"/>
        </w:numPr>
        <w:rPr>
          <w:rFonts w:eastAsia="Times New Roman" w:cstheme="minorHAnsi"/>
          <w:color w:val="000000"/>
        </w:rPr>
      </w:pPr>
      <w:r w:rsidRPr="00901CA9">
        <w:rPr>
          <w:rFonts w:eastAsia="Times New Roman" w:cstheme="minorHAnsi"/>
          <w:color w:val="000000"/>
        </w:rPr>
        <w:t>Each team member will stay current on their tasks to ensure the project milestones are being met. If an event conflicts that will affect the completion of a deliverable, the team member will notify the other team members at least 24 hours in advance of the scheduled due date.</w:t>
      </w:r>
      <w:r w:rsidR="00186E8D">
        <w:rPr>
          <w:rFonts w:eastAsia="Times New Roman" w:cstheme="minorHAnsi"/>
          <w:color w:val="000000"/>
        </w:rPr>
        <w:t xml:space="preserve"> In the event of a delay, the team member should communicate to the team the hurdle currently being faced in development.</w:t>
      </w:r>
    </w:p>
    <w:p w14:paraId="2D429F05" w14:textId="25BB8CC3" w:rsidR="000C4545" w:rsidRDefault="000C4545" w:rsidP="000C4545">
      <w:pPr>
        <w:pStyle w:val="ListParagraph"/>
        <w:numPr>
          <w:ilvl w:val="0"/>
          <w:numId w:val="7"/>
        </w:numPr>
        <w:rPr>
          <w:rFonts w:eastAsia="Times New Roman" w:cstheme="minorHAnsi"/>
          <w:color w:val="000000"/>
        </w:rPr>
      </w:pPr>
      <w:r w:rsidRPr="00901CA9">
        <w:rPr>
          <w:rFonts w:eastAsia="Times New Roman" w:cstheme="minorHAnsi"/>
          <w:color w:val="000000"/>
        </w:rPr>
        <w:t xml:space="preserve">If a group member </w:t>
      </w:r>
      <w:proofErr w:type="gramStart"/>
      <w:r w:rsidRPr="00901CA9">
        <w:rPr>
          <w:rFonts w:eastAsia="Times New Roman" w:cstheme="minorHAnsi"/>
          <w:color w:val="000000"/>
        </w:rPr>
        <w:t>will be</w:t>
      </w:r>
      <w:proofErr w:type="gramEnd"/>
      <w:r w:rsidRPr="00901CA9">
        <w:rPr>
          <w:rFonts w:eastAsia="Times New Roman" w:cstheme="minorHAnsi"/>
          <w:color w:val="000000"/>
        </w:rPr>
        <w:t xml:space="preserve"> absent on class days or for an extended </w:t>
      </w:r>
      <w:proofErr w:type="gramStart"/>
      <w:r w:rsidRPr="00901CA9">
        <w:rPr>
          <w:rFonts w:eastAsia="Times New Roman" w:cstheme="minorHAnsi"/>
          <w:color w:val="000000"/>
        </w:rPr>
        <w:t>period of time</w:t>
      </w:r>
      <w:proofErr w:type="gramEnd"/>
      <w:r w:rsidRPr="00901CA9">
        <w:rPr>
          <w:rFonts w:eastAsia="Times New Roman" w:cstheme="minorHAnsi"/>
          <w:color w:val="000000"/>
        </w:rPr>
        <w:t xml:space="preserve">, they will notify the other team members and the </w:t>
      </w:r>
      <w:proofErr w:type="gramStart"/>
      <w:r w:rsidRPr="00901CA9">
        <w:rPr>
          <w:rFonts w:eastAsia="Times New Roman" w:cstheme="minorHAnsi"/>
          <w:color w:val="000000"/>
        </w:rPr>
        <w:t>Instructors</w:t>
      </w:r>
      <w:proofErr w:type="gramEnd"/>
      <w:r w:rsidR="00901CA9" w:rsidRPr="00901CA9">
        <w:rPr>
          <w:rFonts w:eastAsia="Times New Roman" w:cstheme="minorHAnsi"/>
          <w:color w:val="000000"/>
        </w:rPr>
        <w:t>.</w:t>
      </w:r>
    </w:p>
    <w:p w14:paraId="626609A3" w14:textId="59E41F65" w:rsidR="004F4193" w:rsidRDefault="004F4193" w:rsidP="000C4545">
      <w:pPr>
        <w:pStyle w:val="ListParagraph"/>
        <w:numPr>
          <w:ilvl w:val="0"/>
          <w:numId w:val="7"/>
        </w:numPr>
        <w:rPr>
          <w:rFonts w:eastAsia="Times New Roman" w:cstheme="minorHAnsi"/>
          <w:color w:val="000000"/>
        </w:rPr>
      </w:pPr>
      <w:r>
        <w:rPr>
          <w:rFonts w:eastAsia="Times New Roman" w:cstheme="minorHAnsi"/>
          <w:color w:val="000000"/>
        </w:rPr>
        <w:t xml:space="preserve">Team members are expected to </w:t>
      </w:r>
      <w:r w:rsidR="001B7F34">
        <w:rPr>
          <w:rFonts w:eastAsia="Times New Roman" w:cstheme="minorHAnsi"/>
          <w:color w:val="000000"/>
        </w:rPr>
        <w:t xml:space="preserve">provide </w:t>
      </w:r>
      <w:r>
        <w:rPr>
          <w:rFonts w:eastAsia="Times New Roman" w:cstheme="minorHAnsi"/>
          <w:color w:val="000000"/>
        </w:rPr>
        <w:t>help on other aspects of the project beyond their formally defined responsibilities</w:t>
      </w:r>
      <w:r w:rsidR="007D1582">
        <w:rPr>
          <w:rFonts w:eastAsia="Times New Roman" w:cstheme="minorHAnsi"/>
          <w:color w:val="000000"/>
        </w:rPr>
        <w:t>,</w:t>
      </w:r>
      <w:r>
        <w:rPr>
          <w:rFonts w:eastAsia="Times New Roman" w:cstheme="minorHAnsi"/>
          <w:color w:val="000000"/>
        </w:rPr>
        <w:t xml:space="preserve"> as </w:t>
      </w:r>
      <w:r w:rsidR="00415B2D">
        <w:rPr>
          <w:rFonts w:eastAsia="Times New Roman" w:cstheme="minorHAnsi"/>
          <w:color w:val="000000"/>
        </w:rPr>
        <w:t>requested. In other words,</w:t>
      </w:r>
      <w:r w:rsidR="00A6610B">
        <w:rPr>
          <w:rFonts w:eastAsia="Times New Roman" w:cstheme="minorHAnsi"/>
          <w:color w:val="000000"/>
        </w:rPr>
        <w:t xml:space="preserve"> team members will wear “many hats.”</w:t>
      </w:r>
    </w:p>
    <w:p w14:paraId="7065ACA6" w14:textId="3782589F" w:rsidR="00E65698" w:rsidRDefault="00E65698" w:rsidP="000C4545">
      <w:pPr>
        <w:pStyle w:val="ListParagraph"/>
        <w:numPr>
          <w:ilvl w:val="0"/>
          <w:numId w:val="7"/>
        </w:numPr>
        <w:rPr>
          <w:rFonts w:eastAsia="Times New Roman" w:cstheme="minorHAnsi"/>
          <w:color w:val="000000"/>
        </w:rPr>
      </w:pPr>
      <w:r>
        <w:rPr>
          <w:rFonts w:eastAsia="Times New Roman" w:cstheme="minorHAnsi"/>
          <w:color w:val="000000"/>
        </w:rPr>
        <w:t>When AI code is used, team members are expected to be able to explain what each line of code does (at least at a high level) for security purposes.</w:t>
      </w:r>
    </w:p>
    <w:p w14:paraId="588C3C96" w14:textId="1159722E" w:rsidR="0018378F" w:rsidRPr="00901CA9" w:rsidRDefault="0018378F" w:rsidP="000C4545">
      <w:pPr>
        <w:pStyle w:val="ListParagraph"/>
        <w:numPr>
          <w:ilvl w:val="0"/>
          <w:numId w:val="7"/>
        </w:numPr>
        <w:rPr>
          <w:rFonts w:eastAsia="Times New Roman" w:cstheme="minorHAnsi"/>
          <w:color w:val="000000"/>
        </w:rPr>
      </w:pPr>
      <w:r>
        <w:rPr>
          <w:rFonts w:eastAsia="Times New Roman" w:cstheme="minorHAnsi"/>
          <w:color w:val="000000"/>
        </w:rPr>
        <w:t xml:space="preserve">Code should be sufficiently documented so that other team members can quickly </w:t>
      </w:r>
      <w:r w:rsidR="00643B11">
        <w:rPr>
          <w:rFonts w:eastAsia="Times New Roman" w:cstheme="minorHAnsi"/>
          <w:color w:val="000000"/>
        </w:rPr>
        <w:t>help</w:t>
      </w:r>
      <w:r>
        <w:rPr>
          <w:rFonts w:eastAsia="Times New Roman" w:cstheme="minorHAnsi"/>
          <w:color w:val="000000"/>
        </w:rPr>
        <w:t xml:space="preserve"> with </w:t>
      </w:r>
      <w:r w:rsidR="00643B11">
        <w:rPr>
          <w:rFonts w:eastAsia="Times New Roman" w:cstheme="minorHAnsi"/>
          <w:color w:val="000000"/>
        </w:rPr>
        <w:t>other parts of the project that are not their main responsibility.</w:t>
      </w:r>
    </w:p>
    <w:p w14:paraId="5448ACC0" w14:textId="77777777" w:rsidR="007B600E" w:rsidRPr="00564D65" w:rsidRDefault="007B600E" w:rsidP="007B600E">
      <w:pPr>
        <w:pStyle w:val="Heading1"/>
        <w:rPr>
          <w:rFonts w:asciiTheme="minorHAnsi" w:eastAsia="Times New Roman" w:hAnsiTheme="minorHAnsi" w:cstheme="minorHAnsi"/>
          <w:color w:val="000000"/>
        </w:rPr>
      </w:pPr>
      <w:bookmarkStart w:id="15" w:name="_Toc49124246"/>
      <w:bookmarkStart w:id="16" w:name="_Toc139472977"/>
      <w:r w:rsidRPr="00564D65">
        <w:rPr>
          <w:rFonts w:asciiTheme="minorHAnsi" w:eastAsia="Times New Roman" w:hAnsiTheme="minorHAnsi" w:cstheme="minorHAnsi"/>
          <w:b/>
          <w:color w:val="000000" w:themeColor="text1"/>
          <w:sz w:val="24"/>
          <w:szCs w:val="24"/>
        </w:rPr>
        <w:t>Team Signatures:</w:t>
      </w:r>
      <w:bookmarkEnd w:id="15"/>
      <w:bookmarkEnd w:id="16"/>
    </w:p>
    <w:p w14:paraId="031822DC" w14:textId="3244B048" w:rsidR="007B600E" w:rsidRPr="00564D65" w:rsidRDefault="007B600E" w:rsidP="007B600E">
      <w:pPr>
        <w:rPr>
          <w:rFonts w:eastAsia="Times New Roman" w:cstheme="minorHAnsi"/>
          <w:color w:val="000000"/>
        </w:rPr>
      </w:pPr>
    </w:p>
    <w:p w14:paraId="4FFE14FB" w14:textId="1C85140D" w:rsidR="007B600E" w:rsidRPr="00564D65" w:rsidRDefault="407A252D" w:rsidP="4B0FB150">
      <w:pPr>
        <w:rPr>
          <w:rFonts w:eastAsia="Times New Roman"/>
          <w:color w:val="000000"/>
        </w:rPr>
      </w:pPr>
      <w:r w:rsidRPr="4B0FB150">
        <w:rPr>
          <w:rFonts w:eastAsia="Times New Roman"/>
          <w:color w:val="000000" w:themeColor="text1"/>
        </w:rPr>
        <w:t>Signature:  ___</w:t>
      </w:r>
      <w:r w:rsidR="54C676C9" w:rsidRPr="4B0FB150">
        <w:rPr>
          <w:rFonts w:eastAsia="Times New Roman"/>
          <w:color w:val="000000" w:themeColor="text1"/>
        </w:rPr>
        <w:t>Jared Volle</w:t>
      </w:r>
      <w:r w:rsidRPr="4B0FB150">
        <w:rPr>
          <w:rFonts w:eastAsia="Times New Roman"/>
          <w:color w:val="000000" w:themeColor="text1"/>
        </w:rPr>
        <w:t>_____________</w:t>
      </w:r>
      <w:r w:rsidR="007B600E">
        <w:tab/>
      </w:r>
      <w:r w:rsidR="007B600E">
        <w:tab/>
      </w:r>
      <w:r w:rsidRPr="4B0FB150">
        <w:rPr>
          <w:rFonts w:eastAsia="Times New Roman"/>
          <w:color w:val="000000" w:themeColor="text1"/>
        </w:rPr>
        <w:t>Signature:  ____</w:t>
      </w:r>
      <w:r w:rsidR="00990EC7" w:rsidRPr="00990EC7">
        <w:rPr>
          <w:rFonts w:eastAsia="Times New Roman"/>
          <w:color w:val="000000" w:themeColor="text1"/>
          <w:u w:val="single"/>
        </w:rPr>
        <w:t>Josiah Bronkema</w:t>
      </w:r>
      <w:r w:rsidRPr="4B0FB150">
        <w:rPr>
          <w:rFonts w:eastAsia="Times New Roman"/>
          <w:color w:val="000000" w:themeColor="text1"/>
        </w:rPr>
        <w:t>____</w:t>
      </w:r>
    </w:p>
    <w:p w14:paraId="6177D0D4" w14:textId="27ECE017" w:rsidR="007B600E" w:rsidRPr="00564D65" w:rsidRDefault="007B600E" w:rsidP="007B600E">
      <w:pPr>
        <w:rPr>
          <w:rFonts w:eastAsia="Times New Roman" w:cstheme="minorHAnsi"/>
          <w:color w:val="000000"/>
        </w:rPr>
      </w:pPr>
    </w:p>
    <w:p w14:paraId="4C933838" w14:textId="5C51986E" w:rsidR="007B600E" w:rsidRPr="00564D65" w:rsidRDefault="407A252D" w:rsidP="4B0FB150">
      <w:pPr>
        <w:rPr>
          <w:rFonts w:eastAsia="Times New Roman"/>
          <w:color w:val="000000"/>
        </w:rPr>
      </w:pPr>
      <w:r w:rsidRPr="4B0FB150">
        <w:rPr>
          <w:rFonts w:eastAsia="Times New Roman"/>
          <w:color w:val="000000" w:themeColor="text1"/>
        </w:rPr>
        <w:t>Date:  ______</w:t>
      </w:r>
      <w:r w:rsidR="603683AA" w:rsidRPr="4B0FB150">
        <w:rPr>
          <w:rFonts w:eastAsia="Times New Roman"/>
          <w:color w:val="000000" w:themeColor="text1"/>
        </w:rPr>
        <w:t>9/15/2025</w:t>
      </w:r>
      <w:r w:rsidRPr="4B0FB150">
        <w:rPr>
          <w:rFonts w:eastAsia="Times New Roman"/>
          <w:color w:val="000000" w:themeColor="text1"/>
        </w:rPr>
        <w:t>______________</w:t>
      </w:r>
      <w:r w:rsidR="007B600E">
        <w:tab/>
      </w:r>
      <w:r w:rsidR="007B600E">
        <w:tab/>
      </w:r>
      <w:r w:rsidRPr="4B0FB150">
        <w:rPr>
          <w:rFonts w:eastAsia="Times New Roman"/>
          <w:color w:val="000000" w:themeColor="text1"/>
        </w:rPr>
        <w:t>Date:  ________</w:t>
      </w:r>
      <w:r w:rsidR="00990EC7">
        <w:rPr>
          <w:rFonts w:eastAsia="Times New Roman"/>
          <w:color w:val="000000" w:themeColor="text1"/>
          <w:u w:val="single"/>
        </w:rPr>
        <w:t>9/15/2025</w:t>
      </w:r>
      <w:r w:rsidRPr="4B0FB150">
        <w:rPr>
          <w:rFonts w:eastAsia="Times New Roman"/>
          <w:color w:val="000000" w:themeColor="text1"/>
        </w:rPr>
        <w:t>_______</w:t>
      </w:r>
      <w:r w:rsidR="00990EC7">
        <w:rPr>
          <w:rFonts w:eastAsia="Times New Roman"/>
          <w:color w:val="000000" w:themeColor="text1"/>
          <w:u w:val="single"/>
        </w:rPr>
        <w:t xml:space="preserve">     </w:t>
      </w:r>
      <w:r w:rsidR="007B600E">
        <w:tab/>
      </w:r>
    </w:p>
    <w:p w14:paraId="46E0A911" w14:textId="77777777" w:rsidR="007B600E" w:rsidRPr="00564D65" w:rsidRDefault="007B600E" w:rsidP="007B600E">
      <w:pPr>
        <w:rPr>
          <w:rFonts w:eastAsia="Times New Roman" w:cstheme="minorHAnsi"/>
        </w:rPr>
      </w:pPr>
    </w:p>
    <w:p w14:paraId="506C6739" w14:textId="6853016B" w:rsidR="007B600E" w:rsidRPr="00564D65" w:rsidRDefault="007B600E" w:rsidP="00F8797E">
      <w:pPr>
        <w:rPr>
          <w:rFonts w:eastAsia="Times New Roman" w:cstheme="minorHAnsi"/>
          <w:color w:val="000000"/>
        </w:rPr>
      </w:pPr>
      <w:r w:rsidRPr="00564D65">
        <w:rPr>
          <w:rFonts w:eastAsia="Times New Roman" w:cstheme="minorHAnsi"/>
          <w:b/>
          <w:bCs/>
          <w:color w:val="000000"/>
        </w:rPr>
        <w:tab/>
      </w:r>
      <w:r w:rsidRPr="00564D65">
        <w:rPr>
          <w:rFonts w:eastAsia="Times New Roman" w:cstheme="minorHAnsi"/>
          <w:b/>
          <w:bCs/>
          <w:color w:val="000000"/>
        </w:rPr>
        <w:tab/>
      </w:r>
      <w:r w:rsidRPr="00564D65">
        <w:rPr>
          <w:rFonts w:eastAsia="Times New Roman" w:cstheme="minorHAnsi"/>
          <w:b/>
          <w:bCs/>
          <w:color w:val="000000"/>
        </w:rPr>
        <w:tab/>
      </w:r>
      <w:r w:rsidRPr="00564D65">
        <w:rPr>
          <w:rFonts w:eastAsia="Times New Roman" w:cstheme="minorHAnsi"/>
          <w:b/>
          <w:bCs/>
          <w:color w:val="000000"/>
        </w:rPr>
        <w:tab/>
      </w:r>
      <w:r w:rsidRPr="00564D65">
        <w:rPr>
          <w:rFonts w:eastAsia="Times New Roman" w:cstheme="minorHAnsi"/>
          <w:b/>
          <w:bCs/>
          <w:color w:val="000000"/>
        </w:rPr>
        <w:tab/>
      </w:r>
      <w:r>
        <w:rPr>
          <w:rFonts w:eastAsia="Times New Roman" w:cstheme="minorHAnsi"/>
          <w:b/>
          <w:bCs/>
          <w:color w:val="000000"/>
        </w:rPr>
        <w:tab/>
      </w:r>
    </w:p>
    <w:p w14:paraId="69C0D59D" w14:textId="77777777" w:rsidR="007B600E" w:rsidRPr="00564D65" w:rsidRDefault="007B600E" w:rsidP="007B600E">
      <w:pPr>
        <w:rPr>
          <w:rFonts w:eastAsia="Times New Roman" w:cstheme="minorHAnsi"/>
          <w:color w:val="000000"/>
        </w:rPr>
      </w:pPr>
    </w:p>
    <w:p w14:paraId="25CFD50F" w14:textId="77777777" w:rsidR="007B600E" w:rsidRPr="00564D65" w:rsidRDefault="007B600E" w:rsidP="007B600E">
      <w:pPr>
        <w:rPr>
          <w:rFonts w:eastAsia="Times New Roman" w:cstheme="minorHAnsi"/>
          <w:color w:val="000000"/>
        </w:rPr>
      </w:pPr>
    </w:p>
    <w:p w14:paraId="6CB5E5D8" w14:textId="76A04130" w:rsidR="007B600E" w:rsidRPr="00564D65" w:rsidRDefault="007B600E" w:rsidP="007B600E">
      <w:pPr>
        <w:rPr>
          <w:rFonts w:eastAsia="Times New Roman" w:cstheme="minorHAnsi"/>
          <w:color w:val="000000"/>
        </w:rPr>
      </w:pPr>
      <w:r w:rsidRPr="00564D65">
        <w:rPr>
          <w:rFonts w:eastAsia="Times New Roman" w:cstheme="minorHAnsi"/>
          <w:color w:val="000000"/>
        </w:rPr>
        <w:t>Signature:  ____</w:t>
      </w:r>
      <w:r w:rsidR="00AB79E0">
        <w:rPr>
          <w:rFonts w:eastAsia="Times New Roman" w:cstheme="minorHAnsi"/>
          <w:color w:val="000000"/>
          <w:u w:val="single"/>
        </w:rPr>
        <w:t>Alex Dzurec</w:t>
      </w:r>
      <w:r w:rsidRPr="00564D65">
        <w:rPr>
          <w:rFonts w:eastAsia="Times New Roman" w:cstheme="minorHAnsi"/>
          <w:color w:val="000000"/>
        </w:rPr>
        <w:t>______________</w:t>
      </w:r>
      <w:r w:rsidRPr="00564D65">
        <w:rPr>
          <w:rFonts w:eastAsia="Times New Roman" w:cstheme="minorHAnsi"/>
          <w:color w:val="000000"/>
        </w:rPr>
        <w:tab/>
      </w:r>
      <w:r w:rsidRPr="00564D65">
        <w:rPr>
          <w:rFonts w:eastAsia="Times New Roman" w:cstheme="minorHAnsi"/>
          <w:color w:val="000000"/>
        </w:rPr>
        <w:tab/>
        <w:t xml:space="preserve">Signature:  </w:t>
      </w:r>
    </w:p>
    <w:p w14:paraId="193F8ABA" w14:textId="77777777" w:rsidR="007B600E" w:rsidRPr="00564D65" w:rsidRDefault="007B600E" w:rsidP="007B600E">
      <w:pPr>
        <w:rPr>
          <w:rFonts w:eastAsia="Times New Roman" w:cstheme="minorHAnsi"/>
          <w:color w:val="000000"/>
        </w:rPr>
      </w:pPr>
    </w:p>
    <w:p w14:paraId="35B9D3C5" w14:textId="0E5497B6" w:rsidR="007B600E" w:rsidRPr="00564D65" w:rsidRDefault="007B600E" w:rsidP="007B600E">
      <w:pPr>
        <w:rPr>
          <w:rFonts w:eastAsia="Times New Roman" w:cstheme="minorHAnsi"/>
          <w:color w:val="000000"/>
        </w:rPr>
      </w:pPr>
      <w:r w:rsidRPr="00564D65">
        <w:rPr>
          <w:rFonts w:eastAsia="Times New Roman" w:cstheme="minorHAnsi"/>
          <w:color w:val="000000"/>
        </w:rPr>
        <w:t>Date:  _______</w:t>
      </w:r>
      <w:r w:rsidR="00AB79E0">
        <w:rPr>
          <w:rFonts w:eastAsia="Times New Roman" w:cstheme="minorHAnsi"/>
          <w:color w:val="000000"/>
          <w:u w:val="single"/>
        </w:rPr>
        <w:t>9</w:t>
      </w:r>
      <w:r w:rsidR="00FD1BB3">
        <w:rPr>
          <w:rFonts w:eastAsia="Times New Roman" w:cstheme="minorHAnsi"/>
          <w:color w:val="000000"/>
          <w:u w:val="single"/>
        </w:rPr>
        <w:t>/21/2025</w:t>
      </w:r>
      <w:r w:rsidRPr="00564D65">
        <w:rPr>
          <w:rFonts w:eastAsia="Times New Roman" w:cstheme="minorHAnsi"/>
          <w:color w:val="000000"/>
        </w:rPr>
        <w:t>_______________</w:t>
      </w:r>
      <w:r w:rsidRPr="00564D65">
        <w:rPr>
          <w:rFonts w:eastAsia="Times New Roman" w:cstheme="minorHAnsi"/>
          <w:color w:val="000000"/>
        </w:rPr>
        <w:tab/>
      </w:r>
      <w:r w:rsidRPr="00564D65">
        <w:rPr>
          <w:rFonts w:eastAsia="Times New Roman" w:cstheme="minorHAnsi"/>
          <w:color w:val="000000"/>
        </w:rPr>
        <w:tab/>
        <w:t>Date:  ___________________________</w:t>
      </w:r>
      <w:r w:rsidRPr="00564D65">
        <w:rPr>
          <w:rFonts w:eastAsia="Times New Roman" w:cstheme="minorHAnsi"/>
          <w:color w:val="000000"/>
        </w:rPr>
        <w:tab/>
      </w:r>
    </w:p>
    <w:p w14:paraId="34FDEA02" w14:textId="77777777" w:rsidR="007B600E" w:rsidRPr="00564D65" w:rsidRDefault="007B600E" w:rsidP="007B600E">
      <w:pPr>
        <w:rPr>
          <w:rFonts w:eastAsia="Times New Roman" w:cstheme="minorHAnsi"/>
        </w:rPr>
      </w:pPr>
    </w:p>
    <w:p w14:paraId="095B97F9" w14:textId="2F9F0955" w:rsidR="007B600E" w:rsidRPr="00564D65" w:rsidRDefault="007B600E" w:rsidP="007B600E">
      <w:pPr>
        <w:rPr>
          <w:rFonts w:eastAsia="Times New Roman" w:cstheme="minorHAnsi"/>
          <w:color w:val="000000"/>
        </w:rPr>
      </w:pP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r>
        <w:rPr>
          <w:rFonts w:eastAsia="Times New Roman" w:cstheme="minorHAnsi"/>
          <w:color w:val="000000"/>
        </w:rPr>
        <w:tab/>
      </w:r>
    </w:p>
    <w:p w14:paraId="5EC28B22" w14:textId="255B2A86" w:rsidR="007B600E" w:rsidRDefault="007619A5" w:rsidP="007B600E">
      <w:pPr>
        <w:rPr>
          <w:rFonts w:eastAsia="Times New Roman" w:cstheme="minorHAnsi"/>
          <w:b/>
          <w:bCs/>
          <w:color w:val="000000"/>
        </w:rPr>
      </w:pPr>
      <w:r>
        <w:rPr>
          <w:rFonts w:eastAsia="Times New Roman" w:cstheme="minorHAnsi"/>
          <w:b/>
          <w:bCs/>
          <w:color w:val="000000"/>
        </w:rPr>
        <w:lastRenderedPageBreak/>
        <w:t>Advisor Signature</w:t>
      </w:r>
    </w:p>
    <w:p w14:paraId="4E805856" w14:textId="77777777" w:rsidR="007619A5" w:rsidRDefault="007619A5" w:rsidP="007B600E">
      <w:pPr>
        <w:rPr>
          <w:rFonts w:eastAsia="Times New Roman" w:cstheme="minorHAnsi"/>
          <w:b/>
          <w:bCs/>
          <w:color w:val="000000"/>
        </w:rPr>
      </w:pPr>
    </w:p>
    <w:p w14:paraId="1E60C5EF" w14:textId="77777777" w:rsidR="007619A5" w:rsidRDefault="007619A5" w:rsidP="007B600E">
      <w:pPr>
        <w:rPr>
          <w:rFonts w:eastAsia="Times New Roman" w:cstheme="minorHAnsi"/>
          <w:color w:val="000000"/>
        </w:rPr>
      </w:pPr>
      <w:r w:rsidRPr="007619A5">
        <w:rPr>
          <w:rFonts w:eastAsia="Times New Roman" w:cstheme="minorHAnsi"/>
          <w:color w:val="000000"/>
        </w:rPr>
        <w:t>Jason Gerst</w:t>
      </w:r>
    </w:p>
    <w:p w14:paraId="76B051A6" w14:textId="77777777" w:rsidR="007619A5" w:rsidRDefault="007619A5" w:rsidP="007B600E">
      <w:pPr>
        <w:rPr>
          <w:rFonts w:eastAsia="Times New Roman" w:cstheme="minorHAnsi"/>
          <w:color w:val="000000"/>
        </w:rPr>
      </w:pPr>
    </w:p>
    <w:p w14:paraId="528BCA15" w14:textId="01961BAC" w:rsidR="007B600E" w:rsidRPr="00564D65" w:rsidRDefault="007B600E" w:rsidP="007B600E">
      <w:pPr>
        <w:rPr>
          <w:rFonts w:eastAsia="Times New Roman" w:cstheme="minorHAnsi"/>
          <w:color w:val="000000"/>
        </w:rPr>
      </w:pPr>
      <w:r w:rsidRPr="00564D65">
        <w:rPr>
          <w:rFonts w:eastAsia="Times New Roman" w:cstheme="minorHAnsi"/>
          <w:color w:val="000000"/>
        </w:rPr>
        <w:t xml:space="preserve"> </w:t>
      </w:r>
      <w:r w:rsidR="007619A5">
        <w:rPr>
          <w:rFonts w:eastAsia="Times New Roman" w:cstheme="minorHAnsi"/>
          <w:noProof/>
          <w:color w:val="000000"/>
        </w:rPr>
        <w:drawing>
          <wp:inline distT="0" distB="0" distL="0" distR="0" wp14:anchorId="4511D9DD" wp14:editId="763454B6">
            <wp:extent cx="1790700" cy="546100"/>
            <wp:effectExtent l="0" t="0" r="0" b="0"/>
            <wp:docPr id="129903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4048" name="Picture 1299034048"/>
                    <pic:cNvPicPr/>
                  </pic:nvPicPr>
                  <pic:blipFill>
                    <a:blip r:embed="rId9">
                      <a:extLst>
                        <a:ext uri="{28A0092B-C50C-407E-A947-70E740481C1C}">
                          <a14:useLocalDpi xmlns:a14="http://schemas.microsoft.com/office/drawing/2010/main" val="0"/>
                        </a:ext>
                      </a:extLst>
                    </a:blip>
                    <a:stretch>
                      <a:fillRect/>
                    </a:stretch>
                  </pic:blipFill>
                  <pic:spPr>
                    <a:xfrm>
                      <a:off x="0" y="0"/>
                      <a:ext cx="1790700" cy="546100"/>
                    </a:xfrm>
                    <a:prstGeom prst="rect">
                      <a:avLst/>
                    </a:prstGeom>
                  </pic:spPr>
                </pic:pic>
              </a:graphicData>
            </a:graphic>
          </wp:inline>
        </w:drawing>
      </w:r>
      <w:r w:rsidRPr="00564D65">
        <w:rPr>
          <w:rFonts w:eastAsia="Times New Roman" w:cstheme="minorHAnsi"/>
          <w:color w:val="000000"/>
        </w:rPr>
        <w:tab/>
      </w:r>
    </w:p>
    <w:p w14:paraId="57D45674" w14:textId="77777777" w:rsidR="007B600E" w:rsidRPr="00564D65" w:rsidRDefault="007B600E" w:rsidP="007B600E">
      <w:pPr>
        <w:rPr>
          <w:rFonts w:eastAsia="Times New Roman" w:cstheme="minorHAnsi"/>
          <w:color w:val="000000"/>
        </w:rPr>
      </w:pPr>
    </w:p>
    <w:p w14:paraId="08057D48" w14:textId="559CB22C" w:rsidR="007B600E" w:rsidRPr="00564D65" w:rsidRDefault="007B600E" w:rsidP="007B600E">
      <w:pPr>
        <w:rPr>
          <w:rFonts w:eastAsia="Times New Roman" w:cstheme="minorHAnsi"/>
          <w:color w:val="000000"/>
        </w:rPr>
      </w:pPr>
      <w:r w:rsidRPr="00564D65">
        <w:rPr>
          <w:rFonts w:eastAsia="Times New Roman" w:cstheme="minorHAnsi"/>
          <w:color w:val="000000"/>
        </w:rPr>
        <w:t>Date:  _______</w:t>
      </w:r>
      <w:r w:rsidR="007619A5">
        <w:rPr>
          <w:rFonts w:eastAsia="Times New Roman" w:cstheme="minorHAnsi"/>
          <w:color w:val="000000"/>
        </w:rPr>
        <w:t>9/22/2025</w:t>
      </w:r>
      <w:r w:rsidRPr="00564D65">
        <w:rPr>
          <w:rFonts w:eastAsia="Times New Roman" w:cstheme="minorHAnsi"/>
          <w:color w:val="000000"/>
        </w:rPr>
        <w:t>____________</w:t>
      </w:r>
      <w:r w:rsidRPr="00564D65">
        <w:rPr>
          <w:rFonts w:eastAsia="Times New Roman" w:cstheme="minorHAnsi"/>
          <w:color w:val="000000"/>
        </w:rPr>
        <w:tab/>
      </w:r>
      <w:r w:rsidRPr="00564D65">
        <w:rPr>
          <w:rFonts w:eastAsia="Times New Roman" w:cstheme="minorHAnsi"/>
          <w:color w:val="000000"/>
        </w:rPr>
        <w:tab/>
      </w:r>
    </w:p>
    <w:p w14:paraId="31E8EE2B" w14:textId="5FA2AFF8" w:rsidR="00F8797E" w:rsidRDefault="00F8797E">
      <w:pPr>
        <w:rPr>
          <w:rFonts w:eastAsia="Times New Roman" w:cstheme="minorHAnsi"/>
          <w:color w:val="000000"/>
        </w:rPr>
      </w:pPr>
    </w:p>
    <w:p w14:paraId="050A2AF5" w14:textId="3D3AB1C9" w:rsidR="0085014E" w:rsidRPr="00F8797E" w:rsidRDefault="0085014E" w:rsidP="00F8797E">
      <w:pPr>
        <w:pStyle w:val="Heading1"/>
      </w:pPr>
      <w:bookmarkStart w:id="17" w:name="_Toc139472978"/>
      <w:r w:rsidRPr="00F8797E">
        <w:t>References</w:t>
      </w:r>
      <w:bookmarkEnd w:id="17"/>
    </w:p>
    <w:p w14:paraId="0FC33514" w14:textId="4ED7F790" w:rsidR="0085014E" w:rsidRDefault="0085014E" w:rsidP="0085014E">
      <w:pPr>
        <w:jc w:val="center"/>
        <w:rPr>
          <w:rFonts w:cstheme="minorHAnsi"/>
          <w:b/>
          <w:bCs/>
        </w:rPr>
      </w:pPr>
    </w:p>
    <w:p w14:paraId="4E412B19" w14:textId="32D56736" w:rsidR="0085014E" w:rsidRPr="0085014E" w:rsidRDefault="2E36732E" w:rsidP="0085014E">
      <w:pPr>
        <w:rPr>
          <w:rFonts w:cstheme="minorHAnsi"/>
        </w:rPr>
      </w:pPr>
      <w:r w:rsidRPr="4B0FB150">
        <w:t xml:space="preserve">Properly </w:t>
      </w:r>
      <w:r w:rsidR="28218075" w:rsidRPr="4B0FB150">
        <w:t xml:space="preserve">list references cited in your paper using APA format. What you list in this paper’s reference section must be cited in the paper. </w:t>
      </w:r>
    </w:p>
    <w:p w14:paraId="3DCA6C17" w14:textId="56C4B688" w:rsidR="4B0FB150" w:rsidRDefault="4B0FB150" w:rsidP="4B0FB150"/>
    <w:p w14:paraId="1CCB5048" w14:textId="19EF7E63" w:rsidR="7D850D6D" w:rsidRDefault="7D850D6D">
      <w:r w:rsidRPr="4B0FB150">
        <w:rPr>
          <w:rFonts w:ascii="Calibri" w:eastAsia="Calibri" w:hAnsi="Calibri" w:cs="Calibri"/>
        </w:rPr>
        <w:t xml:space="preserve">European Data Protection Board. (2020). </w:t>
      </w:r>
      <w:r w:rsidRPr="4B0FB150">
        <w:rPr>
          <w:rFonts w:ascii="Calibri" w:eastAsia="Calibri" w:hAnsi="Calibri" w:cs="Calibri"/>
          <w:i/>
          <w:iCs/>
        </w:rPr>
        <w:t>Guidelines 07/2020 on the concepts of controller and processor in the GDPR.</w:t>
      </w:r>
      <w:r w:rsidRPr="4B0FB150">
        <w:rPr>
          <w:rFonts w:ascii="Calibri" w:eastAsia="Calibri" w:hAnsi="Calibri" w:cs="Calibri"/>
        </w:rPr>
        <w:t xml:space="preserve"> </w:t>
      </w:r>
      <w:hyperlink r:id="rId10">
        <w:r w:rsidRPr="4B0FB150">
          <w:rPr>
            <w:rStyle w:val="Hyperlink"/>
            <w:rFonts w:ascii="Calibri" w:eastAsia="Calibri" w:hAnsi="Calibri" w:cs="Calibri"/>
          </w:rPr>
          <w:t>https://edpb.europa.eu</w:t>
        </w:r>
      </w:hyperlink>
    </w:p>
    <w:p w14:paraId="7EBEB33F" w14:textId="07BC9671" w:rsidR="4B0FB150" w:rsidRDefault="4B0FB150" w:rsidP="4B0FB150">
      <w:pPr>
        <w:rPr>
          <w:rFonts w:ascii="Calibri" w:eastAsia="Calibri" w:hAnsi="Calibri" w:cs="Calibri"/>
        </w:rPr>
      </w:pPr>
    </w:p>
    <w:p w14:paraId="65B1CEE9" w14:textId="381EFE69" w:rsidR="7D850D6D" w:rsidRDefault="7D850D6D">
      <w:r w:rsidRPr="4B0FB150">
        <w:rPr>
          <w:rFonts w:ascii="Calibri" w:eastAsia="Calibri" w:hAnsi="Calibri" w:cs="Calibri"/>
        </w:rPr>
        <w:t xml:space="preserve">European Union Agency for Cybersecurity (ENISA). (2019). </w:t>
      </w:r>
      <w:r w:rsidRPr="4B0FB150">
        <w:rPr>
          <w:rFonts w:ascii="Calibri" w:eastAsia="Calibri" w:hAnsi="Calibri" w:cs="Calibri"/>
          <w:i/>
          <w:iCs/>
        </w:rPr>
        <w:t>Good practices for security of IoT in the context of smart manufacturing.</w:t>
      </w:r>
      <w:r w:rsidRPr="4B0FB150">
        <w:rPr>
          <w:rFonts w:ascii="Calibri" w:eastAsia="Calibri" w:hAnsi="Calibri" w:cs="Calibri"/>
        </w:rPr>
        <w:t xml:space="preserve"> </w:t>
      </w:r>
      <w:hyperlink r:id="rId11">
        <w:r w:rsidRPr="4B0FB150">
          <w:rPr>
            <w:rStyle w:val="Hyperlink"/>
            <w:rFonts w:ascii="Calibri" w:eastAsia="Calibri" w:hAnsi="Calibri" w:cs="Calibri"/>
          </w:rPr>
          <w:t>https://www.enisa.europa.eu</w:t>
        </w:r>
      </w:hyperlink>
    </w:p>
    <w:p w14:paraId="4940BC42" w14:textId="54C61A52" w:rsidR="4B0FB150" w:rsidRDefault="4B0FB150" w:rsidP="4B0FB150">
      <w:pPr>
        <w:rPr>
          <w:rFonts w:ascii="Calibri" w:eastAsia="Calibri" w:hAnsi="Calibri" w:cs="Calibri"/>
        </w:rPr>
      </w:pPr>
    </w:p>
    <w:p w14:paraId="6C478658" w14:textId="511379A6" w:rsidR="7D850D6D" w:rsidRDefault="7D850D6D">
      <w:r w:rsidRPr="4B0FB150">
        <w:rPr>
          <w:rFonts w:ascii="Calibri" w:eastAsia="Calibri" w:hAnsi="Calibri" w:cs="Calibri"/>
        </w:rPr>
        <w:t xml:space="preserve">Federal Trade Commission (FTC). (2023). </w:t>
      </w:r>
      <w:r w:rsidRPr="4B0FB150">
        <w:rPr>
          <w:rFonts w:ascii="Calibri" w:eastAsia="Calibri" w:hAnsi="Calibri" w:cs="Calibri"/>
          <w:i/>
          <w:iCs/>
        </w:rPr>
        <w:t>Protecting consumer privacy and data security: 2023 updates.</w:t>
      </w:r>
      <w:r w:rsidRPr="4B0FB150">
        <w:rPr>
          <w:rFonts w:ascii="Calibri" w:eastAsia="Calibri" w:hAnsi="Calibri" w:cs="Calibri"/>
        </w:rPr>
        <w:t xml:space="preserve"> </w:t>
      </w:r>
      <w:hyperlink r:id="rId12">
        <w:r w:rsidRPr="4B0FB150">
          <w:rPr>
            <w:rStyle w:val="Hyperlink"/>
            <w:rFonts w:ascii="Calibri" w:eastAsia="Calibri" w:hAnsi="Calibri" w:cs="Calibri"/>
          </w:rPr>
          <w:t>https://www.ftc.gov</w:t>
        </w:r>
      </w:hyperlink>
    </w:p>
    <w:p w14:paraId="2669448A" w14:textId="77777777" w:rsidR="000F322B" w:rsidRDefault="000F322B"/>
    <w:p w14:paraId="0A89E50C" w14:textId="0B5277BB" w:rsidR="000F322B" w:rsidRDefault="000F322B">
      <w:r w:rsidRPr="000F322B">
        <w:t xml:space="preserve">Hafeez, I., Antikainen, M., Ding, A. Y., &amp; </w:t>
      </w:r>
      <w:proofErr w:type="spellStart"/>
      <w:r w:rsidRPr="000F322B">
        <w:t>Tarkoma</w:t>
      </w:r>
      <w:proofErr w:type="spellEnd"/>
      <w:r w:rsidRPr="000F322B">
        <w:t>, S. (2018). </w:t>
      </w:r>
      <w:r w:rsidRPr="000F322B">
        <w:rPr>
          <w:i/>
          <w:iCs/>
        </w:rPr>
        <w:t>IoT-KEEPER: Securing IoT Communications in Edge Networks</w:t>
      </w:r>
      <w:r w:rsidRPr="000F322B">
        <w:t xml:space="preserve">. ArXiv.org. </w:t>
      </w:r>
      <w:hyperlink r:id="rId13" w:history="1">
        <w:r w:rsidR="00662E9E" w:rsidRPr="000F322B">
          <w:rPr>
            <w:rStyle w:val="Hyperlink"/>
          </w:rPr>
          <w:t>https://arxiv.org/abs/1810.08415</w:t>
        </w:r>
      </w:hyperlink>
    </w:p>
    <w:p w14:paraId="0CBA220C" w14:textId="020D992C" w:rsidR="4B0FB150" w:rsidRDefault="4B0FB150" w:rsidP="4B0FB150">
      <w:pPr>
        <w:rPr>
          <w:rFonts w:ascii="Calibri" w:eastAsia="Calibri" w:hAnsi="Calibri" w:cs="Calibri"/>
        </w:rPr>
      </w:pPr>
    </w:p>
    <w:p w14:paraId="56F9860D" w14:textId="2CED69CE" w:rsidR="7D850D6D" w:rsidRDefault="7D850D6D">
      <w:r w:rsidRPr="4B0FB150">
        <w:rPr>
          <w:rFonts w:ascii="Calibri" w:eastAsia="Calibri" w:hAnsi="Calibri" w:cs="Calibri"/>
        </w:rPr>
        <w:t xml:space="preserve">National Institute of Standards and Technology (NIST). (2020). </w:t>
      </w:r>
      <w:r w:rsidRPr="4B0FB150">
        <w:rPr>
          <w:rFonts w:ascii="Calibri" w:eastAsia="Calibri" w:hAnsi="Calibri" w:cs="Calibri"/>
          <w:i/>
          <w:iCs/>
        </w:rPr>
        <w:t>NIST cybersecurity for IoT program: NISTIR 8259 - Foundational cybersecurity activities for IoT device manufacturers.</w:t>
      </w:r>
      <w:r w:rsidRPr="4B0FB150">
        <w:rPr>
          <w:rFonts w:ascii="Calibri" w:eastAsia="Calibri" w:hAnsi="Calibri" w:cs="Calibri"/>
        </w:rPr>
        <w:t xml:space="preserve"> </w:t>
      </w:r>
      <w:hyperlink r:id="rId14">
        <w:r w:rsidRPr="4B0FB150">
          <w:rPr>
            <w:rStyle w:val="Hyperlink"/>
            <w:rFonts w:ascii="Calibri" w:eastAsia="Calibri" w:hAnsi="Calibri" w:cs="Calibri"/>
          </w:rPr>
          <w:t>https://doi.org/10.6028/NIST.IR.8259</w:t>
        </w:r>
      </w:hyperlink>
    </w:p>
    <w:p w14:paraId="4D69C7C2" w14:textId="50A81515" w:rsidR="4B0FB150" w:rsidRDefault="4B0FB150" w:rsidP="4B0FB150">
      <w:pPr>
        <w:rPr>
          <w:rFonts w:ascii="Calibri" w:eastAsia="Calibri" w:hAnsi="Calibri" w:cs="Calibri"/>
        </w:rPr>
      </w:pPr>
    </w:p>
    <w:p w14:paraId="6B459E75" w14:textId="4874A0EF" w:rsidR="7D850D6D" w:rsidRDefault="7D850D6D">
      <w:r w:rsidRPr="4B0FB150">
        <w:rPr>
          <w:rFonts w:ascii="Calibri" w:eastAsia="Calibri" w:hAnsi="Calibri" w:cs="Calibri"/>
        </w:rPr>
        <w:t xml:space="preserve">Open Worldwide Application Security Project (OWASP). (2023). </w:t>
      </w:r>
      <w:r w:rsidRPr="4B0FB150">
        <w:rPr>
          <w:rFonts w:ascii="Calibri" w:eastAsia="Calibri" w:hAnsi="Calibri" w:cs="Calibri"/>
          <w:i/>
          <w:iCs/>
        </w:rPr>
        <w:t>IoT top 10 vulnerabilities.</w:t>
      </w:r>
      <w:r w:rsidRPr="4B0FB150">
        <w:rPr>
          <w:rFonts w:ascii="Calibri" w:eastAsia="Calibri" w:hAnsi="Calibri" w:cs="Calibri"/>
        </w:rPr>
        <w:t xml:space="preserve"> </w:t>
      </w:r>
      <w:hyperlink r:id="rId15">
        <w:r w:rsidRPr="4B0FB150">
          <w:rPr>
            <w:rStyle w:val="Hyperlink"/>
            <w:rFonts w:ascii="Calibri" w:eastAsia="Calibri" w:hAnsi="Calibri" w:cs="Calibri"/>
          </w:rPr>
          <w:t>https://owasp.org/www-project-internet-of-things</w:t>
        </w:r>
      </w:hyperlink>
    </w:p>
    <w:p w14:paraId="1D4F47F6" w14:textId="45D9BFCF" w:rsidR="4B0FB150" w:rsidRDefault="4B0FB150" w:rsidP="4B0FB150">
      <w:pPr>
        <w:rPr>
          <w:rFonts w:ascii="Calibri" w:eastAsia="Calibri" w:hAnsi="Calibri" w:cs="Calibri"/>
        </w:rPr>
      </w:pPr>
    </w:p>
    <w:p w14:paraId="56E0B6F2" w14:textId="5C400F5A" w:rsidR="7D850D6D" w:rsidRDefault="7D850D6D">
      <w:proofErr w:type="spellStart"/>
      <w:r w:rsidRPr="4B0FB150">
        <w:rPr>
          <w:rFonts w:ascii="Calibri" w:eastAsia="Calibri" w:hAnsi="Calibri" w:cs="Calibri"/>
        </w:rPr>
        <w:t>Radanliev</w:t>
      </w:r>
      <w:proofErr w:type="spellEnd"/>
      <w:r w:rsidRPr="4B0FB150">
        <w:rPr>
          <w:rFonts w:ascii="Calibri" w:eastAsia="Calibri" w:hAnsi="Calibri" w:cs="Calibri"/>
        </w:rPr>
        <w:t xml:space="preserve">, P., De Roure, D., Nurse, J. R. C., Nicolescu, R., Huth, M., Cannady, S., Montalvo, R. M., &amp; Burnap, P. (2020). Future developments in cyber risk assessment for the internet of things. </w:t>
      </w:r>
      <w:r w:rsidRPr="4B0FB150">
        <w:rPr>
          <w:rFonts w:ascii="Calibri" w:eastAsia="Calibri" w:hAnsi="Calibri" w:cs="Calibri"/>
          <w:i/>
          <w:iCs/>
        </w:rPr>
        <w:t>Computers in Industry, 102,</w:t>
      </w:r>
      <w:r w:rsidRPr="4B0FB150">
        <w:rPr>
          <w:rFonts w:ascii="Calibri" w:eastAsia="Calibri" w:hAnsi="Calibri" w:cs="Calibri"/>
        </w:rPr>
        <w:t xml:space="preserve"> 14–22. </w:t>
      </w:r>
      <w:hyperlink r:id="rId16">
        <w:r w:rsidRPr="4B0FB150">
          <w:rPr>
            <w:rStyle w:val="Hyperlink"/>
            <w:rFonts w:ascii="Calibri" w:eastAsia="Calibri" w:hAnsi="Calibri" w:cs="Calibri"/>
          </w:rPr>
          <w:t>https://doi.org/10.1016/j.compind.2018.08.002</w:t>
        </w:r>
      </w:hyperlink>
    </w:p>
    <w:p w14:paraId="0E68B626" w14:textId="4D5593C2" w:rsidR="4B0FB150" w:rsidRDefault="4B0FB150" w:rsidP="4B0FB150">
      <w:pPr>
        <w:rPr>
          <w:rFonts w:ascii="Calibri" w:eastAsia="Calibri" w:hAnsi="Calibri" w:cs="Calibri"/>
        </w:rPr>
      </w:pPr>
    </w:p>
    <w:sectPr w:rsidR="4B0FB150" w:rsidSect="003877BD">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4A600" w14:textId="77777777" w:rsidR="000153E6" w:rsidRDefault="000153E6" w:rsidP="00517456">
      <w:r>
        <w:separator/>
      </w:r>
    </w:p>
  </w:endnote>
  <w:endnote w:type="continuationSeparator" w:id="0">
    <w:p w14:paraId="4BB96381" w14:textId="77777777" w:rsidR="000153E6" w:rsidRDefault="000153E6" w:rsidP="0051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8401612"/>
      <w:docPartObj>
        <w:docPartGallery w:val="Page Numbers (Bottom of Page)"/>
        <w:docPartUnique/>
      </w:docPartObj>
    </w:sdtPr>
    <w:sdtContent>
      <w:p w14:paraId="7A7E095C" w14:textId="05D4B55B" w:rsidR="00517456" w:rsidRDefault="005174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2681F">
          <w:rPr>
            <w:rStyle w:val="PageNumber"/>
            <w:noProof/>
          </w:rPr>
          <w:t>1</w:t>
        </w:r>
        <w:r>
          <w:rPr>
            <w:rStyle w:val="PageNumber"/>
          </w:rPr>
          <w:fldChar w:fldCharType="end"/>
        </w:r>
      </w:p>
    </w:sdtContent>
  </w:sdt>
  <w:p w14:paraId="445CC63A" w14:textId="77777777" w:rsidR="00517456" w:rsidRDefault="00517456" w:rsidP="005174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7C50" w14:textId="06A66299" w:rsidR="00517456" w:rsidRDefault="00517456">
    <w:pPr>
      <w:pStyle w:val="Footer"/>
      <w:framePr w:wrap="none" w:vAnchor="text" w:hAnchor="margin" w:xAlign="right" w:y="1"/>
      <w:rPr>
        <w:rStyle w:val="PageNumber"/>
      </w:rPr>
    </w:pPr>
  </w:p>
  <w:p w14:paraId="09DD7050" w14:textId="77777777" w:rsidR="00517456" w:rsidRDefault="00517456" w:rsidP="005174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BD7E" w14:textId="77777777" w:rsidR="000153E6" w:rsidRDefault="000153E6" w:rsidP="00517456">
      <w:r>
        <w:separator/>
      </w:r>
    </w:p>
  </w:footnote>
  <w:footnote w:type="continuationSeparator" w:id="0">
    <w:p w14:paraId="62C58FAE" w14:textId="77777777" w:rsidR="000153E6" w:rsidRDefault="000153E6" w:rsidP="00517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F9F"/>
    <w:multiLevelType w:val="hybridMultilevel"/>
    <w:tmpl w:val="B6EE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D3049"/>
    <w:multiLevelType w:val="hybridMultilevel"/>
    <w:tmpl w:val="3C86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E0ECF"/>
    <w:multiLevelType w:val="multilevel"/>
    <w:tmpl w:val="9DFEBB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3915D23"/>
    <w:multiLevelType w:val="multilevel"/>
    <w:tmpl w:val="9AE0EDD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ED1AE6"/>
    <w:multiLevelType w:val="hybridMultilevel"/>
    <w:tmpl w:val="61020C16"/>
    <w:lvl w:ilvl="0" w:tplc="10E2F016">
      <w:start w:val="1"/>
      <w:numFmt w:val="bullet"/>
      <w:lvlText w:val="•"/>
      <w:lvlJc w:val="left"/>
      <w:pPr>
        <w:tabs>
          <w:tab w:val="num" w:pos="720"/>
        </w:tabs>
        <w:ind w:left="720" w:hanging="360"/>
      </w:pPr>
      <w:rPr>
        <w:rFonts w:ascii="Arial" w:hAnsi="Arial" w:hint="default"/>
      </w:rPr>
    </w:lvl>
    <w:lvl w:ilvl="1" w:tplc="43D83600">
      <w:start w:val="1"/>
      <w:numFmt w:val="bullet"/>
      <w:lvlText w:val="•"/>
      <w:lvlJc w:val="left"/>
      <w:pPr>
        <w:tabs>
          <w:tab w:val="num" w:pos="1440"/>
        </w:tabs>
        <w:ind w:left="1440" w:hanging="360"/>
      </w:pPr>
      <w:rPr>
        <w:rFonts w:ascii="Arial" w:hAnsi="Arial" w:hint="default"/>
      </w:rPr>
    </w:lvl>
    <w:lvl w:ilvl="2" w:tplc="0F30EBE4" w:tentative="1">
      <w:start w:val="1"/>
      <w:numFmt w:val="bullet"/>
      <w:lvlText w:val="•"/>
      <w:lvlJc w:val="left"/>
      <w:pPr>
        <w:tabs>
          <w:tab w:val="num" w:pos="2160"/>
        </w:tabs>
        <w:ind w:left="2160" w:hanging="360"/>
      </w:pPr>
      <w:rPr>
        <w:rFonts w:ascii="Arial" w:hAnsi="Arial" w:hint="default"/>
      </w:rPr>
    </w:lvl>
    <w:lvl w:ilvl="3" w:tplc="3E1E6826" w:tentative="1">
      <w:start w:val="1"/>
      <w:numFmt w:val="bullet"/>
      <w:lvlText w:val="•"/>
      <w:lvlJc w:val="left"/>
      <w:pPr>
        <w:tabs>
          <w:tab w:val="num" w:pos="2880"/>
        </w:tabs>
        <w:ind w:left="2880" w:hanging="360"/>
      </w:pPr>
      <w:rPr>
        <w:rFonts w:ascii="Arial" w:hAnsi="Arial" w:hint="default"/>
      </w:rPr>
    </w:lvl>
    <w:lvl w:ilvl="4" w:tplc="0BA4171A" w:tentative="1">
      <w:start w:val="1"/>
      <w:numFmt w:val="bullet"/>
      <w:lvlText w:val="•"/>
      <w:lvlJc w:val="left"/>
      <w:pPr>
        <w:tabs>
          <w:tab w:val="num" w:pos="3600"/>
        </w:tabs>
        <w:ind w:left="3600" w:hanging="360"/>
      </w:pPr>
      <w:rPr>
        <w:rFonts w:ascii="Arial" w:hAnsi="Arial" w:hint="default"/>
      </w:rPr>
    </w:lvl>
    <w:lvl w:ilvl="5" w:tplc="B6BA9D62" w:tentative="1">
      <w:start w:val="1"/>
      <w:numFmt w:val="bullet"/>
      <w:lvlText w:val="•"/>
      <w:lvlJc w:val="left"/>
      <w:pPr>
        <w:tabs>
          <w:tab w:val="num" w:pos="4320"/>
        </w:tabs>
        <w:ind w:left="4320" w:hanging="360"/>
      </w:pPr>
      <w:rPr>
        <w:rFonts w:ascii="Arial" w:hAnsi="Arial" w:hint="default"/>
      </w:rPr>
    </w:lvl>
    <w:lvl w:ilvl="6" w:tplc="663ED9E2" w:tentative="1">
      <w:start w:val="1"/>
      <w:numFmt w:val="bullet"/>
      <w:lvlText w:val="•"/>
      <w:lvlJc w:val="left"/>
      <w:pPr>
        <w:tabs>
          <w:tab w:val="num" w:pos="5040"/>
        </w:tabs>
        <w:ind w:left="5040" w:hanging="360"/>
      </w:pPr>
      <w:rPr>
        <w:rFonts w:ascii="Arial" w:hAnsi="Arial" w:hint="default"/>
      </w:rPr>
    </w:lvl>
    <w:lvl w:ilvl="7" w:tplc="6338BFDE" w:tentative="1">
      <w:start w:val="1"/>
      <w:numFmt w:val="bullet"/>
      <w:lvlText w:val="•"/>
      <w:lvlJc w:val="left"/>
      <w:pPr>
        <w:tabs>
          <w:tab w:val="num" w:pos="5760"/>
        </w:tabs>
        <w:ind w:left="5760" w:hanging="360"/>
      </w:pPr>
      <w:rPr>
        <w:rFonts w:ascii="Arial" w:hAnsi="Arial" w:hint="default"/>
      </w:rPr>
    </w:lvl>
    <w:lvl w:ilvl="8" w:tplc="1EDC29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6CD4591"/>
    <w:multiLevelType w:val="hybridMultilevel"/>
    <w:tmpl w:val="CEF654D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6F1A2F"/>
    <w:multiLevelType w:val="hybridMultilevel"/>
    <w:tmpl w:val="8980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9D551B"/>
    <w:multiLevelType w:val="hybridMultilevel"/>
    <w:tmpl w:val="0BB43BA8"/>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4527C9"/>
    <w:multiLevelType w:val="hybridMultilevel"/>
    <w:tmpl w:val="206AE45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A35484"/>
    <w:multiLevelType w:val="hybridMultilevel"/>
    <w:tmpl w:val="10A8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DA36E8"/>
    <w:multiLevelType w:val="hybridMultilevel"/>
    <w:tmpl w:val="32740468"/>
    <w:lvl w:ilvl="0" w:tplc="8250A01C">
      <w:start w:val="1"/>
      <w:numFmt w:val="decimal"/>
      <w:lvlText w:val="%1."/>
      <w:lvlJc w:val="left"/>
      <w:pPr>
        <w:ind w:left="720" w:hanging="360"/>
      </w:pPr>
      <w:rPr>
        <w:rFonts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466107">
    <w:abstractNumId w:val="4"/>
  </w:num>
  <w:num w:numId="2" w16cid:durableId="262996631">
    <w:abstractNumId w:val="5"/>
  </w:num>
  <w:num w:numId="3" w16cid:durableId="896206452">
    <w:abstractNumId w:val="8"/>
  </w:num>
  <w:num w:numId="4" w16cid:durableId="1256938993">
    <w:abstractNumId w:val="7"/>
  </w:num>
  <w:num w:numId="5" w16cid:durableId="691951882">
    <w:abstractNumId w:val="2"/>
  </w:num>
  <w:num w:numId="6" w16cid:durableId="979502885">
    <w:abstractNumId w:val="3"/>
  </w:num>
  <w:num w:numId="7" w16cid:durableId="970550995">
    <w:abstractNumId w:val="10"/>
  </w:num>
  <w:num w:numId="8" w16cid:durableId="435290498">
    <w:abstractNumId w:val="1"/>
  </w:num>
  <w:num w:numId="9" w16cid:durableId="1059204971">
    <w:abstractNumId w:val="6"/>
  </w:num>
  <w:num w:numId="10" w16cid:durableId="61828450">
    <w:abstractNumId w:val="0"/>
  </w:num>
  <w:num w:numId="11" w16cid:durableId="1654446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28"/>
    <w:rsid w:val="00002157"/>
    <w:rsid w:val="00003860"/>
    <w:rsid w:val="00003E18"/>
    <w:rsid w:val="00004C01"/>
    <w:rsid w:val="000106F1"/>
    <w:rsid w:val="000115F9"/>
    <w:rsid w:val="000153E6"/>
    <w:rsid w:val="00023FCB"/>
    <w:rsid w:val="00024E38"/>
    <w:rsid w:val="00025FE0"/>
    <w:rsid w:val="00031FAE"/>
    <w:rsid w:val="0003445C"/>
    <w:rsid w:val="00035703"/>
    <w:rsid w:val="00044556"/>
    <w:rsid w:val="00045699"/>
    <w:rsid w:val="00046B29"/>
    <w:rsid w:val="00046C36"/>
    <w:rsid w:val="0004775C"/>
    <w:rsid w:val="000537E9"/>
    <w:rsid w:val="00064F48"/>
    <w:rsid w:val="000660CD"/>
    <w:rsid w:val="0007402E"/>
    <w:rsid w:val="00083A01"/>
    <w:rsid w:val="0009398E"/>
    <w:rsid w:val="000977DE"/>
    <w:rsid w:val="0009794D"/>
    <w:rsid w:val="00097BE1"/>
    <w:rsid w:val="000A282C"/>
    <w:rsid w:val="000A68A3"/>
    <w:rsid w:val="000A6A63"/>
    <w:rsid w:val="000B0639"/>
    <w:rsid w:val="000C4545"/>
    <w:rsid w:val="000D5E4F"/>
    <w:rsid w:val="000D6917"/>
    <w:rsid w:val="000D79E6"/>
    <w:rsid w:val="000E0A16"/>
    <w:rsid w:val="000E1E97"/>
    <w:rsid w:val="000F322B"/>
    <w:rsid w:val="00100729"/>
    <w:rsid w:val="001109FF"/>
    <w:rsid w:val="00112CB3"/>
    <w:rsid w:val="0011461F"/>
    <w:rsid w:val="001154C9"/>
    <w:rsid w:val="001159E7"/>
    <w:rsid w:val="00132563"/>
    <w:rsid w:val="0013479C"/>
    <w:rsid w:val="0013631D"/>
    <w:rsid w:val="00142092"/>
    <w:rsid w:val="00143838"/>
    <w:rsid w:val="00144DBE"/>
    <w:rsid w:val="0014608B"/>
    <w:rsid w:val="00156390"/>
    <w:rsid w:val="0016062E"/>
    <w:rsid w:val="00165E25"/>
    <w:rsid w:val="00166323"/>
    <w:rsid w:val="00182297"/>
    <w:rsid w:val="0018378F"/>
    <w:rsid w:val="00186141"/>
    <w:rsid w:val="00186E8D"/>
    <w:rsid w:val="00186EC8"/>
    <w:rsid w:val="00195FFE"/>
    <w:rsid w:val="00197402"/>
    <w:rsid w:val="001B4202"/>
    <w:rsid w:val="001B7F34"/>
    <w:rsid w:val="001E0A9D"/>
    <w:rsid w:val="001E0AEE"/>
    <w:rsid w:val="001E67D4"/>
    <w:rsid w:val="00213E87"/>
    <w:rsid w:val="002224A6"/>
    <w:rsid w:val="00222B19"/>
    <w:rsid w:val="002232AE"/>
    <w:rsid w:val="00234C24"/>
    <w:rsid w:val="00236F41"/>
    <w:rsid w:val="00244422"/>
    <w:rsid w:val="00251BD5"/>
    <w:rsid w:val="0026058F"/>
    <w:rsid w:val="00272089"/>
    <w:rsid w:val="00284ADD"/>
    <w:rsid w:val="00285E09"/>
    <w:rsid w:val="0028684B"/>
    <w:rsid w:val="00291E4B"/>
    <w:rsid w:val="002A6EEE"/>
    <w:rsid w:val="002B11E5"/>
    <w:rsid w:val="002B732A"/>
    <w:rsid w:val="002C7308"/>
    <w:rsid w:val="002E3921"/>
    <w:rsid w:val="002E49DE"/>
    <w:rsid w:val="003072B8"/>
    <w:rsid w:val="00311599"/>
    <w:rsid w:val="00327572"/>
    <w:rsid w:val="00331081"/>
    <w:rsid w:val="0033417E"/>
    <w:rsid w:val="003451A0"/>
    <w:rsid w:val="00346B33"/>
    <w:rsid w:val="00355C7F"/>
    <w:rsid w:val="00355F99"/>
    <w:rsid w:val="00361CA9"/>
    <w:rsid w:val="003620D4"/>
    <w:rsid w:val="00365A5B"/>
    <w:rsid w:val="003675D6"/>
    <w:rsid w:val="00374D18"/>
    <w:rsid w:val="00375162"/>
    <w:rsid w:val="00381CFF"/>
    <w:rsid w:val="00386094"/>
    <w:rsid w:val="003877BD"/>
    <w:rsid w:val="00390FDC"/>
    <w:rsid w:val="00392977"/>
    <w:rsid w:val="00392D2E"/>
    <w:rsid w:val="00393B89"/>
    <w:rsid w:val="003A1F4A"/>
    <w:rsid w:val="003A32B7"/>
    <w:rsid w:val="003B7655"/>
    <w:rsid w:val="003C71F4"/>
    <w:rsid w:val="003D0163"/>
    <w:rsid w:val="003D05D7"/>
    <w:rsid w:val="003E1706"/>
    <w:rsid w:val="003E46D3"/>
    <w:rsid w:val="003F33C0"/>
    <w:rsid w:val="00415B2D"/>
    <w:rsid w:val="004227BE"/>
    <w:rsid w:val="00424247"/>
    <w:rsid w:val="00427153"/>
    <w:rsid w:val="004328AC"/>
    <w:rsid w:val="004436D3"/>
    <w:rsid w:val="00453EB3"/>
    <w:rsid w:val="00461049"/>
    <w:rsid w:val="004652F4"/>
    <w:rsid w:val="00465523"/>
    <w:rsid w:val="00471AB0"/>
    <w:rsid w:val="0047535B"/>
    <w:rsid w:val="00482F03"/>
    <w:rsid w:val="004831D4"/>
    <w:rsid w:val="004914F0"/>
    <w:rsid w:val="00493981"/>
    <w:rsid w:val="004A66C2"/>
    <w:rsid w:val="004B2233"/>
    <w:rsid w:val="004C1BB2"/>
    <w:rsid w:val="004C22D0"/>
    <w:rsid w:val="004C6921"/>
    <w:rsid w:val="004D3C62"/>
    <w:rsid w:val="004D4C38"/>
    <w:rsid w:val="004D75ED"/>
    <w:rsid w:val="004E1EA4"/>
    <w:rsid w:val="004E5EC1"/>
    <w:rsid w:val="004E76AD"/>
    <w:rsid w:val="004F0CFE"/>
    <w:rsid w:val="004F2203"/>
    <w:rsid w:val="004F4193"/>
    <w:rsid w:val="004F4BBD"/>
    <w:rsid w:val="005101F5"/>
    <w:rsid w:val="0051541C"/>
    <w:rsid w:val="00517456"/>
    <w:rsid w:val="0052020B"/>
    <w:rsid w:val="0052681F"/>
    <w:rsid w:val="00527787"/>
    <w:rsid w:val="00530351"/>
    <w:rsid w:val="00532E83"/>
    <w:rsid w:val="00543196"/>
    <w:rsid w:val="00551F70"/>
    <w:rsid w:val="00556A66"/>
    <w:rsid w:val="00560ACD"/>
    <w:rsid w:val="005619BE"/>
    <w:rsid w:val="0056387C"/>
    <w:rsid w:val="005A0D54"/>
    <w:rsid w:val="005A548F"/>
    <w:rsid w:val="005B3DF8"/>
    <w:rsid w:val="005C0916"/>
    <w:rsid w:val="005C5A35"/>
    <w:rsid w:val="005C6578"/>
    <w:rsid w:val="005D7078"/>
    <w:rsid w:val="005E168F"/>
    <w:rsid w:val="0061022A"/>
    <w:rsid w:val="00615FFB"/>
    <w:rsid w:val="00616F3E"/>
    <w:rsid w:val="00621ED8"/>
    <w:rsid w:val="0063361D"/>
    <w:rsid w:val="00641C58"/>
    <w:rsid w:val="00643B11"/>
    <w:rsid w:val="006465D1"/>
    <w:rsid w:val="006543A2"/>
    <w:rsid w:val="00662E9E"/>
    <w:rsid w:val="006669A1"/>
    <w:rsid w:val="0066737A"/>
    <w:rsid w:val="0067408F"/>
    <w:rsid w:val="006769AE"/>
    <w:rsid w:val="00676F83"/>
    <w:rsid w:val="00677E62"/>
    <w:rsid w:val="00680EFD"/>
    <w:rsid w:val="00684DE1"/>
    <w:rsid w:val="00685CBB"/>
    <w:rsid w:val="00690085"/>
    <w:rsid w:val="006929D5"/>
    <w:rsid w:val="00697357"/>
    <w:rsid w:val="006A49AD"/>
    <w:rsid w:val="006A6B04"/>
    <w:rsid w:val="006C679D"/>
    <w:rsid w:val="006E71B2"/>
    <w:rsid w:val="006F2583"/>
    <w:rsid w:val="006F2686"/>
    <w:rsid w:val="006F2D2B"/>
    <w:rsid w:val="006F44E5"/>
    <w:rsid w:val="006F6592"/>
    <w:rsid w:val="0070241C"/>
    <w:rsid w:val="0070387F"/>
    <w:rsid w:val="00710AE3"/>
    <w:rsid w:val="0071691B"/>
    <w:rsid w:val="007213D7"/>
    <w:rsid w:val="007214DE"/>
    <w:rsid w:val="0072513D"/>
    <w:rsid w:val="00726416"/>
    <w:rsid w:val="0073474F"/>
    <w:rsid w:val="00753784"/>
    <w:rsid w:val="0076075D"/>
    <w:rsid w:val="007619A5"/>
    <w:rsid w:val="00762E01"/>
    <w:rsid w:val="007648F2"/>
    <w:rsid w:val="00787775"/>
    <w:rsid w:val="0079237E"/>
    <w:rsid w:val="007A07F5"/>
    <w:rsid w:val="007A0D5B"/>
    <w:rsid w:val="007A78FC"/>
    <w:rsid w:val="007B600E"/>
    <w:rsid w:val="007B7DC5"/>
    <w:rsid w:val="007C4BF9"/>
    <w:rsid w:val="007C7EA0"/>
    <w:rsid w:val="007D1582"/>
    <w:rsid w:val="007D31CB"/>
    <w:rsid w:val="007D3944"/>
    <w:rsid w:val="007D4B48"/>
    <w:rsid w:val="007E23C9"/>
    <w:rsid w:val="007E6DBA"/>
    <w:rsid w:val="007F34CB"/>
    <w:rsid w:val="007F51E8"/>
    <w:rsid w:val="007F6B82"/>
    <w:rsid w:val="008055E3"/>
    <w:rsid w:val="00810F69"/>
    <w:rsid w:val="00811113"/>
    <w:rsid w:val="00814ED7"/>
    <w:rsid w:val="0081703E"/>
    <w:rsid w:val="00823685"/>
    <w:rsid w:val="00824C0A"/>
    <w:rsid w:val="00830D1B"/>
    <w:rsid w:val="00831071"/>
    <w:rsid w:val="00831076"/>
    <w:rsid w:val="00833809"/>
    <w:rsid w:val="00836262"/>
    <w:rsid w:val="00837DEE"/>
    <w:rsid w:val="00846906"/>
    <w:rsid w:val="0085014E"/>
    <w:rsid w:val="0085315B"/>
    <w:rsid w:val="00854CC1"/>
    <w:rsid w:val="00854E2E"/>
    <w:rsid w:val="00872B2B"/>
    <w:rsid w:val="00880D65"/>
    <w:rsid w:val="0089370D"/>
    <w:rsid w:val="008B553F"/>
    <w:rsid w:val="008C3A64"/>
    <w:rsid w:val="008D3AD3"/>
    <w:rsid w:val="008D425D"/>
    <w:rsid w:val="008D453D"/>
    <w:rsid w:val="008D6B37"/>
    <w:rsid w:val="008F4D9D"/>
    <w:rsid w:val="008F5811"/>
    <w:rsid w:val="00901CA9"/>
    <w:rsid w:val="00902A24"/>
    <w:rsid w:val="009031F3"/>
    <w:rsid w:val="009151E8"/>
    <w:rsid w:val="009154F7"/>
    <w:rsid w:val="009217EB"/>
    <w:rsid w:val="00922215"/>
    <w:rsid w:val="00923473"/>
    <w:rsid w:val="009448CE"/>
    <w:rsid w:val="00945C24"/>
    <w:rsid w:val="00947112"/>
    <w:rsid w:val="009522A9"/>
    <w:rsid w:val="00955B2C"/>
    <w:rsid w:val="0095717D"/>
    <w:rsid w:val="00981187"/>
    <w:rsid w:val="00990EC7"/>
    <w:rsid w:val="009A67ED"/>
    <w:rsid w:val="009B0749"/>
    <w:rsid w:val="009B23CC"/>
    <w:rsid w:val="009C0231"/>
    <w:rsid w:val="009E0712"/>
    <w:rsid w:val="009E2993"/>
    <w:rsid w:val="009F3260"/>
    <w:rsid w:val="009F4567"/>
    <w:rsid w:val="00A02FD2"/>
    <w:rsid w:val="00A03499"/>
    <w:rsid w:val="00A07FAF"/>
    <w:rsid w:val="00A17929"/>
    <w:rsid w:val="00A244D2"/>
    <w:rsid w:val="00A41A28"/>
    <w:rsid w:val="00A46313"/>
    <w:rsid w:val="00A52278"/>
    <w:rsid w:val="00A53D0E"/>
    <w:rsid w:val="00A53FD8"/>
    <w:rsid w:val="00A57B5A"/>
    <w:rsid w:val="00A6610B"/>
    <w:rsid w:val="00A732C9"/>
    <w:rsid w:val="00A75892"/>
    <w:rsid w:val="00A94214"/>
    <w:rsid w:val="00A95311"/>
    <w:rsid w:val="00AA65AD"/>
    <w:rsid w:val="00AB17AF"/>
    <w:rsid w:val="00AB2F0F"/>
    <w:rsid w:val="00AB79E0"/>
    <w:rsid w:val="00AC66E6"/>
    <w:rsid w:val="00AC6CF9"/>
    <w:rsid w:val="00AD15FF"/>
    <w:rsid w:val="00AD24CE"/>
    <w:rsid w:val="00AD52B3"/>
    <w:rsid w:val="00AE3650"/>
    <w:rsid w:val="00AE3D05"/>
    <w:rsid w:val="00B06CCC"/>
    <w:rsid w:val="00B14CC4"/>
    <w:rsid w:val="00B2693A"/>
    <w:rsid w:val="00B4200A"/>
    <w:rsid w:val="00B45AEA"/>
    <w:rsid w:val="00B46851"/>
    <w:rsid w:val="00B53B42"/>
    <w:rsid w:val="00B56CE9"/>
    <w:rsid w:val="00B74AD9"/>
    <w:rsid w:val="00B87DBE"/>
    <w:rsid w:val="00B92B24"/>
    <w:rsid w:val="00BA38EB"/>
    <w:rsid w:val="00BA5AF6"/>
    <w:rsid w:val="00BB1E85"/>
    <w:rsid w:val="00BB430E"/>
    <w:rsid w:val="00BB6527"/>
    <w:rsid w:val="00BC3734"/>
    <w:rsid w:val="00BC5984"/>
    <w:rsid w:val="00BC757D"/>
    <w:rsid w:val="00BD1611"/>
    <w:rsid w:val="00BD32C6"/>
    <w:rsid w:val="00BD69A3"/>
    <w:rsid w:val="00BE099E"/>
    <w:rsid w:val="00BE2F7C"/>
    <w:rsid w:val="00BF2513"/>
    <w:rsid w:val="00BF4B73"/>
    <w:rsid w:val="00C07C99"/>
    <w:rsid w:val="00C13F98"/>
    <w:rsid w:val="00C153DE"/>
    <w:rsid w:val="00C20782"/>
    <w:rsid w:val="00C21736"/>
    <w:rsid w:val="00C37035"/>
    <w:rsid w:val="00C45054"/>
    <w:rsid w:val="00C66CD9"/>
    <w:rsid w:val="00C74BAA"/>
    <w:rsid w:val="00C81FAA"/>
    <w:rsid w:val="00C86482"/>
    <w:rsid w:val="00C9101A"/>
    <w:rsid w:val="00C916A2"/>
    <w:rsid w:val="00C91CEE"/>
    <w:rsid w:val="00C95EA1"/>
    <w:rsid w:val="00C966DE"/>
    <w:rsid w:val="00CB3A68"/>
    <w:rsid w:val="00CB3B5D"/>
    <w:rsid w:val="00CB61A9"/>
    <w:rsid w:val="00CD27A7"/>
    <w:rsid w:val="00CD5A07"/>
    <w:rsid w:val="00CD70BA"/>
    <w:rsid w:val="00CD760A"/>
    <w:rsid w:val="00CE3805"/>
    <w:rsid w:val="00D00D1C"/>
    <w:rsid w:val="00D0105B"/>
    <w:rsid w:val="00D14CDB"/>
    <w:rsid w:val="00D224D0"/>
    <w:rsid w:val="00D302DC"/>
    <w:rsid w:val="00D468C8"/>
    <w:rsid w:val="00D5430D"/>
    <w:rsid w:val="00D747C3"/>
    <w:rsid w:val="00D83EC0"/>
    <w:rsid w:val="00D862F1"/>
    <w:rsid w:val="00DA24B7"/>
    <w:rsid w:val="00DA5196"/>
    <w:rsid w:val="00DA7E44"/>
    <w:rsid w:val="00DB39AD"/>
    <w:rsid w:val="00DB5A38"/>
    <w:rsid w:val="00DC00E2"/>
    <w:rsid w:val="00DC01C3"/>
    <w:rsid w:val="00DC0718"/>
    <w:rsid w:val="00DC7DFD"/>
    <w:rsid w:val="00DD14B1"/>
    <w:rsid w:val="00DD7FF8"/>
    <w:rsid w:val="00DF5608"/>
    <w:rsid w:val="00DF6E1C"/>
    <w:rsid w:val="00E037DC"/>
    <w:rsid w:val="00E076C2"/>
    <w:rsid w:val="00E07C1D"/>
    <w:rsid w:val="00E17FDA"/>
    <w:rsid w:val="00E23A8C"/>
    <w:rsid w:val="00E249EE"/>
    <w:rsid w:val="00E255E3"/>
    <w:rsid w:val="00E2639A"/>
    <w:rsid w:val="00E37EB4"/>
    <w:rsid w:val="00E42E6D"/>
    <w:rsid w:val="00E4603E"/>
    <w:rsid w:val="00E47EA6"/>
    <w:rsid w:val="00E52097"/>
    <w:rsid w:val="00E65698"/>
    <w:rsid w:val="00E76E1F"/>
    <w:rsid w:val="00E77F93"/>
    <w:rsid w:val="00E87B20"/>
    <w:rsid w:val="00E92130"/>
    <w:rsid w:val="00E96C34"/>
    <w:rsid w:val="00EA2139"/>
    <w:rsid w:val="00EA6E19"/>
    <w:rsid w:val="00EC3CD6"/>
    <w:rsid w:val="00EC5E86"/>
    <w:rsid w:val="00ED3ADF"/>
    <w:rsid w:val="00EF130B"/>
    <w:rsid w:val="00EF6E6E"/>
    <w:rsid w:val="00EF6EBE"/>
    <w:rsid w:val="00F0113C"/>
    <w:rsid w:val="00F063DB"/>
    <w:rsid w:val="00F12E01"/>
    <w:rsid w:val="00F207C6"/>
    <w:rsid w:val="00F21B24"/>
    <w:rsid w:val="00F310B8"/>
    <w:rsid w:val="00F363F8"/>
    <w:rsid w:val="00F40019"/>
    <w:rsid w:val="00F53E0D"/>
    <w:rsid w:val="00F60B83"/>
    <w:rsid w:val="00F70431"/>
    <w:rsid w:val="00F86841"/>
    <w:rsid w:val="00F8797E"/>
    <w:rsid w:val="00F87D0F"/>
    <w:rsid w:val="00F917C9"/>
    <w:rsid w:val="00F96EE4"/>
    <w:rsid w:val="00FA0162"/>
    <w:rsid w:val="00FA3921"/>
    <w:rsid w:val="00FC707D"/>
    <w:rsid w:val="00FD1BB3"/>
    <w:rsid w:val="00FD56BE"/>
    <w:rsid w:val="00FE1C81"/>
    <w:rsid w:val="01F38B61"/>
    <w:rsid w:val="03B280A7"/>
    <w:rsid w:val="051F0366"/>
    <w:rsid w:val="09161DFB"/>
    <w:rsid w:val="0DEF41A7"/>
    <w:rsid w:val="1412A43D"/>
    <w:rsid w:val="1853A394"/>
    <w:rsid w:val="19669578"/>
    <w:rsid w:val="1CEA3F88"/>
    <w:rsid w:val="1E1824F3"/>
    <w:rsid w:val="23805AE2"/>
    <w:rsid w:val="25B22125"/>
    <w:rsid w:val="267010E0"/>
    <w:rsid w:val="27B2FFA8"/>
    <w:rsid w:val="28218075"/>
    <w:rsid w:val="2950630D"/>
    <w:rsid w:val="2E36732E"/>
    <w:rsid w:val="2FB71783"/>
    <w:rsid w:val="36A6C10F"/>
    <w:rsid w:val="3783F7D7"/>
    <w:rsid w:val="3855CE03"/>
    <w:rsid w:val="3AF6F663"/>
    <w:rsid w:val="3CABBA02"/>
    <w:rsid w:val="407A252D"/>
    <w:rsid w:val="4286A03C"/>
    <w:rsid w:val="43F17948"/>
    <w:rsid w:val="477CC7B4"/>
    <w:rsid w:val="4806B46F"/>
    <w:rsid w:val="49ECCD9A"/>
    <w:rsid w:val="4B0FB150"/>
    <w:rsid w:val="51230D43"/>
    <w:rsid w:val="535F48B7"/>
    <w:rsid w:val="54C676C9"/>
    <w:rsid w:val="56937232"/>
    <w:rsid w:val="5BFCA657"/>
    <w:rsid w:val="5DF5C78E"/>
    <w:rsid w:val="603683AA"/>
    <w:rsid w:val="60AC9F50"/>
    <w:rsid w:val="620E0204"/>
    <w:rsid w:val="6769B764"/>
    <w:rsid w:val="682A5F36"/>
    <w:rsid w:val="68B9434B"/>
    <w:rsid w:val="69343AA3"/>
    <w:rsid w:val="6C9D3B3D"/>
    <w:rsid w:val="6F1C48AC"/>
    <w:rsid w:val="799090AA"/>
    <w:rsid w:val="7A83F273"/>
    <w:rsid w:val="7D850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19F7"/>
  <w15:chartTrackingRefBased/>
  <w15:docId w15:val="{1F74AE48-8A50-4FBB-9C11-903E265B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CF9"/>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unhideWhenUsed/>
    <w:qFormat/>
    <w:rsid w:val="005268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68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3E87"/>
    <w:pPr>
      <w:spacing w:after="200"/>
    </w:pPr>
    <w:rPr>
      <w:i/>
      <w:iCs/>
      <w:color w:val="44546A" w:themeColor="text2"/>
      <w:sz w:val="18"/>
      <w:szCs w:val="18"/>
    </w:rPr>
  </w:style>
  <w:style w:type="paragraph" w:styleId="ListParagraph">
    <w:name w:val="List Paragraph"/>
    <w:basedOn w:val="Normal"/>
    <w:uiPriority w:val="34"/>
    <w:qFormat/>
    <w:rsid w:val="006F2D2B"/>
    <w:pPr>
      <w:ind w:left="720"/>
      <w:contextualSpacing/>
    </w:pPr>
  </w:style>
  <w:style w:type="table" w:styleId="TableGrid">
    <w:name w:val="Table Grid"/>
    <w:basedOn w:val="TableNormal"/>
    <w:uiPriority w:val="39"/>
    <w:rsid w:val="009B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6CF9"/>
    <w:rPr>
      <w:rFonts w:ascii="Calibri" w:eastAsia="Calibri" w:hAnsi="Calibri" w:cs="Calibri"/>
      <w:color w:val="2F5496"/>
      <w:sz w:val="32"/>
      <w:szCs w:val="32"/>
    </w:rPr>
  </w:style>
  <w:style w:type="paragraph" w:styleId="TOCHeading">
    <w:name w:val="TOC Heading"/>
    <w:basedOn w:val="Heading1"/>
    <w:next w:val="Normal"/>
    <w:uiPriority w:val="39"/>
    <w:unhideWhenUsed/>
    <w:qFormat/>
    <w:rsid w:val="003072B8"/>
    <w:pPr>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OC1">
    <w:name w:val="toc 1"/>
    <w:basedOn w:val="Normal"/>
    <w:next w:val="Normal"/>
    <w:autoRedefine/>
    <w:uiPriority w:val="39"/>
    <w:unhideWhenUsed/>
    <w:rsid w:val="003072B8"/>
    <w:pPr>
      <w:spacing w:before="120"/>
    </w:pPr>
    <w:rPr>
      <w:rFonts w:cstheme="minorHAnsi"/>
      <w:b/>
      <w:bCs/>
      <w:i/>
      <w:iCs/>
    </w:rPr>
  </w:style>
  <w:style w:type="character" w:styleId="Hyperlink">
    <w:name w:val="Hyperlink"/>
    <w:basedOn w:val="DefaultParagraphFont"/>
    <w:uiPriority w:val="99"/>
    <w:unhideWhenUsed/>
    <w:rsid w:val="003072B8"/>
    <w:rPr>
      <w:color w:val="0563C1" w:themeColor="hyperlink"/>
      <w:u w:val="single"/>
    </w:rPr>
  </w:style>
  <w:style w:type="paragraph" w:styleId="TOC2">
    <w:name w:val="toc 2"/>
    <w:basedOn w:val="Normal"/>
    <w:next w:val="Normal"/>
    <w:autoRedefine/>
    <w:uiPriority w:val="39"/>
    <w:unhideWhenUsed/>
    <w:rsid w:val="003072B8"/>
    <w:pPr>
      <w:spacing w:before="120"/>
      <w:ind w:left="240"/>
    </w:pPr>
    <w:rPr>
      <w:rFonts w:cstheme="minorHAnsi"/>
      <w:b/>
      <w:bCs/>
      <w:sz w:val="22"/>
      <w:szCs w:val="22"/>
    </w:rPr>
  </w:style>
  <w:style w:type="paragraph" w:styleId="TOC3">
    <w:name w:val="toc 3"/>
    <w:basedOn w:val="Normal"/>
    <w:next w:val="Normal"/>
    <w:autoRedefine/>
    <w:uiPriority w:val="39"/>
    <w:unhideWhenUsed/>
    <w:rsid w:val="003072B8"/>
    <w:pPr>
      <w:ind w:left="480"/>
    </w:pPr>
    <w:rPr>
      <w:rFonts w:cstheme="minorHAnsi"/>
      <w:sz w:val="20"/>
      <w:szCs w:val="20"/>
    </w:rPr>
  </w:style>
  <w:style w:type="paragraph" w:styleId="TOC4">
    <w:name w:val="toc 4"/>
    <w:basedOn w:val="Normal"/>
    <w:next w:val="Normal"/>
    <w:autoRedefine/>
    <w:uiPriority w:val="39"/>
    <w:semiHidden/>
    <w:unhideWhenUsed/>
    <w:rsid w:val="003072B8"/>
    <w:pPr>
      <w:ind w:left="720"/>
    </w:pPr>
    <w:rPr>
      <w:rFonts w:cstheme="minorHAnsi"/>
      <w:sz w:val="20"/>
      <w:szCs w:val="20"/>
    </w:rPr>
  </w:style>
  <w:style w:type="paragraph" w:styleId="TOC5">
    <w:name w:val="toc 5"/>
    <w:basedOn w:val="Normal"/>
    <w:next w:val="Normal"/>
    <w:autoRedefine/>
    <w:uiPriority w:val="39"/>
    <w:semiHidden/>
    <w:unhideWhenUsed/>
    <w:rsid w:val="003072B8"/>
    <w:pPr>
      <w:ind w:left="960"/>
    </w:pPr>
    <w:rPr>
      <w:rFonts w:cstheme="minorHAnsi"/>
      <w:sz w:val="20"/>
      <w:szCs w:val="20"/>
    </w:rPr>
  </w:style>
  <w:style w:type="paragraph" w:styleId="TOC6">
    <w:name w:val="toc 6"/>
    <w:basedOn w:val="Normal"/>
    <w:next w:val="Normal"/>
    <w:autoRedefine/>
    <w:uiPriority w:val="39"/>
    <w:semiHidden/>
    <w:unhideWhenUsed/>
    <w:rsid w:val="003072B8"/>
    <w:pPr>
      <w:ind w:left="1200"/>
    </w:pPr>
    <w:rPr>
      <w:rFonts w:cstheme="minorHAnsi"/>
      <w:sz w:val="20"/>
      <w:szCs w:val="20"/>
    </w:rPr>
  </w:style>
  <w:style w:type="paragraph" w:styleId="TOC7">
    <w:name w:val="toc 7"/>
    <w:basedOn w:val="Normal"/>
    <w:next w:val="Normal"/>
    <w:autoRedefine/>
    <w:uiPriority w:val="39"/>
    <w:semiHidden/>
    <w:unhideWhenUsed/>
    <w:rsid w:val="003072B8"/>
    <w:pPr>
      <w:ind w:left="1440"/>
    </w:pPr>
    <w:rPr>
      <w:rFonts w:cstheme="minorHAnsi"/>
      <w:sz w:val="20"/>
      <w:szCs w:val="20"/>
    </w:rPr>
  </w:style>
  <w:style w:type="paragraph" w:styleId="TOC8">
    <w:name w:val="toc 8"/>
    <w:basedOn w:val="Normal"/>
    <w:next w:val="Normal"/>
    <w:autoRedefine/>
    <w:uiPriority w:val="39"/>
    <w:semiHidden/>
    <w:unhideWhenUsed/>
    <w:rsid w:val="003072B8"/>
    <w:pPr>
      <w:ind w:left="1680"/>
    </w:pPr>
    <w:rPr>
      <w:rFonts w:cstheme="minorHAnsi"/>
      <w:sz w:val="20"/>
      <w:szCs w:val="20"/>
    </w:rPr>
  </w:style>
  <w:style w:type="paragraph" w:styleId="TOC9">
    <w:name w:val="toc 9"/>
    <w:basedOn w:val="Normal"/>
    <w:next w:val="Normal"/>
    <w:autoRedefine/>
    <w:uiPriority w:val="39"/>
    <w:semiHidden/>
    <w:unhideWhenUsed/>
    <w:rsid w:val="003072B8"/>
    <w:pPr>
      <w:ind w:left="1920"/>
    </w:pPr>
    <w:rPr>
      <w:rFonts w:cstheme="minorHAnsi"/>
      <w:sz w:val="20"/>
      <w:szCs w:val="20"/>
    </w:rPr>
  </w:style>
  <w:style w:type="paragraph" w:styleId="Header">
    <w:name w:val="header"/>
    <w:basedOn w:val="Normal"/>
    <w:link w:val="HeaderChar"/>
    <w:uiPriority w:val="99"/>
    <w:unhideWhenUsed/>
    <w:rsid w:val="00517456"/>
    <w:pPr>
      <w:tabs>
        <w:tab w:val="center" w:pos="4680"/>
        <w:tab w:val="right" w:pos="9360"/>
      </w:tabs>
    </w:pPr>
  </w:style>
  <w:style w:type="character" w:customStyle="1" w:styleId="HeaderChar">
    <w:name w:val="Header Char"/>
    <w:basedOn w:val="DefaultParagraphFont"/>
    <w:link w:val="Header"/>
    <w:uiPriority w:val="99"/>
    <w:rsid w:val="00517456"/>
  </w:style>
  <w:style w:type="paragraph" w:styleId="Footer">
    <w:name w:val="footer"/>
    <w:basedOn w:val="Normal"/>
    <w:link w:val="FooterChar"/>
    <w:uiPriority w:val="99"/>
    <w:unhideWhenUsed/>
    <w:rsid w:val="00517456"/>
    <w:pPr>
      <w:tabs>
        <w:tab w:val="center" w:pos="4680"/>
        <w:tab w:val="right" w:pos="9360"/>
      </w:tabs>
    </w:pPr>
  </w:style>
  <w:style w:type="character" w:customStyle="1" w:styleId="FooterChar">
    <w:name w:val="Footer Char"/>
    <w:basedOn w:val="DefaultParagraphFont"/>
    <w:link w:val="Footer"/>
    <w:uiPriority w:val="99"/>
    <w:rsid w:val="00517456"/>
  </w:style>
  <w:style w:type="character" w:styleId="PageNumber">
    <w:name w:val="page number"/>
    <w:basedOn w:val="DefaultParagraphFont"/>
    <w:uiPriority w:val="99"/>
    <w:semiHidden/>
    <w:unhideWhenUsed/>
    <w:rsid w:val="00517456"/>
  </w:style>
  <w:style w:type="character" w:customStyle="1" w:styleId="Heading2Char">
    <w:name w:val="Heading 2 Char"/>
    <w:basedOn w:val="DefaultParagraphFont"/>
    <w:link w:val="Heading2"/>
    <w:uiPriority w:val="9"/>
    <w:rsid w:val="005268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681F"/>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F8797E"/>
    <w:rPr>
      <w:i/>
      <w:iCs/>
    </w:rPr>
  </w:style>
  <w:style w:type="character" w:styleId="IntenseReference">
    <w:name w:val="Intense Reference"/>
    <w:basedOn w:val="DefaultParagraphFont"/>
    <w:uiPriority w:val="32"/>
    <w:qFormat/>
    <w:rsid w:val="00F8797E"/>
    <w:rPr>
      <w:b/>
      <w:bCs/>
      <w:smallCaps/>
      <w:color w:val="4472C4" w:themeColor="accent1"/>
      <w:spacing w:val="5"/>
    </w:rPr>
  </w:style>
  <w:style w:type="character" w:styleId="UnresolvedMention">
    <w:name w:val="Unresolved Mention"/>
    <w:basedOn w:val="DefaultParagraphFont"/>
    <w:uiPriority w:val="99"/>
    <w:semiHidden/>
    <w:unhideWhenUsed/>
    <w:rsid w:val="00BE2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457636">
      <w:bodyDiv w:val="1"/>
      <w:marLeft w:val="0"/>
      <w:marRight w:val="0"/>
      <w:marTop w:val="0"/>
      <w:marBottom w:val="0"/>
      <w:divBdr>
        <w:top w:val="none" w:sz="0" w:space="0" w:color="auto"/>
        <w:left w:val="none" w:sz="0" w:space="0" w:color="auto"/>
        <w:bottom w:val="none" w:sz="0" w:space="0" w:color="auto"/>
        <w:right w:val="none" w:sz="0" w:space="0" w:color="auto"/>
      </w:divBdr>
      <w:divsChild>
        <w:div w:id="42489940">
          <w:marLeft w:val="1714"/>
          <w:marRight w:val="0"/>
          <w:marTop w:val="0"/>
          <w:marBottom w:val="0"/>
          <w:divBdr>
            <w:top w:val="none" w:sz="0" w:space="0" w:color="auto"/>
            <w:left w:val="none" w:sz="0" w:space="0" w:color="auto"/>
            <w:bottom w:val="none" w:sz="0" w:space="0" w:color="auto"/>
            <w:right w:val="none" w:sz="0" w:space="0" w:color="auto"/>
          </w:divBdr>
        </w:div>
        <w:div w:id="133303491">
          <w:marLeft w:val="1714"/>
          <w:marRight w:val="0"/>
          <w:marTop w:val="0"/>
          <w:marBottom w:val="0"/>
          <w:divBdr>
            <w:top w:val="none" w:sz="0" w:space="0" w:color="auto"/>
            <w:left w:val="none" w:sz="0" w:space="0" w:color="auto"/>
            <w:bottom w:val="none" w:sz="0" w:space="0" w:color="auto"/>
            <w:right w:val="none" w:sz="0" w:space="0" w:color="auto"/>
          </w:divBdr>
        </w:div>
        <w:div w:id="182986629">
          <w:marLeft w:val="1714"/>
          <w:marRight w:val="0"/>
          <w:marTop w:val="0"/>
          <w:marBottom w:val="0"/>
          <w:divBdr>
            <w:top w:val="none" w:sz="0" w:space="0" w:color="auto"/>
            <w:left w:val="none" w:sz="0" w:space="0" w:color="auto"/>
            <w:bottom w:val="none" w:sz="0" w:space="0" w:color="auto"/>
            <w:right w:val="none" w:sz="0" w:space="0" w:color="auto"/>
          </w:divBdr>
        </w:div>
        <w:div w:id="220486256">
          <w:marLeft w:val="1714"/>
          <w:marRight w:val="0"/>
          <w:marTop w:val="0"/>
          <w:marBottom w:val="0"/>
          <w:divBdr>
            <w:top w:val="none" w:sz="0" w:space="0" w:color="auto"/>
            <w:left w:val="none" w:sz="0" w:space="0" w:color="auto"/>
            <w:bottom w:val="none" w:sz="0" w:space="0" w:color="auto"/>
            <w:right w:val="none" w:sz="0" w:space="0" w:color="auto"/>
          </w:divBdr>
        </w:div>
        <w:div w:id="541942738">
          <w:marLeft w:val="1714"/>
          <w:marRight w:val="0"/>
          <w:marTop w:val="0"/>
          <w:marBottom w:val="0"/>
          <w:divBdr>
            <w:top w:val="none" w:sz="0" w:space="0" w:color="auto"/>
            <w:left w:val="none" w:sz="0" w:space="0" w:color="auto"/>
            <w:bottom w:val="none" w:sz="0" w:space="0" w:color="auto"/>
            <w:right w:val="none" w:sz="0" w:space="0" w:color="auto"/>
          </w:divBdr>
        </w:div>
      </w:divsChild>
    </w:div>
    <w:div w:id="852375740">
      <w:bodyDiv w:val="1"/>
      <w:marLeft w:val="0"/>
      <w:marRight w:val="0"/>
      <w:marTop w:val="0"/>
      <w:marBottom w:val="0"/>
      <w:divBdr>
        <w:top w:val="none" w:sz="0" w:space="0" w:color="auto"/>
        <w:left w:val="none" w:sz="0" w:space="0" w:color="auto"/>
        <w:bottom w:val="none" w:sz="0" w:space="0" w:color="auto"/>
        <w:right w:val="none" w:sz="0" w:space="0" w:color="auto"/>
      </w:divBdr>
    </w:div>
    <w:div w:id="1328360900">
      <w:bodyDiv w:val="1"/>
      <w:marLeft w:val="0"/>
      <w:marRight w:val="0"/>
      <w:marTop w:val="0"/>
      <w:marBottom w:val="0"/>
      <w:divBdr>
        <w:top w:val="none" w:sz="0" w:space="0" w:color="auto"/>
        <w:left w:val="none" w:sz="0" w:space="0" w:color="auto"/>
        <w:bottom w:val="none" w:sz="0" w:space="0" w:color="auto"/>
        <w:right w:val="none" w:sz="0" w:space="0" w:color="auto"/>
      </w:divBdr>
    </w:div>
    <w:div w:id="1464427939">
      <w:bodyDiv w:val="1"/>
      <w:marLeft w:val="0"/>
      <w:marRight w:val="0"/>
      <w:marTop w:val="0"/>
      <w:marBottom w:val="0"/>
      <w:divBdr>
        <w:top w:val="none" w:sz="0" w:space="0" w:color="auto"/>
        <w:left w:val="none" w:sz="0" w:space="0" w:color="auto"/>
        <w:bottom w:val="none" w:sz="0" w:space="0" w:color="auto"/>
        <w:right w:val="none" w:sz="0" w:space="0" w:color="auto"/>
      </w:divBdr>
    </w:div>
    <w:div w:id="1864828361">
      <w:bodyDiv w:val="1"/>
      <w:marLeft w:val="0"/>
      <w:marRight w:val="0"/>
      <w:marTop w:val="0"/>
      <w:marBottom w:val="0"/>
      <w:divBdr>
        <w:top w:val="none" w:sz="0" w:space="0" w:color="auto"/>
        <w:left w:val="none" w:sz="0" w:space="0" w:color="auto"/>
        <w:bottom w:val="none" w:sz="0" w:space="0" w:color="auto"/>
        <w:right w:val="none" w:sz="0" w:space="0" w:color="auto"/>
      </w:divBdr>
    </w:div>
    <w:div w:id="1918438696">
      <w:bodyDiv w:val="1"/>
      <w:marLeft w:val="0"/>
      <w:marRight w:val="0"/>
      <w:marTop w:val="0"/>
      <w:marBottom w:val="0"/>
      <w:divBdr>
        <w:top w:val="none" w:sz="0" w:space="0" w:color="auto"/>
        <w:left w:val="none" w:sz="0" w:space="0" w:color="auto"/>
        <w:bottom w:val="none" w:sz="0" w:space="0" w:color="auto"/>
        <w:right w:val="none" w:sz="0" w:space="0" w:color="auto"/>
      </w:divBdr>
    </w:div>
    <w:div w:id="205333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zurecar@mail.uc.edu" TargetMode="External"/><Relationship Id="rId13" Type="http://schemas.openxmlformats.org/officeDocument/2006/relationships/hyperlink" Target="https://arxiv.org/abs/1810.08415"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tc.gov"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16/j.compind.2018.08.00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isa.europa.eu" TargetMode="External"/><Relationship Id="rId5" Type="http://schemas.openxmlformats.org/officeDocument/2006/relationships/webSettings" Target="webSettings.xml"/><Relationship Id="rId15" Type="http://schemas.openxmlformats.org/officeDocument/2006/relationships/hyperlink" Target="https://owasp.org/www-project-internet-of-things?utm_source=chatgpt.com" TargetMode="External"/><Relationship Id="rId10" Type="http://schemas.openxmlformats.org/officeDocument/2006/relationships/hyperlink" Target="https://edpb.europa.e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6028/NIST.IR.8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CF24B-D4B6-4430-8D0B-98383EE23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2729</Words>
  <Characters>15556</Characters>
  <Application>Microsoft Office Word</Application>
  <DocSecurity>0</DocSecurity>
  <Lines>129</Lines>
  <Paragraphs>36</Paragraphs>
  <ScaleCrop>false</ScaleCrop>
  <Company/>
  <LinksUpToDate>false</LinksUpToDate>
  <CharactersWithSpaces>18249</CharactersWithSpaces>
  <SharedDoc>false</SharedDoc>
  <HLinks>
    <vt:vector size="144" baseType="variant">
      <vt:variant>
        <vt:i4>4522000</vt:i4>
      </vt:variant>
      <vt:variant>
        <vt:i4>123</vt:i4>
      </vt:variant>
      <vt:variant>
        <vt:i4>0</vt:i4>
      </vt:variant>
      <vt:variant>
        <vt:i4>5</vt:i4>
      </vt:variant>
      <vt:variant>
        <vt:lpwstr>https://doi.org/10.1016/j.compind.2018.08.002</vt:lpwstr>
      </vt:variant>
      <vt:variant>
        <vt:lpwstr/>
      </vt:variant>
      <vt:variant>
        <vt:i4>2162717</vt:i4>
      </vt:variant>
      <vt:variant>
        <vt:i4>120</vt:i4>
      </vt:variant>
      <vt:variant>
        <vt:i4>0</vt:i4>
      </vt:variant>
      <vt:variant>
        <vt:i4>5</vt:i4>
      </vt:variant>
      <vt:variant>
        <vt:lpwstr>https://owasp.org/www-project-internet-of-things?utm_source=chatgpt.com</vt:lpwstr>
      </vt:variant>
      <vt:variant>
        <vt:lpwstr/>
      </vt:variant>
      <vt:variant>
        <vt:i4>4653086</vt:i4>
      </vt:variant>
      <vt:variant>
        <vt:i4>117</vt:i4>
      </vt:variant>
      <vt:variant>
        <vt:i4>0</vt:i4>
      </vt:variant>
      <vt:variant>
        <vt:i4>5</vt:i4>
      </vt:variant>
      <vt:variant>
        <vt:lpwstr>https://doi.org/10.6028/NIST.IR.8259</vt:lpwstr>
      </vt:variant>
      <vt:variant>
        <vt:lpwstr/>
      </vt:variant>
      <vt:variant>
        <vt:i4>5374036</vt:i4>
      </vt:variant>
      <vt:variant>
        <vt:i4>114</vt:i4>
      </vt:variant>
      <vt:variant>
        <vt:i4>0</vt:i4>
      </vt:variant>
      <vt:variant>
        <vt:i4>5</vt:i4>
      </vt:variant>
      <vt:variant>
        <vt:lpwstr>https://www.ftc.gov/</vt:lpwstr>
      </vt:variant>
      <vt:variant>
        <vt:lpwstr/>
      </vt:variant>
      <vt:variant>
        <vt:i4>4849681</vt:i4>
      </vt:variant>
      <vt:variant>
        <vt:i4>111</vt:i4>
      </vt:variant>
      <vt:variant>
        <vt:i4>0</vt:i4>
      </vt:variant>
      <vt:variant>
        <vt:i4>5</vt:i4>
      </vt:variant>
      <vt:variant>
        <vt:lpwstr>https://www.enisa.europa.eu/</vt:lpwstr>
      </vt:variant>
      <vt:variant>
        <vt:lpwstr/>
      </vt:variant>
      <vt:variant>
        <vt:i4>2818149</vt:i4>
      </vt:variant>
      <vt:variant>
        <vt:i4>108</vt:i4>
      </vt:variant>
      <vt:variant>
        <vt:i4>0</vt:i4>
      </vt:variant>
      <vt:variant>
        <vt:i4>5</vt:i4>
      </vt:variant>
      <vt:variant>
        <vt:lpwstr>https://edpb.europa.eu/</vt:lpwstr>
      </vt:variant>
      <vt:variant>
        <vt:lpwstr/>
      </vt:variant>
      <vt:variant>
        <vt:i4>327807</vt:i4>
      </vt:variant>
      <vt:variant>
        <vt:i4>105</vt:i4>
      </vt:variant>
      <vt:variant>
        <vt:i4>0</vt:i4>
      </vt:variant>
      <vt:variant>
        <vt:i4>5</vt:i4>
      </vt:variant>
      <vt:variant>
        <vt:lpwstr>mailto:dzurecar@mail.uc.edu</vt:lpwstr>
      </vt:variant>
      <vt:variant>
        <vt:lpwstr/>
      </vt:variant>
      <vt:variant>
        <vt:i4>1376310</vt:i4>
      </vt:variant>
      <vt:variant>
        <vt:i4>98</vt:i4>
      </vt:variant>
      <vt:variant>
        <vt:i4>0</vt:i4>
      </vt:variant>
      <vt:variant>
        <vt:i4>5</vt:i4>
      </vt:variant>
      <vt:variant>
        <vt:lpwstr/>
      </vt:variant>
      <vt:variant>
        <vt:lpwstr>_Toc139472978</vt:lpwstr>
      </vt:variant>
      <vt:variant>
        <vt:i4>1376310</vt:i4>
      </vt:variant>
      <vt:variant>
        <vt:i4>92</vt:i4>
      </vt:variant>
      <vt:variant>
        <vt:i4>0</vt:i4>
      </vt:variant>
      <vt:variant>
        <vt:i4>5</vt:i4>
      </vt:variant>
      <vt:variant>
        <vt:lpwstr/>
      </vt:variant>
      <vt:variant>
        <vt:lpwstr>_Toc139472977</vt:lpwstr>
      </vt:variant>
      <vt:variant>
        <vt:i4>1376310</vt:i4>
      </vt:variant>
      <vt:variant>
        <vt:i4>86</vt:i4>
      </vt:variant>
      <vt:variant>
        <vt:i4>0</vt:i4>
      </vt:variant>
      <vt:variant>
        <vt:i4>5</vt:i4>
      </vt:variant>
      <vt:variant>
        <vt:lpwstr/>
      </vt:variant>
      <vt:variant>
        <vt:lpwstr>_Toc139472976</vt:lpwstr>
      </vt:variant>
      <vt:variant>
        <vt:i4>1376310</vt:i4>
      </vt:variant>
      <vt:variant>
        <vt:i4>80</vt:i4>
      </vt:variant>
      <vt:variant>
        <vt:i4>0</vt:i4>
      </vt:variant>
      <vt:variant>
        <vt:i4>5</vt:i4>
      </vt:variant>
      <vt:variant>
        <vt:lpwstr/>
      </vt:variant>
      <vt:variant>
        <vt:lpwstr>_Toc139472975</vt:lpwstr>
      </vt:variant>
      <vt:variant>
        <vt:i4>1376310</vt:i4>
      </vt:variant>
      <vt:variant>
        <vt:i4>74</vt:i4>
      </vt:variant>
      <vt:variant>
        <vt:i4>0</vt:i4>
      </vt:variant>
      <vt:variant>
        <vt:i4>5</vt:i4>
      </vt:variant>
      <vt:variant>
        <vt:lpwstr/>
      </vt:variant>
      <vt:variant>
        <vt:lpwstr>_Toc139472974</vt:lpwstr>
      </vt:variant>
      <vt:variant>
        <vt:i4>1376310</vt:i4>
      </vt:variant>
      <vt:variant>
        <vt:i4>68</vt:i4>
      </vt:variant>
      <vt:variant>
        <vt:i4>0</vt:i4>
      </vt:variant>
      <vt:variant>
        <vt:i4>5</vt:i4>
      </vt:variant>
      <vt:variant>
        <vt:lpwstr/>
      </vt:variant>
      <vt:variant>
        <vt:lpwstr>_Toc139472973</vt:lpwstr>
      </vt:variant>
      <vt:variant>
        <vt:i4>1376310</vt:i4>
      </vt:variant>
      <vt:variant>
        <vt:i4>62</vt:i4>
      </vt:variant>
      <vt:variant>
        <vt:i4>0</vt:i4>
      </vt:variant>
      <vt:variant>
        <vt:i4>5</vt:i4>
      </vt:variant>
      <vt:variant>
        <vt:lpwstr/>
      </vt:variant>
      <vt:variant>
        <vt:lpwstr>_Toc139472972</vt:lpwstr>
      </vt:variant>
      <vt:variant>
        <vt:i4>1376310</vt:i4>
      </vt:variant>
      <vt:variant>
        <vt:i4>56</vt:i4>
      </vt:variant>
      <vt:variant>
        <vt:i4>0</vt:i4>
      </vt:variant>
      <vt:variant>
        <vt:i4>5</vt:i4>
      </vt:variant>
      <vt:variant>
        <vt:lpwstr/>
      </vt:variant>
      <vt:variant>
        <vt:lpwstr>_Toc139472971</vt:lpwstr>
      </vt:variant>
      <vt:variant>
        <vt:i4>1376310</vt:i4>
      </vt:variant>
      <vt:variant>
        <vt:i4>50</vt:i4>
      </vt:variant>
      <vt:variant>
        <vt:i4>0</vt:i4>
      </vt:variant>
      <vt:variant>
        <vt:i4>5</vt:i4>
      </vt:variant>
      <vt:variant>
        <vt:lpwstr/>
      </vt:variant>
      <vt:variant>
        <vt:lpwstr>_Toc139472970</vt:lpwstr>
      </vt:variant>
      <vt:variant>
        <vt:i4>1310774</vt:i4>
      </vt:variant>
      <vt:variant>
        <vt:i4>44</vt:i4>
      </vt:variant>
      <vt:variant>
        <vt:i4>0</vt:i4>
      </vt:variant>
      <vt:variant>
        <vt:i4>5</vt:i4>
      </vt:variant>
      <vt:variant>
        <vt:lpwstr/>
      </vt:variant>
      <vt:variant>
        <vt:lpwstr>_Toc139472969</vt:lpwstr>
      </vt:variant>
      <vt:variant>
        <vt:i4>1310774</vt:i4>
      </vt:variant>
      <vt:variant>
        <vt:i4>38</vt:i4>
      </vt:variant>
      <vt:variant>
        <vt:i4>0</vt:i4>
      </vt:variant>
      <vt:variant>
        <vt:i4>5</vt:i4>
      </vt:variant>
      <vt:variant>
        <vt:lpwstr/>
      </vt:variant>
      <vt:variant>
        <vt:lpwstr>_Toc139472968</vt:lpwstr>
      </vt:variant>
      <vt:variant>
        <vt:i4>1310774</vt:i4>
      </vt:variant>
      <vt:variant>
        <vt:i4>32</vt:i4>
      </vt:variant>
      <vt:variant>
        <vt:i4>0</vt:i4>
      </vt:variant>
      <vt:variant>
        <vt:i4>5</vt:i4>
      </vt:variant>
      <vt:variant>
        <vt:lpwstr/>
      </vt:variant>
      <vt:variant>
        <vt:lpwstr>_Toc139472967</vt:lpwstr>
      </vt:variant>
      <vt:variant>
        <vt:i4>1310774</vt:i4>
      </vt:variant>
      <vt:variant>
        <vt:i4>26</vt:i4>
      </vt:variant>
      <vt:variant>
        <vt:i4>0</vt:i4>
      </vt:variant>
      <vt:variant>
        <vt:i4>5</vt:i4>
      </vt:variant>
      <vt:variant>
        <vt:lpwstr/>
      </vt:variant>
      <vt:variant>
        <vt:lpwstr>_Toc139472966</vt:lpwstr>
      </vt:variant>
      <vt:variant>
        <vt:i4>1310774</vt:i4>
      </vt:variant>
      <vt:variant>
        <vt:i4>20</vt:i4>
      </vt:variant>
      <vt:variant>
        <vt:i4>0</vt:i4>
      </vt:variant>
      <vt:variant>
        <vt:i4>5</vt:i4>
      </vt:variant>
      <vt:variant>
        <vt:lpwstr/>
      </vt:variant>
      <vt:variant>
        <vt:lpwstr>_Toc139472965</vt:lpwstr>
      </vt:variant>
      <vt:variant>
        <vt:i4>1310774</vt:i4>
      </vt:variant>
      <vt:variant>
        <vt:i4>14</vt:i4>
      </vt:variant>
      <vt:variant>
        <vt:i4>0</vt:i4>
      </vt:variant>
      <vt:variant>
        <vt:i4>5</vt:i4>
      </vt:variant>
      <vt:variant>
        <vt:lpwstr/>
      </vt:variant>
      <vt:variant>
        <vt:lpwstr>_Toc139472964</vt:lpwstr>
      </vt:variant>
      <vt:variant>
        <vt:i4>1310774</vt:i4>
      </vt:variant>
      <vt:variant>
        <vt:i4>8</vt:i4>
      </vt:variant>
      <vt:variant>
        <vt:i4>0</vt:i4>
      </vt:variant>
      <vt:variant>
        <vt:i4>5</vt:i4>
      </vt:variant>
      <vt:variant>
        <vt:lpwstr/>
      </vt:variant>
      <vt:variant>
        <vt:lpwstr>_Toc139472963</vt:lpwstr>
      </vt:variant>
      <vt:variant>
        <vt:i4>1310774</vt:i4>
      </vt:variant>
      <vt:variant>
        <vt:i4>2</vt:i4>
      </vt:variant>
      <vt:variant>
        <vt:i4>0</vt:i4>
      </vt:variant>
      <vt:variant>
        <vt:i4>5</vt:i4>
      </vt:variant>
      <vt:variant>
        <vt:lpwstr/>
      </vt:variant>
      <vt:variant>
        <vt:lpwstr>_Toc139472962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Kunapareddi, Vineela (kunapava)</dc:creator>
  <cp:keywords/>
  <dc:description/>
  <cp:lastModifiedBy>Dzurec, Alex (dzurecar)</cp:lastModifiedBy>
  <cp:revision>256</cp:revision>
  <cp:lastPrinted>2025-09-22T22:46:00Z</cp:lastPrinted>
  <dcterms:created xsi:type="dcterms:W3CDTF">2023-07-06T04:09:00Z</dcterms:created>
  <dcterms:modified xsi:type="dcterms:W3CDTF">2025-09-22T22:46:00Z</dcterms:modified>
</cp:coreProperties>
</file>