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283BE1" w:rsidP="00B5412E">
      <w:pPr>
        <w:pStyle w:val="a7"/>
        <w:rPr>
          <w:sz w:val="30"/>
          <w:szCs w:val="30"/>
        </w:rPr>
      </w:pPr>
      <w:r>
        <w:rPr>
          <w:rFonts w:hint="eastAsia"/>
          <w:sz w:val="30"/>
          <w:szCs w:val="30"/>
        </w:rPr>
        <w:t>怪物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Pr="00B5412E" w:rsidRDefault="00B5412E" w:rsidP="005862A3">
      <w:pPr>
        <w:rPr>
          <w:rFonts w:ascii="Verdana" w:hAnsi="Verdana"/>
          <w:sz w:val="20"/>
          <w:szCs w:val="20"/>
        </w:rPr>
      </w:pPr>
      <w:r w:rsidRPr="00B5412E">
        <w:rPr>
          <w:rFonts w:ascii="宋体" w:hAnsi="宋体" w:hint="eastAsia"/>
          <w:sz w:val="20"/>
          <w:szCs w:val="20"/>
        </w:rPr>
        <w:tab/>
      </w:r>
    </w:p>
    <w:p w:rsidR="00A750ED" w:rsidRDefault="00A750ED" w:rsidP="00A750ED">
      <w:pPr>
        <w:rPr>
          <w:rFonts w:ascii="宋体" w:hAnsi="宋体"/>
          <w:sz w:val="20"/>
          <w:szCs w:val="20"/>
        </w:rPr>
      </w:pPr>
    </w:p>
    <w:p w:rsidR="00A750ED" w:rsidRPr="00A750ED" w:rsidRDefault="005862A3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怪物列表</w:t>
      </w:r>
    </w:p>
    <w:p w:rsidR="00A750ED" w:rsidRDefault="00A750ED" w:rsidP="00B5412E">
      <w:pPr>
        <w:rPr>
          <w:rFonts w:ascii="宋体" w:hAnsi="宋体"/>
          <w:sz w:val="20"/>
          <w:szCs w:val="20"/>
        </w:rPr>
      </w:pP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云翅鸟：黄色小鸟，颇有灵性，速度很快，用于监视敌人。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双首鹜：燕家灵禽，似鹰非鹰，双翅足有数丈，有两颗秃顶的凶恶鸟头。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金睛猿：二级妖兽。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吃金鼠：一级妖兽，银色小鼠。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银甲角蟒：李化元灵兽，二十余丈长的银色巨蟒，头部有一只乌黑的巨角。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血线蛟：四级妖兽。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寒冰蟾：一级下阶妖兽，性情温顺。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三眼火狼：一级妖兽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火焰鼠：一级下阶妖兽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追风兔：一级下阶妖兽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金光蟒：一级顶阶妖兽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冰火狼：一级顶阶妖兽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碧水鳄：一级顶阶妖兽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铁臂猿：一级下阶妖兽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推山兽：一级下阶妖兽，形似野猪，皮糙肉厚，力气大，会石肤术，智力极低。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红狸兽：一级灵兽，动作敏捷，嗅觉超常。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炙角鹿：长着火红独角的一级上阶妖兽。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巨型蜈蚣：漆黑闪亮地尖壳，数尺长的触须。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墨蛟：黑黝黝、浑身长着巨大鳞甲的蛇形妖物，三四丈长。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双瞳鼠：一级中阶妖兽，外形像普?ɡ鲜螅焐衲浚渌芮嵋椎目创┱习不锻槠畛砻艿胤阶鑫选?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风啸鹰：一级上阶妖兽，饲养长大用于放哨和寻物。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嗅灵兽：形似松鼠，嗅觉灵敏，被越国各派用于检查血色禁地出来的弟子。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火鸦：天星宗徐老头的二级初阶灵兽，用其妖火炼器炼丹。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钻心虫：阴人奇虫，纤细如毫毛，可沿着血脉向心脏蠕动，使人心痛而死。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婴鲤兽：六级妖兽，擅水罡神雷，婴儿脸，蓝色的鲤鱼身尾，身下长有四只白嫩的人手，两只巨大的鱼鳍。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海猿：低阶妖兽，和普通的猿猴无二，会低阶法术水箭术，灵智颇高。可潜入深海捕鱼，一些修士将其收服用做洞府的杂役。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千目妖：五级妖兽，长约两三丈。通体滚圆并长满火红色地芒刺，犹如巨大的海胆，身上长满了数十只碧绿色眼珠。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鸡冠蛟：六级妖兽。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妖冠蛇：身长三四尺，头生肉角的乌黑毒蛇，极阴以此蛇暗算玄骨。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翅恶：寿命极短，天生能喷妖火，最喜吞噬凡人的魂魄和修士的元神。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脂阳鸟：诞生于精火之中，专爱食用各种阴鬼厉魄，乃是有名地阴物克星。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啼魂兽：某魔道隐秘门派祭炼出来的一种介于灵兽和妖魂之间的奇特生灵。形若猴子，通体碧绿，天生吸魂啖鬼，鼻子奇大，几乎占了面目一半还多，能喷出黄色的吸魂神光，吞噬精魂、鬼物和尸气。进阶后通体乌黑，背生鬼影，并多出一个鼻孔。 </w:t>
      </w:r>
    </w:p>
    <w:p w:rsidR="005862A3" w:rsidRPr="005862A3" w:rsidRDefault="005862A3" w:rsidP="005862A3">
      <w:pPr>
        <w:rPr>
          <w:rFonts w:ascii="宋体" w:hAnsi="宋体"/>
          <w:sz w:val="20"/>
          <w:szCs w:val="20"/>
        </w:rPr>
      </w:pP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lastRenderedPageBreak/>
        <w:t xml:space="preserve">　　鬼夜叉：僵尸之中非常罕见的一个种类，可以在白日下活动并可遨游天地的鬼物。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盘棃蚓：五级妖兽，兽卵黄色。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炜吾：头上有角，十指尖利的恶鬼，实力堪比筑基后期。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银光鼠：酷似老鼠，皮毛银光闪闪，头生银角。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冰雪蟾：虚天殿内妖兽，内丹对托天魔功大有益处。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异种火蟒：极阴的灵兽，四五丈长的火红巨蟒，用于取虚天鼎。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天都妖尸：极阴修炼天都尸火祭炼出的妖尸。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火龙虫：可以取虚天鼎的灵兽。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山魈：守护寿元果灵树的灵兽。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麝兰兽：头上长有火红色怪角，散发出一种奇特的香味具有安神定魂的奇效。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化石兽：老鼠般大小的蓝色小兽，擅钻入石中隐匿。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青棘鸟：青易居士的灵禽，拳头大小、尖嘴钢羽。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三目灵豹：蛮胡子的灵兽，具有异化之术。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雷鲸：乱星海妖兽，体内有吸雷石，能吸纳雷电。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寒蛟：数丈大小的白色小蛟，疯婆子的灵兽，借给万天明闯虚天殿。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离龟：半透明的奇异巨龟，天缘子的灵兽，借给天悟子闯虚天殿。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寒鲤：乱星海某种妖兽。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厌瑙：形似小猫，两耳细长，擅于灵敏的感?Ρ鹑说纳袷丁?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紫云鹰：四级土属性妖兽，一身钢羽坚硬似铁，飞行速度极快。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吞海鱼：一级下阶妖兽，没有鳞片，身上全是尖利之极的银色骨刺，爱吞吐海水喷出白色的雾气戏耍。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银翼鸟：四级妖兽。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卧虎鲨：六级妖兽。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碧磷鱼妖：头像蟒蛇，全身布满青色鱼鳞，腹部生有一对巨大利爪。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琉璃兽：六级妖兽，此兽最爱食用三色藻，通体淡白、晶莹剔透。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鹰鸢兽：二级妖兽，体形丈许，头生赤色肉冠，尖嘴利爪的怪鸟。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裂风兽：鸟身鱼尾，具有丈许宽的羽翼，和两对利爪，腹部有鳞片。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巨龟：体长千丈，龟壳乌黑。长着蛟龙般的青色头颅，粗若巨柱地四肢和一条数十丈长地银色巨尾。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玛瑙兽：其独角玛瑙角是炼丹的珍惜材料。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毒蛟：颜色鲜红，体形长达百丈。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蛟类：天地灵兽，此类妖兽不但修行速度远超普通妖兽，一旦修炼有成也是法力神通远超同阶妖兽的。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狻猊兽：万丈海王族妖兽，身怀梵圣真片。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离火蛟：化形中期妖修，海渊附近海域蛟龙一族的族长。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雷朋：天地灵鸟，飞遁速度在所有灵禽类高阶妖兽中，足可以排进前十之列。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发表人：元遥2号(普通用户)评论等级:幼儿园2级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发表时间：2010－3－2419:25:45支持[0]反对[0]回复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回复：[评论]《凡人必备手册》第二版，更新中......26楼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火鳞兽：阴冥兽之一，豹首红鳞的狰狞怪兽。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狡狰兽：阴冥兽之一，仿佛放大了十几倍的灰色巨猿。但是此兽脸有四目，肋生一对肉翅。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碧蟾兽：阴冥兽之一，体形不大，身上疙疙瘩瘩，仿佛放大的巨蛤蟆。可供人类食用的阴冥兽之一。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馨牙兽：长三四丈，长着青色甲鳞，细小利牙，一双硕大的臃肿眼泡，腮下生有一对弯曲的尖角骨刺。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雪云狐：体态娇小，相貌可爱，并且兼通人性。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异种青光雕：五级妖兽，落云宗灵兽。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尸魈：僵尸的一种，木属性或土属性的天灵根元婴修士死后，身怀绝大怨气，魂魄不愿回归轮回，一直滞留在尸身之上才可形成尸魈。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四瞳灵狐：雪白灵狐，擅长隐匿、幻术、有魔瞳天赋。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五行灵婴：御灵宗用稀有材料和秘术炼制而成，需要坐化前的元婴修士配合。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至木灵婴：五行灵婴之一，从御灵宗禁制逃脱，四处吞噬修士元神，被韩立擒获，炼化成第</w:t>
      </w:r>
      <w:r w:rsidRPr="005862A3">
        <w:rPr>
          <w:rFonts w:ascii="宋体" w:hAnsi="宋体" w:hint="eastAsia"/>
          <w:sz w:val="20"/>
          <w:szCs w:val="20"/>
        </w:rPr>
        <w:lastRenderedPageBreak/>
        <w:t xml:space="preserve">二元婴。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铁犀兽：体形仿若青牛，背生鳞甲，四蹄淡银。付家的镇族灵兽。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铜甲尸：阴罗宗炼尸之一，有筑基期修为。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巨犀兽：形似犀牛，眼珠碧绿，鼻子前端长有蓝灿灿巨角。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四耳?鹪常航鸹凭藓铮辶筛摺Ｉ兴闹幻兹锥洌嗝渤舐锥褚斐＃叫沾蠛旱钠髁椤?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双尾翡翠蛇：碧绿小蛇，长着两条纤细尖尾，碧绿眼珠，紫黑蛇芯。毒性不下于十绝毒，中毒后元婴都无力逃遁。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圣禽（青孔雀）：慕兰族供奉数万年的灵界灵禽，其妖火相当厉害。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天虎兽：慕兰草原上非常珍稀的一种飞兽，精通土、风两种类型法术，会瞬移，非常难缠。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虚灵兽：并非真正灵兽，慕兰大上师施法凝聚而成，形态各异。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龙马兽、绿毛双头妖狮、巨大毒蝎：御灵宗灵兽，参加边界大战。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玄金鸟：万年玄金鸟的蛋壳可解封魂咒。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千里鹂：南陇侯的灵禽，浑身金黄色羽毛地小鸟，用于寻找灵药。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蟒兽：由蛇兽变异而成，有三颗蛇头，眼睛幽绿，乌黑似铁，长五六十丈。遍布着巴掌大小的黑黝黝鳞片，被韩立等灭杀。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三乌蛇：长有三颗蛇首，一对肉翅。三颗蛇首可同时施展不同属性的大神通。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金蝉蜂：妙音门灵虫，用于跟踪敌人。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乌翅雕：五级灵禽，慕兰灵兽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铁翅雕：七级妖兽。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火蟾古兽：坠魔谷中蛮荒古兽之一，能喷天麟妖火，精通火遁之术，不灭之体，妖丹可缓解封魂咒。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无名古兽：六七丈长，身体仿佛一滩乌黑烂肉，遍布孔洞，中间有一只头颅般的巨大肉球。被黑白之气包裹，擅长敛息变形，被大庚剑阵灭杀。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火狐：程师兄的好友欧姓修士的灵兽，精通火遁术的珍稀灵兽。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破魂蛇：魏无涯的灵兽，浑身黝黑小蛇，身无鳞片，头部生有锋利的雪白独角，善于对付阴鬼妖魅。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魔蝶：魔界灵虫，以未成熟的人界灵虫为补品。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猿鹫：天澜草原上的二级妖禽，猿首禽身，翅下生有一对毛绒绒的猿臂，这种妖禽极为记仇。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青风牛：七级妖兽，浑身青光的野牛般妖兽，被天澜圣殿用于圣兽铸体。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冰甲蟒：七级妖兽，盘旋数圈的雪白巨蟒，被天澜圣殿用于圣兽铸体。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巨蝠：九仙宫顾统领的灵兽。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寒雪蜈蚣：成年后和六翼霜蚣初期形态非常近似的灵虫。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黑血蜘蛛：不详。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乌凤：火凤的分支之一，和昊阳鸟齐名的火属性灵禽，其长翎可增强三焰扇的威力。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昊阳鸟：火属性灵禽，岳阳宫的传承灵禽。灵智开启极难，在人界无法化形成人。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土甲龙：皮球般丑陋妖兽，浑身粗糙坚硬的土黄厚皮，身体肥胖，头似老鼠，尾巴细长，以防御和擅长寻找天材地宝而著称，被韩立所擒，后认韩立为主。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蠕虫兽：形若蜗牛，能喷毒液，通体碧绿，行动迟缓。肖老儿的灵兽，能看破幻术障眼法。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赤火蛟：?鹗粜则粤淞燮侵谱魅嫔鹊牟牧稀?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尸狼：阴阳窟内鬼物，体形巨大，狼目血红，被啼魂所杀。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金身月尸：人界最高等阶的炼尸，化神期修为，擅长金遁术。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银翅夜叉：浑身绿毛，尖嘴猴腮，双目银白无瞳，背生银翅。是人界仅次于金身月尸的炼尸。由飞天尸进阶而成，吸取阴月精华可修炼进阶为金身月尸。天生精通风遁、土遁，上可至九霄云外，下可至黄泉阴界。精通银瞳幻术，刀枪不入，力大无穷。 </w:t>
      </w:r>
    </w:p>
    <w:p w:rsidR="005862A3" w:rsidRPr="005862A3" w:rsidRDefault="005862A3" w:rsidP="005862A3">
      <w:pPr>
        <w:rPr>
          <w:rFonts w:ascii="宋体" w:hAnsi="宋体"/>
          <w:sz w:val="20"/>
          <w:szCs w:val="20"/>
        </w:rPr>
      </w:pP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阴芝马：白嫩小马，两眼碧绿，身长半尺，擅长隐匿之术，阴芝马的血肉是培婴丹的主原料。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孽猿：蛇身猿面，浑身黑鳞，长有双臂的怪物，有三四丈长。是人的怨念在重阴之地凝结形成，性情暴虐嗜杀，专喜食生人脑浆，可以模仿各种鬼声。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碧睛灵猿：酷似猴子，能吞噬鬼物的灵兽。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虎头蜂：体大如拳，浑身黄色斑纹，背生长刺。虫血碧绿色，腐蚀性极强。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吸血蝠：通体血红的怪异蝙蝠，身体极坚硬。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lastRenderedPageBreak/>
        <w:t xml:space="preserve">　　乌影蛇：可以遁入阴影中的妖蛇，毒性猛烈，擅长暗影喷砂。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青铜狮：昆吾禁制附带的傀儡。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发表人：元遥2号(普通用户)评论等级:幼儿园2级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发表时间：2010－3－2419:26:00支持[0]反对[0]回复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回复：[评论]《凡人必备手册》第二版，更新中......27楼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灵犀孔雀：徐仙师的灵禽，彩翎释放出的五色灵光可以隔绝天地灵气，死于元刹魔像之手。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雪猿：四、五级妖兽，生长在极寒地带，聪明异常，容易驯化，故而北地有许多修士饲养。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金风狸：双生兽，形若大猫，浑身金毛、目放黄光，一旦出动必定一雌一雄，擅长隐匿之术。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雪吼兽：五、六级妖兽，形若狮子，通体雪白。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寒魅：五、六级妖兽，生于天地寒气之中。身体透明犹若水母，两侧长着数对红眼。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冰狞兽：七级妖兽，冰、风属性，极像雪吼兽，但浑身银毛，体型也比雪吼兽大许多。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冰凤：天地灵兽纯正后裔，天生具有一定空间神通，通体雪白如玉的凤凰。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双头乌蛟：冰海中赫赫有名的凶兽。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珈轮战魔：三首形态的古魔。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白鸯鱼妖：乱星海某妖兽，妖丹可治龙吟之质。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罗睺：诞生于混沌初分，传说可以吞食日月，并能瞬间破空穿梭游离于界面间的魔兽，生性喜欢隐匿海底深处，数年进食一次。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游天鲲鹏：诞生于混沌初分，罗睺的死敌，通体碧青，体长数千丈，天生的风属性妖灵。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阴煞血尸：用至亲之人的尸体祭炼而成，尸体主人的精魂将永久被困在尸体之中，不得轮回，有阴煞之气入体反噬的危险。 </w:t>
      </w:r>
    </w:p>
    <w:p w:rsidR="005862A3" w:rsidRPr="005862A3" w:rsidRDefault="005862A3" w:rsidP="005862A3">
      <w:pPr>
        <w:rPr>
          <w:rFonts w:ascii="宋体" w:hAnsi="宋体" w:hint="eastAsia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鬼鸠：浑身黑气缠绕，双目碧绿，生有鲜红肉冠的怪鸟，丑陋凶恶异常，天生一对鬼目，可克制阴灵邪鬼，精通勾魂秘术，可伤敌于无形。 </w:t>
      </w:r>
    </w:p>
    <w:p w:rsidR="00A750ED" w:rsidRPr="00B5412E" w:rsidRDefault="005862A3" w:rsidP="005862A3">
      <w:pPr>
        <w:rPr>
          <w:rFonts w:ascii="宋体" w:hAnsi="宋体"/>
          <w:sz w:val="20"/>
          <w:szCs w:val="20"/>
        </w:rPr>
      </w:pPr>
      <w:r w:rsidRPr="005862A3">
        <w:rPr>
          <w:rFonts w:ascii="宋体" w:hAnsi="宋体" w:hint="eastAsia"/>
          <w:sz w:val="20"/>
          <w:szCs w:val="20"/>
        </w:rPr>
        <w:t xml:space="preserve">　　离火麒麟：灵界某高阶妖兽，可与罗睺等相媲美。</w:t>
      </w:r>
    </w:p>
    <w:sectPr w:rsidR="00A750ED" w:rsidRPr="00B5412E" w:rsidSect="00B5412E">
      <w:headerReference w:type="default" r:id="rId7"/>
      <w:footerReference w:type="default" r:id="rId8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AC7" w:rsidRDefault="006D1AC7">
      <w:r>
        <w:separator/>
      </w:r>
    </w:p>
  </w:endnote>
  <w:endnote w:type="continuationSeparator" w:id="0">
    <w:p w:rsidR="006D1AC7" w:rsidRDefault="006D1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AC7" w:rsidRDefault="006D1AC7">
      <w:r>
        <w:separator/>
      </w:r>
    </w:p>
  </w:footnote>
  <w:footnote w:type="continuationSeparator" w:id="0">
    <w:p w:rsidR="006D1AC7" w:rsidRDefault="006D1A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4115933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2E7F00"/>
    <w:multiLevelType w:val="hybridMultilevel"/>
    <w:tmpl w:val="B0AC5F3E"/>
    <w:lvl w:ilvl="0" w:tplc="433EF26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16"/>
  </w:num>
  <w:num w:numId="8">
    <w:abstractNumId w:val="9"/>
  </w:num>
  <w:num w:numId="9">
    <w:abstractNumId w:val="12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12E"/>
    <w:rsid w:val="0012403B"/>
    <w:rsid w:val="00283BE1"/>
    <w:rsid w:val="004846BE"/>
    <w:rsid w:val="004A5D72"/>
    <w:rsid w:val="00525547"/>
    <w:rsid w:val="005862A3"/>
    <w:rsid w:val="006008E1"/>
    <w:rsid w:val="006D1AC7"/>
    <w:rsid w:val="006D41D7"/>
    <w:rsid w:val="00983A2D"/>
    <w:rsid w:val="00A750ED"/>
    <w:rsid w:val="00AF6A0F"/>
    <w:rsid w:val="00B5412E"/>
    <w:rsid w:val="00C01F3B"/>
    <w:rsid w:val="00C9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08E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00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008E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008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6008E1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6008E1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704</Words>
  <Characters>4015</Characters>
  <Application>Microsoft Office Word</Application>
  <DocSecurity>0</DocSecurity>
  <Lines>33</Lines>
  <Paragraphs>9</Paragraphs>
  <ScaleCrop>false</ScaleCrop>
  <Company>易观咨询</Company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1601-01-01T00:00:00Z</cp:lastPrinted>
  <dcterms:created xsi:type="dcterms:W3CDTF">2010-08-23T10:58:00Z</dcterms:created>
  <dcterms:modified xsi:type="dcterms:W3CDTF">2010-08-23T16:46:00Z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