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F4681D" w:rsidP="00B5412E">
      <w:pPr>
        <w:pStyle w:val="a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新手村和</w:t>
      </w:r>
      <w:r w:rsidR="00E114EB">
        <w:rPr>
          <w:rFonts w:hint="eastAsia"/>
          <w:sz w:val="30"/>
          <w:szCs w:val="30"/>
        </w:rPr>
        <w:t>天星城设计</w:t>
      </w:r>
    </w:p>
    <w:p w:rsidR="00B5412E" w:rsidRDefault="00B5412E">
      <w:pPr>
        <w:rPr>
          <w:rFonts w:ascii="宋体" w:hAnsi="宋体" w:hint="eastAsia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 w:hint="eastAsia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114EB" w:rsidP="00E114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onyChen</w:t>
            </w:r>
          </w:p>
        </w:tc>
        <w:tc>
          <w:tcPr>
            <w:tcW w:w="2843" w:type="dxa"/>
          </w:tcPr>
          <w:p w:rsidR="00B5412E" w:rsidRDefault="00E114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2010/8/1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 w:hint="eastAsia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 w:hint="eastAsia"/>
        </w:rPr>
      </w:pPr>
      <w:r>
        <w:rPr>
          <w:rFonts w:ascii="宋体" w:hAnsi="宋体" w:hint="eastAsia"/>
        </w:rPr>
        <w:t>版本1.0</w:t>
      </w:r>
    </w:p>
    <w:p w:rsidR="00B5412E" w:rsidRDefault="00E114EB" w:rsidP="00E114EB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地图规划</w:t>
      </w:r>
    </w:p>
    <w:p w:rsidR="00E114EB" w:rsidRDefault="00E114EB" w:rsidP="00E114EB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NPC摆放</w:t>
      </w:r>
    </w:p>
    <w:p w:rsidR="00E114EB" w:rsidRPr="00B5412E" w:rsidRDefault="00E114EB" w:rsidP="00E114EB">
      <w:pPr>
        <w:ind w:left="420"/>
        <w:rPr>
          <w:rFonts w:ascii="Verdana" w:hAnsi="Verdana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路径设计</w:t>
      </w:r>
    </w:p>
    <w:p w:rsidR="00B5412E" w:rsidRDefault="00B5412E" w:rsidP="00B5412E">
      <w:pPr>
        <w:rPr>
          <w:rFonts w:ascii="宋体" w:hAnsi="宋体" w:hint="eastAsia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 w:hint="eastAsia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E114EB" w:rsidP="00A750ED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天星主城设计</w:t>
      </w:r>
    </w:p>
    <w:p w:rsidR="00A750ED" w:rsidRDefault="00A750ED" w:rsidP="00A750ED">
      <w:pPr>
        <w:rPr>
          <w:rFonts w:ascii="宋体" w:hAnsi="宋体" w:hint="eastAsia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 w:hint="eastAsia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功能目标</w:t>
      </w:r>
    </w:p>
    <w:p w:rsidR="00A750ED" w:rsidRDefault="00E114EB" w:rsidP="00E114EB">
      <w:pPr>
        <w:ind w:left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要能实现以下几点：</w:t>
      </w:r>
    </w:p>
    <w:p w:rsidR="00E114EB" w:rsidRPr="00F4681D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 w:hint="eastAsia"/>
          <w:sz w:val="20"/>
          <w:szCs w:val="20"/>
        </w:rPr>
      </w:pPr>
      <w:r w:rsidRPr="00F4681D">
        <w:rPr>
          <w:rFonts w:ascii="宋体" w:hAnsi="宋体" w:hint="eastAsia"/>
          <w:sz w:val="20"/>
          <w:szCs w:val="20"/>
        </w:rPr>
        <w:t>让新手进入有神秘感，第一次进入有宏伟的感觉</w:t>
      </w:r>
    </w:p>
    <w:p w:rsidR="00F4681D" w:rsidRPr="00F4681D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 w:hint="eastAsia"/>
          <w:sz w:val="20"/>
          <w:szCs w:val="20"/>
        </w:rPr>
      </w:pPr>
      <w:r w:rsidRPr="00F4681D">
        <w:rPr>
          <w:rFonts w:ascii="宋体" w:hAnsi="宋体" w:hint="eastAsia"/>
          <w:sz w:val="20"/>
          <w:szCs w:val="20"/>
        </w:rPr>
        <w:t>主线任务必经的路线必需能体现游戏特色，也就是足够丰富</w:t>
      </w:r>
    </w:p>
    <w:p w:rsidR="00F4681D" w:rsidRPr="007A7D31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 w:hint="eastAsia"/>
          <w:sz w:val="20"/>
          <w:szCs w:val="20"/>
        </w:rPr>
      </w:pPr>
      <w:r w:rsidRPr="007A7D31">
        <w:rPr>
          <w:rFonts w:ascii="宋体" w:hAnsi="宋体" w:hint="eastAsia"/>
          <w:sz w:val="20"/>
          <w:szCs w:val="20"/>
        </w:rPr>
        <w:t>功能NPC摆放要合理，要注意：买卖商人不可与仓库离的太远，同一个区域避免人数过多</w:t>
      </w:r>
    </w:p>
    <w:p w:rsidR="00F4681D" w:rsidRPr="00F4681D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 w:hint="eastAsia"/>
          <w:sz w:val="20"/>
          <w:szCs w:val="20"/>
        </w:rPr>
      </w:pPr>
      <w:r w:rsidRPr="00F4681D">
        <w:rPr>
          <w:rFonts w:ascii="宋体" w:hAnsi="宋体" w:hint="eastAsia"/>
          <w:sz w:val="20"/>
          <w:szCs w:val="20"/>
        </w:rPr>
        <w:t>引导要到位</w:t>
      </w:r>
    </w:p>
    <w:p w:rsidR="00F4681D" w:rsidRPr="00F4681D" w:rsidRDefault="00F4681D" w:rsidP="00E114EB">
      <w:pPr>
        <w:ind w:left="420"/>
        <w:rPr>
          <w:rFonts w:ascii="宋体" w:hAnsi="宋体" w:hint="eastAsia"/>
          <w:sz w:val="20"/>
          <w:szCs w:val="20"/>
        </w:rPr>
      </w:pPr>
    </w:p>
    <w:p w:rsidR="00E114EB" w:rsidRDefault="00E114EB" w:rsidP="00B5412E">
      <w:pPr>
        <w:rPr>
          <w:rFonts w:ascii="宋体" w:hAnsi="宋体" w:hint="eastAsia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 w:hint="eastAsia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具体内容</w:t>
      </w:r>
    </w:p>
    <w:p w:rsidR="00A750ED" w:rsidRPr="007A7D31" w:rsidRDefault="007A7D31" w:rsidP="007A7D31">
      <w:pPr>
        <w:pStyle w:val="a9"/>
        <w:numPr>
          <w:ilvl w:val="0"/>
          <w:numId w:val="19"/>
        </w:numPr>
        <w:ind w:firstLineChars="0"/>
        <w:rPr>
          <w:rFonts w:ascii="宋体" w:hAnsi="宋体" w:hint="eastAsia"/>
        </w:rPr>
      </w:pPr>
      <w:r w:rsidRPr="007A7D31">
        <w:rPr>
          <w:rFonts w:ascii="宋体" w:hAnsi="宋体" w:hint="eastAsia"/>
        </w:rPr>
        <w:t>基本框架</w:t>
      </w:r>
    </w:p>
    <w:p w:rsidR="007A7D31" w:rsidRDefault="007C028F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noProof/>
          <w:sz w:val="20"/>
          <w:szCs w:val="20"/>
        </w:rPr>
        <w:drawing>
          <wp:inline distT="0" distB="0" distL="0" distR="0">
            <wp:extent cx="4038600" cy="36766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31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说明：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上面是主城，下面是新手村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黄色为出生点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红色为主线任务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绿色是另一条路径，可直接到主城</w:t>
      </w:r>
    </w:p>
    <w:p w:rsidR="007C028F" w:rsidRDefault="007C028F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蓝色为天星城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除有画图的地方，其它位置都是海洋</w:t>
      </w:r>
    </w:p>
    <w:p w:rsidR="00404EFE" w:rsidRPr="00404EFE" w:rsidRDefault="00404EFE" w:rsidP="00A750ED">
      <w:pPr>
        <w:rPr>
          <w:rFonts w:ascii="宋体" w:hAnsi="宋体" w:hint="eastAsia"/>
          <w:sz w:val="20"/>
          <w:szCs w:val="20"/>
        </w:rPr>
      </w:pP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注意：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两条路径经过地方要专门设计，满足上面提到的目标</w:t>
      </w: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</w:p>
    <w:p w:rsidR="00404EFE" w:rsidRDefault="00404EFE" w:rsidP="00A750ED">
      <w:pPr>
        <w:rPr>
          <w:rFonts w:ascii="宋体" w:hAnsi="宋体" w:hint="eastAsia"/>
          <w:sz w:val="20"/>
          <w:szCs w:val="20"/>
        </w:rPr>
      </w:pPr>
    </w:p>
    <w:p w:rsidR="00404EFE" w:rsidRPr="00404EFE" w:rsidRDefault="00404EFE" w:rsidP="00404EFE">
      <w:pPr>
        <w:pStyle w:val="a9"/>
        <w:numPr>
          <w:ilvl w:val="0"/>
          <w:numId w:val="19"/>
        </w:numPr>
        <w:ind w:firstLineChars="0"/>
        <w:rPr>
          <w:rFonts w:ascii="宋体" w:hAnsi="宋体" w:hint="eastAsia"/>
          <w:sz w:val="28"/>
          <w:szCs w:val="28"/>
        </w:rPr>
      </w:pPr>
      <w:r w:rsidRPr="00404EFE">
        <w:rPr>
          <w:rFonts w:ascii="宋体" w:hAnsi="宋体" w:hint="eastAsia"/>
          <w:sz w:val="28"/>
          <w:szCs w:val="28"/>
        </w:rPr>
        <w:t>天星城设计</w:t>
      </w:r>
    </w:p>
    <w:p w:rsidR="00404EFE" w:rsidRDefault="007C028F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noProof/>
          <w:sz w:val="20"/>
          <w:szCs w:val="20"/>
        </w:rPr>
        <w:drawing>
          <wp:inline distT="0" distB="0" distL="0" distR="0">
            <wp:extent cx="3228975" cy="2228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FE" w:rsidRDefault="007C028F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说明：</w:t>
      </w:r>
    </w:p>
    <w:p w:rsidR="007C028F" w:rsidRDefault="007C028F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画了大概，每个区域某些NPC可交插，但要注意任务不要返复来回跑</w:t>
      </w:r>
    </w:p>
    <w:p w:rsidR="007C028F" w:rsidRDefault="007C028F" w:rsidP="00A750ED">
      <w:pPr>
        <w:rPr>
          <w:rFonts w:ascii="宋体" w:hAnsi="宋体" w:hint="eastAsia"/>
          <w:sz w:val="20"/>
          <w:szCs w:val="20"/>
        </w:rPr>
      </w:pPr>
    </w:p>
    <w:p w:rsidR="007C028F" w:rsidRPr="00404EFE" w:rsidRDefault="007C028F" w:rsidP="00A750ED">
      <w:pPr>
        <w:rPr>
          <w:rFonts w:ascii="宋体" w:hAnsi="宋体" w:hint="eastAsia"/>
          <w:sz w:val="20"/>
          <w:szCs w:val="20"/>
        </w:rPr>
      </w:pPr>
    </w:p>
    <w:sectPr w:rsidR="007C028F" w:rsidRPr="00404EFE" w:rsidSect="00B5412E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FE5" w:rsidRDefault="001A6FE5">
      <w:r>
        <w:separator/>
      </w:r>
    </w:p>
  </w:endnote>
  <w:endnote w:type="continuationSeparator" w:id="0">
    <w:p w:rsidR="001A6FE5" w:rsidRDefault="001A6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rFonts w:hint="eastAsia"/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rFonts w:hint="eastAsia"/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FE5" w:rsidRDefault="001A6FE5">
      <w:r>
        <w:separator/>
      </w:r>
    </w:p>
  </w:footnote>
  <w:footnote w:type="continuationSeparator" w:id="0">
    <w:p w:rsidR="001A6FE5" w:rsidRDefault="001A6F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  <w:rPr>
        <w:rFonts w:hint="eastAsia"/>
      </w:rPr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2128349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1724445"/>
    <w:multiLevelType w:val="hybridMultilevel"/>
    <w:tmpl w:val="17DA5D84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EC33264"/>
    <w:multiLevelType w:val="hybridMultilevel"/>
    <w:tmpl w:val="C7FECF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32E7F00"/>
    <w:multiLevelType w:val="hybridMultilevel"/>
    <w:tmpl w:val="F04091C4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3"/>
  </w:num>
  <w:num w:numId="5">
    <w:abstractNumId w:val="9"/>
  </w:num>
  <w:num w:numId="6">
    <w:abstractNumId w:val="1"/>
  </w:num>
  <w:num w:numId="7">
    <w:abstractNumId w:val="18"/>
  </w:num>
  <w:num w:numId="8">
    <w:abstractNumId w:val="11"/>
  </w:num>
  <w:num w:numId="9">
    <w:abstractNumId w:val="14"/>
  </w:num>
  <w:num w:numId="10">
    <w:abstractNumId w:val="4"/>
  </w:num>
  <w:num w:numId="11">
    <w:abstractNumId w:val="15"/>
  </w:num>
  <w:num w:numId="12">
    <w:abstractNumId w:val="3"/>
  </w:num>
  <w:num w:numId="13">
    <w:abstractNumId w:val="5"/>
  </w:num>
  <w:num w:numId="14">
    <w:abstractNumId w:val="6"/>
  </w:num>
  <w:num w:numId="15">
    <w:abstractNumId w:val="10"/>
  </w:num>
  <w:num w:numId="16">
    <w:abstractNumId w:val="17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A6FE5"/>
    <w:rsid w:val="00404EFE"/>
    <w:rsid w:val="004A5D72"/>
    <w:rsid w:val="00525547"/>
    <w:rsid w:val="007A7D31"/>
    <w:rsid w:val="007C028F"/>
    <w:rsid w:val="00A750ED"/>
    <w:rsid w:val="00B5412E"/>
    <w:rsid w:val="00C01F3B"/>
    <w:rsid w:val="00E114EB"/>
    <w:rsid w:val="00F4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4681D"/>
    <w:pPr>
      <w:ind w:firstLineChars="200" w:firstLine="420"/>
    </w:pPr>
  </w:style>
  <w:style w:type="paragraph" w:styleId="aa">
    <w:name w:val="Balloon Text"/>
    <w:basedOn w:val="a"/>
    <w:link w:val="Char0"/>
    <w:rsid w:val="007A7D31"/>
    <w:rPr>
      <w:sz w:val="18"/>
      <w:szCs w:val="18"/>
    </w:rPr>
  </w:style>
  <w:style w:type="character" w:customStyle="1" w:styleId="Char0">
    <w:name w:val="批注框文本 Char"/>
    <w:basedOn w:val="a0"/>
    <w:link w:val="aa"/>
    <w:rsid w:val="007A7D3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新手村和天星城设计.docx</Template>
  <TotalTime>21</TotalTime>
  <Pages>2</Pages>
  <Words>53</Words>
  <Characters>304</Characters>
  <Application>Microsoft Office Word</Application>
  <DocSecurity>0</DocSecurity>
  <Lines>2</Lines>
  <Paragraphs>1</Paragraphs>
  <ScaleCrop>false</ScaleCrop>
  <Company>易观咨询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1601-01-01T00:00:00Z</cp:lastPrinted>
  <dcterms:created xsi:type="dcterms:W3CDTF">2010-07-31T16:22:00Z</dcterms:created>
  <dcterms:modified xsi:type="dcterms:W3CDTF">2010-07-31T16:39:00Z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