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Apache Sqoop是用来实现结构型数据（如关系数据库）和Hadoop之间进行数据迁移的工具。它充分利用了MapReduce的并行特点以批处理的方式加快数据的传输，同时也借助MapReduce实现了容错。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项目地址：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"http://sqoop.apache.org/"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http://sqoop.apache.org/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目前为止，已经演化出了2个版本：sqoop1和sqoop2。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sqoop1的最新版本是1.4.5，sqoop2的最新版本是1.99.3；1.99.3和1.4.5是不兼容的，并且功能尚未开发完成，还不适合在生产环境部署。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sqoop支持的数据库：</w:t>
      </w:r>
    </w:p>
    <w:tbl>
      <w:tblPr>
        <w:tblW w:w="9073" w:type="dxa"/>
        <w:tblCellSpacing w:w="15" w:type="dxa"/>
        <w:tblInd w:w="15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3"/>
        <w:gridCol w:w="1330"/>
        <w:gridCol w:w="2869"/>
        <w:gridCol w:w="3291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8" w:type="dxa"/>
            <w:tcBorders>
              <w:top w:val="nil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57" w:lineRule="atLeast"/>
              <w:jc w:val="left"/>
              <w:textAlignment w:val="top"/>
              <w:rPr>
                <w:b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Database</w:t>
            </w:r>
          </w:p>
        </w:tc>
        <w:tc>
          <w:tcPr>
            <w:tcW w:w="1300" w:type="dxa"/>
            <w:tcBorders>
              <w:top w:val="nil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57" w:lineRule="atLeast"/>
              <w:jc w:val="left"/>
              <w:textAlignment w:val="top"/>
              <w:rPr>
                <w:b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version</w:t>
            </w:r>
          </w:p>
        </w:tc>
        <w:tc>
          <w:tcPr>
            <w:tcW w:w="2839" w:type="dxa"/>
            <w:tcBorders>
              <w:top w:val="nil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58" w:afterAutospacing="0" w:line="357" w:lineRule="atLeast"/>
              <w:ind w:left="0" w:right="0" w:firstLine="210"/>
              <w:jc w:val="left"/>
              <w:rPr>
                <w:sz w:val="24"/>
                <w:szCs w:val="24"/>
              </w:rPr>
            </w:pPr>
            <w:r>
              <w:rPr>
                <w:rStyle w:val="6"/>
                <w:rFonts w:ascii="Monaco" w:hAnsi="Monaco" w:eastAsia="Monaco" w:cs="Monaco"/>
                <w:b/>
                <w:color w:val="333333"/>
                <w:sz w:val="24"/>
                <w:szCs w:val="24"/>
                <w:bdr w:val="none" w:color="auto" w:sz="0" w:space="0"/>
                <w:shd w:val="clear" w:fill="F7F7F9"/>
              </w:rPr>
              <w:t>--direct</w:t>
            </w:r>
            <w:r>
              <w:rPr>
                <w:b/>
                <w:sz w:val="24"/>
                <w:szCs w:val="24"/>
              </w:rPr>
              <w:t> support?</w:t>
            </w:r>
          </w:p>
        </w:tc>
        <w:tc>
          <w:tcPr>
            <w:tcW w:w="3246" w:type="dxa"/>
            <w:tcBorders>
              <w:top w:val="nil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158" w:afterAutospacing="0" w:line="357" w:lineRule="atLeast"/>
              <w:ind w:left="0" w:right="0" w:firstLine="21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connect string matches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8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HSQLDB</w:t>
            </w:r>
          </w:p>
        </w:tc>
        <w:tc>
          <w:tcPr>
            <w:tcW w:w="1300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1.8.0+</w:t>
            </w:r>
          </w:p>
        </w:tc>
        <w:tc>
          <w:tcPr>
            <w:tcW w:w="2839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246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/>
                <w:i/>
                <w:color w:val="949494"/>
                <w:kern w:val="0"/>
                <w:sz w:val="21"/>
                <w:szCs w:val="21"/>
                <w:u w:val="none"/>
                <w:bdr w:val="none" w:color="auto" w:sz="0" w:space="0"/>
                <w:shd w:val="clear" w:fill="F7F7F9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Monaco" w:hAnsi="Monaco" w:eastAsia="Monaco" w:cs="Monaco"/>
                <w:b/>
                <w:i/>
                <w:color w:val="949494"/>
                <w:kern w:val="0"/>
                <w:sz w:val="21"/>
                <w:szCs w:val="21"/>
                <w:u w:val="none"/>
                <w:bdr w:val="none" w:color="auto" w:sz="0" w:space="0"/>
                <w:shd w:val="clear" w:fill="F7F7F9"/>
                <w:lang w:val="en-US" w:eastAsia="zh-CN" w:bidi="ar"/>
              </w:rPr>
              <w:instrText xml:space="preserve"> HYPERLINK "http://jdbchsqldb*/" \t "http://www.tuicool.com/articles/_blank" </w:instrText>
            </w:r>
            <w:r>
              <w:rPr>
                <w:rStyle w:val="6"/>
                <w:rFonts w:hint="default" w:ascii="Monaco" w:hAnsi="Monaco" w:eastAsia="Monaco" w:cs="Monaco"/>
                <w:b/>
                <w:i/>
                <w:color w:val="949494"/>
                <w:kern w:val="0"/>
                <w:sz w:val="21"/>
                <w:szCs w:val="21"/>
                <w:u w:val="none"/>
                <w:bdr w:val="none" w:color="auto" w:sz="0" w:space="0"/>
                <w:shd w:val="clear" w:fill="F7F7F9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Monaco" w:hAnsi="Monaco" w:eastAsia="Monaco" w:cs="Monaco"/>
                <w:b/>
                <w:i/>
                <w:color w:val="949494"/>
                <w:sz w:val="21"/>
                <w:szCs w:val="21"/>
                <w:u w:val="none"/>
                <w:bdr w:val="none" w:color="auto" w:sz="0" w:space="0"/>
                <w:shd w:val="clear" w:fill="F7F7F9"/>
              </w:rPr>
              <w:t>jdbc:hsqldb:*//</w:t>
            </w:r>
            <w:r>
              <w:rPr>
                <w:rStyle w:val="6"/>
                <w:rFonts w:hint="default" w:ascii="Monaco" w:hAnsi="Monaco" w:eastAsia="Monaco" w:cs="Monaco"/>
                <w:b/>
                <w:i/>
                <w:color w:val="949494"/>
                <w:kern w:val="0"/>
                <w:sz w:val="21"/>
                <w:szCs w:val="21"/>
                <w:u w:val="none"/>
                <w:bdr w:val="none" w:color="auto" w:sz="0" w:space="0"/>
                <w:shd w:val="clear" w:fill="F7F7F9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8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MySQL</w:t>
            </w:r>
          </w:p>
        </w:tc>
        <w:tc>
          <w:tcPr>
            <w:tcW w:w="1300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5.0+</w:t>
            </w:r>
          </w:p>
        </w:tc>
        <w:tc>
          <w:tcPr>
            <w:tcW w:w="2839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</w:t>
            </w:r>
          </w:p>
        </w:tc>
        <w:tc>
          <w:tcPr>
            <w:tcW w:w="3246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/>
                <w:i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shd w:val="clear" w:fill="F7F7F9"/>
                <w:lang w:val="en-US" w:eastAsia="zh-CN" w:bidi="ar"/>
              </w:rPr>
              <w:t>jdbc:mysql://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8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Oracle</w:t>
            </w:r>
          </w:p>
        </w:tc>
        <w:tc>
          <w:tcPr>
            <w:tcW w:w="1300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10.2.0+</w:t>
            </w:r>
          </w:p>
        </w:tc>
        <w:tc>
          <w:tcPr>
            <w:tcW w:w="2839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3246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/>
                <w:i/>
                <w:color w:val="949494"/>
                <w:kern w:val="0"/>
                <w:sz w:val="21"/>
                <w:szCs w:val="21"/>
                <w:u w:val="none"/>
                <w:bdr w:val="none" w:color="auto" w:sz="0" w:space="0"/>
                <w:shd w:val="clear" w:fill="F7F7F9"/>
                <w:lang w:val="en-US" w:eastAsia="zh-CN" w:bidi="ar"/>
              </w:rPr>
              <w:fldChar w:fldCharType="begin"/>
            </w:r>
            <w:r>
              <w:rPr>
                <w:rStyle w:val="6"/>
                <w:rFonts w:hint="default" w:ascii="Monaco" w:hAnsi="Monaco" w:eastAsia="Monaco" w:cs="Monaco"/>
                <w:b/>
                <w:i/>
                <w:color w:val="949494"/>
                <w:kern w:val="0"/>
                <w:sz w:val="21"/>
                <w:szCs w:val="21"/>
                <w:u w:val="none"/>
                <w:bdr w:val="none" w:color="auto" w:sz="0" w:space="0"/>
                <w:shd w:val="clear" w:fill="F7F7F9"/>
                <w:lang w:val="en-US" w:eastAsia="zh-CN" w:bidi="ar"/>
              </w:rPr>
              <w:instrText xml:space="preserve"> HYPERLINK "http://jdbcoracle*/" \t "http://www.tuicool.com/articles/_blank" </w:instrText>
            </w:r>
            <w:r>
              <w:rPr>
                <w:rStyle w:val="6"/>
                <w:rFonts w:hint="default" w:ascii="Monaco" w:hAnsi="Monaco" w:eastAsia="Monaco" w:cs="Monaco"/>
                <w:b/>
                <w:i/>
                <w:color w:val="949494"/>
                <w:kern w:val="0"/>
                <w:sz w:val="21"/>
                <w:szCs w:val="21"/>
                <w:u w:val="none"/>
                <w:bdr w:val="none" w:color="auto" w:sz="0" w:space="0"/>
                <w:shd w:val="clear" w:fill="F7F7F9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Monaco" w:hAnsi="Monaco" w:eastAsia="Monaco" w:cs="Monaco"/>
                <w:b/>
                <w:i/>
                <w:color w:val="949494"/>
                <w:sz w:val="21"/>
                <w:szCs w:val="21"/>
                <w:u w:val="none"/>
                <w:bdr w:val="none" w:color="auto" w:sz="0" w:space="0"/>
                <w:shd w:val="clear" w:fill="F7F7F9"/>
              </w:rPr>
              <w:t>jdbc:oracle:*//</w:t>
            </w:r>
            <w:r>
              <w:rPr>
                <w:rStyle w:val="6"/>
                <w:rFonts w:hint="default" w:ascii="Monaco" w:hAnsi="Monaco" w:eastAsia="Monaco" w:cs="Monaco"/>
                <w:b/>
                <w:i/>
                <w:color w:val="949494"/>
                <w:kern w:val="0"/>
                <w:sz w:val="21"/>
                <w:szCs w:val="21"/>
                <w:u w:val="none"/>
                <w:bdr w:val="none" w:color="auto" w:sz="0" w:space="0"/>
                <w:shd w:val="clear" w:fill="F7F7F9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8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PostgreSQL</w:t>
            </w:r>
          </w:p>
        </w:tc>
        <w:tc>
          <w:tcPr>
            <w:tcW w:w="1300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8.3+</w:t>
            </w:r>
          </w:p>
        </w:tc>
        <w:tc>
          <w:tcPr>
            <w:tcW w:w="2839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Yes (import only)</w:t>
            </w:r>
          </w:p>
        </w:tc>
        <w:tc>
          <w:tcPr>
            <w:tcW w:w="3246" w:type="dxa"/>
            <w:tcBorders>
              <w:top w:val="single" w:color="DDDDDD" w:sz="6" w:space="0"/>
              <w:lef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/>
                <w:i/>
                <w:color w:val="333333"/>
                <w:kern w:val="0"/>
                <w:sz w:val="21"/>
                <w:szCs w:val="21"/>
                <w:u w:val="none"/>
                <w:bdr w:val="none" w:color="auto" w:sz="0" w:space="0"/>
                <w:shd w:val="clear" w:fill="F7F7F9"/>
                <w:lang w:val="en-US" w:eastAsia="zh-CN" w:bidi="ar"/>
              </w:rPr>
              <w:t>jdbc:postgresql:/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guojian@localtest:~/work$ sudo apt-get install sqoop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guojian@localtest:~/work$ sqoop help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usage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sqoop COMMAND [ARGS]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Available commands: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codegen            Generate code to interact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with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database records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create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-hive-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Import a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definition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into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Hive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eval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Evaluate a SQL statement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and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display the results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export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         Export an HDFS directory to a database table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help            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List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available commands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         Import a table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a database to HDFS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-all-tables  Import tables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from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a database to HDFS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job                Work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with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saved jobs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list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-databases  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List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available databases on a 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list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-tables       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List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available tables in a database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merge              Merge results of incremental imports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metastore          Run a standalone Sqoop metastore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version            Display version information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See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'sqoop help COMMAND'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information on a specific command.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import是将关系数据库迁移到HDFS上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guojian@localtest:~/work$ sqoop import --connectjdbc:mysql://192.168.81.176/hivemeta2db --username root -password passwd --table sds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guojian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@localtest</w:t>
      </w:r>
      <w:r>
        <w:rPr>
          <w:rFonts w:hint="default" w:ascii="Monaco" w:hAnsi="Monaco" w:eastAsia="Monaco" w:cs="Monaco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6F6F6"/>
        </w:rPr>
        <w:t>:~/work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 xml:space="preserve">$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hadoop fs -ls /user/guojian/sds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Found 5 items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DDDD"/>
        </w:rPr>
        <w:t>-rw-r--r--   3 guojian cug_test          0 2014-09-11 16:04 /user/guojian/sds/_SUCCESS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DDDD"/>
        </w:rPr>
        <w:t>-rw-r--r--   3 guojian cug_test        483 2014-09-11 16:03 /user/guojian/sds/part-m-00000.snappy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DDDD"/>
        </w:rPr>
        <w:t>-rw-r--r--   3 guojian cug_test        504 2014-09-11 16:04 /user/guojian/sds/part-m-00001.snappy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DDDD"/>
        </w:rPr>
        <w:t>-rw-r--r--   3 guojian cug_test       1001 2014-09-11 16:03 /user/guojian/sds/part-m-00002.snappy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DDDD"/>
        </w:rPr>
        <w:t>-rw-r--r--   3 guojian cug_test        952 2014-09-11 16:03 /user/guojian/sds/part-m-00003.snappy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可以通过--m设置并行数据，即map的数据，决定文件的个数。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默认目录是/user/${user.name}/${tablename}，可以通过--target-dir设置hdfs上的目标目录。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如果想要将整个数据库中的表全部导入到hdfs上，可以使用import-all-tables命令。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 import-all-tables –connect jdbc:mysql://192.168.81.176/hivemeta2db --username root -password passwd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如果想要指定所需的列，使用如下：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 import --connect jdbc:mysql://192.168.81.176/hivemeta2db --username root -password passwd --table sds --columns "SD_ID,CD_ID,LOCATION"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指定导出文件为SequenceFiles，并且将生成的类文件命名为com.ctrip.sds：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sqoop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import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--connect    </w:t>
      </w:r>
      <w:r>
        <w:rPr>
          <w:rFonts w:hint="default" w:ascii="Monaco" w:hAnsi="Monaco" w:eastAsia="Monaco" w:cs="Monaco"/>
          <w:b/>
          <w:i/>
          <w:caps w:val="0"/>
          <w:color w:val="949494"/>
          <w:spacing w:val="0"/>
          <w:sz w:val="18"/>
          <w:szCs w:val="18"/>
          <w:u w:val="none"/>
          <w:bdr w:val="none" w:color="auto" w:sz="0" w:space="0"/>
          <w:shd w:val="clear" w:fill="F6F6F6"/>
        </w:rPr>
        <w:t>jdbc:mysql://</w:t>
      </w:r>
      <w:r>
        <w:rPr>
          <w:rFonts w:hint="default" w:ascii="Monaco" w:hAnsi="Monaco" w:eastAsia="Monaco" w:cs="Monaco"/>
          <w:b/>
          <w:i/>
          <w:caps w:val="0"/>
          <w:color w:val="009999"/>
          <w:spacing w:val="0"/>
          <w:sz w:val="18"/>
          <w:szCs w:val="18"/>
          <w:u w:val="none"/>
          <w:bdr w:val="none" w:color="auto" w:sz="0" w:space="0"/>
          <w:shd w:val="clear" w:fill="F6F6F6"/>
        </w:rPr>
        <w:t>192.168.81.176</w:t>
      </w:r>
      <w:r>
        <w:rPr>
          <w:rFonts w:hint="default" w:ascii="Monaco" w:hAnsi="Monaco" w:eastAsia="Monaco" w:cs="Monaco"/>
          <w:b/>
          <w:i/>
          <w:caps w:val="0"/>
          <w:color w:val="949494"/>
          <w:spacing w:val="0"/>
          <w:sz w:val="18"/>
          <w:szCs w:val="18"/>
          <w:u w:val="none"/>
          <w:bdr w:val="none" w:color="auto" w:sz="0" w:space="0"/>
          <w:shd w:val="clear" w:fill="F6F6F6"/>
        </w:rPr>
        <w:t>/hivemeta2db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--username root -password passwd --table sds --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-name com.ctrip.sds --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as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-sequencefile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导入文本时可以指定分隔符：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 import --connect jdbc:mysql://192.168.81.176/hivemeta2db --username root -password passwd --table sds --fields-terminated-by '\t' --lines-terminated-by '\n' --optionally-enclosed-by '\"'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可以指定过滤条件：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 import --connect jdbc:mysql://192.168.81.176/hivemeta2db --username root -password passwd --table sds --where "sd_id &gt; 100"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export是import的反向过程，将hdfs上的数据导入到关系数据库中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 export --connect jdbc:mysql://192.168.81.176/sqoop --username root -password passwd --table sds --export-dir /user/guojian/sds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上例中sqoop数据中的sds表需要先把表结构创建出来，否则export操作会直接失败。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由于sqoop是通过map完成数据的导入，各个map过程是独立的，没有事物的概念，可能会有部分map数据导入失败的情况。为了解决这一问题，sqoop中有一个折中的办法，即是指定中间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staging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表，成功后再由中间表导入到结果表。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这一功能是通过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--staging-table &lt;staging-table-name&gt;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指定，同时staging表结构也是需要提前创建出来的: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 export --connect jdbc:mysql://192.168.81.176/sqoop --username root -password passwd --table sds --export-dir /user/guojian/sds --staging-table sds_tmp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需要说明的是，在使用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--direct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，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--update-key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或者--call存储过程的选项时，staging中间表是不可用的。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验证结果：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（1）数据会首先写到sds_tmp表，导入操作成功后，再由sds_tmp表导入到sds结果表中，同时会清除sds_tmp表。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（2）如果有map失败，则成功的map会将数据写入tmp表，export任务失败，同时tmp表的数据会被保留。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（3）如果tmp中已有数据，则此export操作会直接失败，可以使用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--clear-staging-table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指定在执行前清除中间表。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export选项：</w:t>
      </w:r>
    </w:p>
    <w:tbl>
      <w:tblPr>
        <w:tblW w:w="9074" w:type="dxa"/>
        <w:tblCellSpacing w:w="15" w:type="dxa"/>
        <w:tblInd w:w="15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06"/>
        <w:gridCol w:w="5168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--direct</w:t>
            </w:r>
          </w:p>
        </w:tc>
        <w:tc>
          <w:tcPr>
            <w:tcW w:w="5123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直接使用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mysqlimport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工具导入mysql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--export-dir &lt;dir&gt;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需要export的hdfs数据路径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-m,--num-mappers &lt;n&gt;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并行export的map个数n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--table &lt;table-name&gt;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导出到的目标表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--call &lt;stored-proc-name&gt;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调用存储过程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--update-key &lt;col-name&gt;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指定需要更新的列名，可以将数据库中已经存在的数据进行更新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--update-mode &lt;mode&gt;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更新模式，包括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updateonly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(默认）和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allowinsert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前者只允许更新，后者允许新的列数据写入</w:t>
            </w:r>
          </w:p>
        </w:tc>
        <w:tc>
          <w:tcPr>
            <w:tcW w:w="5123" w:type="dxa"/>
            <w:shd w:val="clear" w:color="auto" w:fill="FEFEFE"/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--input-null-string &lt;null-string&gt;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The string to be interpreted as null for string columns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--input-null-non-string &lt;null-string&gt;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The string to be interpreted as null for non-string columns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--staging-table &lt;staging-table-name&gt;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指定中间staging表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--clear-staging-table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执行export前将中间staging表数据清除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--batch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Use batch mode for underlying statement execution.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861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57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Argument</w:t>
            </w:r>
          </w:p>
        </w:tc>
        <w:tc>
          <w:tcPr>
            <w:tcW w:w="5123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57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create-hive-table将关系数据库表导入到hive表中</w:t>
      </w:r>
    </w:p>
    <w:tbl>
      <w:tblPr>
        <w:tblW w:w="9074" w:type="dxa"/>
        <w:tblCellSpacing w:w="15" w:type="dxa"/>
        <w:tblInd w:w="15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9"/>
        <w:gridCol w:w="6455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74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6410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7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–hive-home &lt;dir&gt;</w:t>
            </w:r>
          </w:p>
        </w:tc>
        <w:tc>
          <w:tcPr>
            <w:tcW w:w="641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Hive的安装目录，可以通过该参数覆盖掉默认的hive目录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7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–hive-overwrite</w:t>
            </w:r>
          </w:p>
        </w:tc>
        <w:tc>
          <w:tcPr>
            <w:tcW w:w="641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覆盖掉在hive表中已经存在的数据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7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–create-hive-table</w:t>
            </w:r>
          </w:p>
        </w:tc>
        <w:tc>
          <w:tcPr>
            <w:tcW w:w="641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默认是false,如果目标表已经存在了，那么创建任务会失败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7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–hive-table</w:t>
            </w:r>
          </w:p>
        </w:tc>
        <w:tc>
          <w:tcPr>
            <w:tcW w:w="641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后面接要创建的hive表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74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–table</w:t>
            </w:r>
          </w:p>
        </w:tc>
        <w:tc>
          <w:tcPr>
            <w:tcW w:w="6410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指定关系数据库表名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sqoop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create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-hive-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--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connect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jdbc:mysql://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192.168.81.176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/sqoop --username root -password passwd --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sds --hive-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sds_bak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默认sds_bak是在default数据库的。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这一步需要依赖HCatalog，需要先安装HCatalog，否则报如下错误：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Hive history file=</w:t>
      </w:r>
      <w:r>
        <w:rPr>
          <w:rFonts w:hint="default" w:ascii="Monaco" w:hAnsi="Monaco" w:eastAsia="Monaco" w:cs="Monaco"/>
          <w:b w:val="0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6F6F6"/>
        </w:rPr>
        <w:t>/tmp/guojian/hive_job_log_cfbe2de9-a358-4130-945c-b97c0add649d_1628102887.txt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FAILED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ParseException line 1:44 mismatched input ')' expecting Identifier near '(' in column specification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list-databases列出一台server上可用的数据库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sqoop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list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-databases --connect jdbc:mysql: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//192.168.81.176/ --username root -password passwd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list-tables列出一个数据库中的表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sqoop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list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-tables --connect jdbc:mysql: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//192.168.81.176/sqoop --username root -password passwd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codegen：将关系数据库表映射为一个java文件、java class类、以及相关的jar包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sqoop codegen --connect jdbc:mysql: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//192.168.81.176/sqoop --username root -password passwd --table sds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Note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: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/tmp/sqoop-guojian/compile/d58f607b046a061593ba708ec5f3d608/sds.java uses or overrides a deprecated API.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Note</w:t>
      </w:r>
      <w:r>
        <w:rPr>
          <w:rFonts w:hint="default" w:ascii="Monaco" w:hAnsi="Monaco" w:eastAsia="Monaco" w:cs="Monaco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Recompile with -Xlint</w:t>
      </w:r>
      <w:r>
        <w:rPr>
          <w:rFonts w:hint="default" w:ascii="Monaco" w:hAnsi="Monaco" w:eastAsia="Monaco" w:cs="Monaco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6F6F6"/>
        </w:rPr>
        <w:t>:deprecation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details.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guojian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@localtest</w:t>
      </w:r>
      <w:r>
        <w:rPr>
          <w:rFonts w:hint="default" w:ascii="Monaco" w:hAnsi="Monaco" w:eastAsia="Monaco" w:cs="Monaco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6F6F6"/>
        </w:rPr>
        <w:t>:~/work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 xml:space="preserve">$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ll /tmp/sqoop-guojian/compile/d58f607b046a061593ba708ec5f3d608/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total 48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drwxrwxr-x 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guojian guojian 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4096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9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月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14</w:t>
      </w:r>
      <w:r>
        <w:rPr>
          <w:rFonts w:hint="default" w:ascii="Monaco" w:hAnsi="Monaco" w:eastAsia="Monaco" w:cs="Monaco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15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.</w:t>
      </w:r>
      <w:r>
        <w:rPr>
          <w:rFonts w:hint="default" w:ascii="Monaco" w:hAnsi="Monaco" w:eastAsia="Monaco" w:cs="Monaco"/>
          <w:b w:val="0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6F6F6"/>
        </w:rPr>
        <w:t>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drwxrwxr-x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guojian guojian 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4096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9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月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14</w:t>
      </w:r>
      <w:r>
        <w:rPr>
          <w:rFonts w:hint="default" w:ascii="Monaco" w:hAnsi="Monaco" w:eastAsia="Monaco" w:cs="Monaco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15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..</w:t>
      </w:r>
      <w:r>
        <w:rPr>
          <w:rFonts w:hint="default" w:ascii="Monaco" w:hAnsi="Monaco" w:eastAsia="Monaco" w:cs="Monaco"/>
          <w:b w:val="0"/>
          <w:i w:val="0"/>
          <w:caps w:val="0"/>
          <w:color w:val="009926"/>
          <w:spacing w:val="0"/>
          <w:sz w:val="18"/>
          <w:szCs w:val="18"/>
          <w:bdr w:val="none" w:color="auto" w:sz="0" w:space="0"/>
          <w:shd w:val="clear" w:fill="F6F6F6"/>
        </w:rPr>
        <w:t>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-rw-rw-r-- 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guojian guojian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11978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9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月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12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14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15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sds.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class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DDDD"/>
        </w:rPr>
        <w:t>-rw-rw-r--  1 guojian guojian  4811  9月 12 14:15 sds.jar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FDDDD"/>
        </w:rPr>
        <w:t>-rw-rw-r--  1 guojian guojian 17525  9月 12 14:15 sds.java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merge是将两个数据集合并的工具，对于相同的key会覆盖老的值。</w:t>
      </w:r>
    </w:p>
    <w:tbl>
      <w:tblPr>
        <w:tblW w:w="9074" w:type="dxa"/>
        <w:tblCellSpacing w:w="15" w:type="dxa"/>
        <w:tblInd w:w="15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4"/>
        <w:gridCol w:w="6510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19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--class-name &lt;class&gt;</w:t>
            </w:r>
          </w:p>
        </w:tc>
        <w:tc>
          <w:tcPr>
            <w:tcW w:w="6465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指定merge job使用的类名称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19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--jar-file &lt;file&gt;</w:t>
            </w:r>
          </w:p>
        </w:tc>
        <w:tc>
          <w:tcPr>
            <w:tcW w:w="6465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合并时引入的jar包，该jar包是通过Codegen工具生成的jar包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19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--merge-key &lt;col&gt;</w:t>
            </w:r>
          </w:p>
        </w:tc>
        <w:tc>
          <w:tcPr>
            <w:tcW w:w="6465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指定作为merge key的列名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19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--new-data &lt;path&gt;</w:t>
            </w:r>
          </w:p>
        </w:tc>
        <w:tc>
          <w:tcPr>
            <w:tcW w:w="6465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指定newer数据目录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19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--onto &lt;path&gt;</w:t>
            </w:r>
          </w:p>
        </w:tc>
        <w:tc>
          <w:tcPr>
            <w:tcW w:w="6465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指定older数据目录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19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--target-dir &lt;path&gt;</w:t>
            </w:r>
          </w:p>
        </w:tc>
        <w:tc>
          <w:tcPr>
            <w:tcW w:w="6465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指定目标输出目录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519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57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6465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57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sqoop merge --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new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-data /user/guojian/sds --onto /user/guojian/sqoop --target-dir /user/guojian/sds_new --jar-file sds.jar --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class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-name sds --merge-key SD_ID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值得注意的是，--target-dir如果设置为已经存在的目录，sqoop会报错退出。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eval用户可以很快的使用sql语句对数据库进行操作。这使得用户在执行import操作之前检查sql语句是否正确。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 eval --connect jdbc:mysql://192.168.81.176/sqoop --username root -password passwd --query "SELECT SD_ID,CD_ID,LOCATION FROM sds LIMIT 10"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job用来生成sqoop任务。</w:t>
      </w:r>
    </w:p>
    <w:tbl>
      <w:tblPr>
        <w:tblW w:w="9074" w:type="dxa"/>
        <w:tblCellSpacing w:w="15" w:type="dxa"/>
        <w:tblInd w:w="15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EFEFE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7"/>
        <w:gridCol w:w="5447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2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--create &lt;job-id&gt;</w:t>
            </w:r>
          </w:p>
        </w:tc>
        <w:tc>
          <w:tcPr>
            <w:tcW w:w="5402" w:type="dxa"/>
            <w:tcBorders>
              <w:top w:val="nil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创业一个新的sqoop作业.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--delete &lt;job-id&gt;</w:t>
            </w:r>
          </w:p>
        </w:tc>
        <w:tc>
          <w:tcPr>
            <w:tcW w:w="540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删除一个sqoop job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--exec &lt;job-id&gt;</w:t>
            </w:r>
          </w:p>
        </w:tc>
        <w:tc>
          <w:tcPr>
            <w:tcW w:w="540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执行一个 </w:t>
            </w: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--create</w:t>
            </w: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保存的作业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--show &lt;job-id&gt;</w:t>
            </w:r>
          </w:p>
        </w:tc>
        <w:tc>
          <w:tcPr>
            <w:tcW w:w="540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显示一个作业的参数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EFEFE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Monaco" w:hAnsi="Monaco" w:eastAsia="Monaco" w:cs="Monaco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shd w:val="clear" w:fill="F7F7F9"/>
                <w:lang w:val="en-US" w:eastAsia="zh-CN" w:bidi="ar"/>
              </w:rPr>
              <w:t>--list</w:t>
            </w:r>
          </w:p>
        </w:tc>
        <w:tc>
          <w:tcPr>
            <w:tcW w:w="540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73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显示所有创建的sqoop作业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58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57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5402" w:type="dxa"/>
            <w:tcBorders>
              <w:top w:val="single" w:color="DDDDDD" w:sz="6" w:space="0"/>
              <w:left w:val="single" w:color="DDDDDD" w:sz="6" w:space="0"/>
            </w:tcBorders>
            <w:shd w:val="clear" w:color="auto" w:fill="FEFEF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57" w:lineRule="atLeast"/>
              <w:ind w:left="0" w:firstLine="0"/>
              <w:jc w:val="left"/>
              <w:textAlignment w:val="top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例子：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 job --create myimportjob -- import --connectjdbc:mysql://192.168.81.176/hivemeta2db --username root -password passwd --table TBLS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guojian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>@localtest</w:t>
      </w:r>
      <w:r>
        <w:rPr>
          <w:rFonts w:hint="default" w:ascii="Monaco" w:hAnsi="Monaco" w:eastAsia="Monaco" w:cs="Monaco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6F6F6"/>
        </w:rPr>
        <w:t>:~/work</w:t>
      </w:r>
      <w:r>
        <w:rPr>
          <w:rFonts w:hint="default" w:ascii="Monaco" w:hAnsi="Monaco" w:eastAsia="Monaco" w:cs="Monaco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6F6F6"/>
        </w:rPr>
        <w:t xml:space="preserve">$ 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sqoop job --listAvailable </w:t>
      </w:r>
      <w:r>
        <w:rPr>
          <w:rFonts w:hint="default" w:ascii="Monaco" w:hAnsi="Monaco" w:eastAsia="Monaco" w:cs="Monaco"/>
          <w:b w:val="0"/>
          <w:i w:val="0"/>
          <w:caps w:val="0"/>
          <w:color w:val="990073"/>
          <w:spacing w:val="0"/>
          <w:sz w:val="18"/>
          <w:szCs w:val="18"/>
          <w:bdr w:val="none" w:color="auto" w:sz="0" w:space="0"/>
          <w:shd w:val="clear" w:fill="F6F6F6"/>
        </w:rPr>
        <w:t>jobs: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myimportjob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guojian@localtest:~/work$ sqoop job 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--show myimportjob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Job: myimportjob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Tool: import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Options:</w:t>
      </w:r>
      <w:r>
        <w:rPr>
          <w:rFonts w:hint="default" w:ascii="Monaco" w:hAnsi="Monaco" w:eastAsia="Monaco" w:cs="Monaco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6F6F6"/>
        </w:rPr>
        <w:t>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verbose = 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db.connect.string =     </w:t>
      </w:r>
      <w:r>
        <w:rPr>
          <w:rFonts w:hint="default" w:ascii="Monaco" w:hAnsi="Monaco" w:eastAsia="Monaco" w:cs="Monaco"/>
          <w:b/>
          <w:i/>
          <w:caps w:val="0"/>
          <w:color w:val="949494"/>
          <w:spacing w:val="0"/>
          <w:sz w:val="18"/>
          <w:szCs w:val="18"/>
          <w:u w:val="none"/>
          <w:bdr w:val="none" w:color="auto" w:sz="0" w:space="0"/>
          <w:shd w:val="clear" w:fill="F6F6F6"/>
        </w:rPr>
        <w:t>jdbc:mysql://192.168.81.176/hivemeta2db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codegen.output.delimiters.escape =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codegen.output.delimiters.enclose.required = 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codegen.input.delimiters.field =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hbase.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create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db.require.password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hdfs.append.dir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db.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TBLS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import.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fetch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size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null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accumulo.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create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input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.delimiters.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escape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input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.delimiters.enclose.required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db.username = root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output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.delimiters.record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import.max.inline.lob.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size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16777216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hbase.bulk.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load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.enabled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hcatalog.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create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db.clear.staging.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input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.delimiters.record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enable.compression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hive.overwrite.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hive.import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input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.delimiters.enclose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accumulo.batch.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size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10240000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hive.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drop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.delims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output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.delimiters.enclose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hdfs.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delete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-target.dir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output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.dir =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codegen.auto.compile.dir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true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mapreduce.num.mappers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accumulo.max.latency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5000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import.direct.split.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size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output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.delimiters.field =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export.new.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update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UpdateOnly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incremental.mode = None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hdfs.file.format = TextFile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codegen.compile.dir = /tmp/sqoop-guojian/compile/bd9c7f7b651276067b3f7b341b7fa4cb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direct.import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hive.fail.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table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exists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db.batch =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执行：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sqoop job -exec myimportjob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metastore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配置sqoop job的共享元数据信息，这样多个用户定义和执行sqoop job在这一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metastore中。默认存储在~/.sqoop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启动：sqoop metastore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关闭：sqoop metastore --shutdown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metastore文件的存储位置是在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conf/sqoop-site.xml中sqoop.metastore.server.location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配置，指向本地文件。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metastore可以通过TCP/IP访问，端口号可以通过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sqoop.metastore.server.port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配置，默认是16000。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客户端可以通过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指定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sqoop.metastore.client.autoconnect.url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或使用 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--meta-connect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，配置为 </w:t>
      </w:r>
      <w:r>
        <w:rPr>
          <w:rStyle w:val="6"/>
          <w:rFonts w:hint="default" w:ascii="Monaco" w:hAnsi="Monaco" w:eastAsia="Monaco" w:cs="Monaco"/>
          <w:b/>
          <w:i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7F7F9"/>
        </w:rPr>
        <w:t>jdbc:hsqldb:hsql://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&lt;server-name&gt;:&lt;port&gt;/sqoop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，例如 </w:t>
      </w:r>
      <w:r>
        <w:rPr>
          <w:rStyle w:val="6"/>
          <w:rFonts w:hint="default" w:ascii="Monaco" w:hAnsi="Monaco" w:eastAsia="Monaco" w:cs="Monaco"/>
          <w:b/>
          <w:i/>
          <w:caps w:val="0"/>
          <w:color w:val="333333"/>
          <w:spacing w:val="0"/>
          <w:sz w:val="24"/>
          <w:szCs w:val="24"/>
          <w:u w:val="none"/>
          <w:bdr w:val="none" w:color="auto" w:sz="0" w:space="0"/>
          <w:shd w:val="clear" w:fill="F7F7F9"/>
        </w:rPr>
        <w:t>jdbc:hsqldb:hsql://metaserver.example.com:16000/sqoop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更多说明见 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"http://sqoop.apache.org/docs/1.4.5/SqoopUserGuide.html"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http://sqoop.apache.org/docs/1.4.5/SqoopUserGuide.html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E68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haitao.duan</cp:lastModifiedBy>
  <dcterms:modified xsi:type="dcterms:W3CDTF">2016-03-17T16:20:29Z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