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standalone='yes'?>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w:body><w:bookmarkStart w:id="26" w:name="method"/><w:p><w:pPr><w:pStyle w:val="Heading1"/></w:pPr><w:r><w:t xml:space="preserve">Method</w:t></w:r></w:p><w:p><w:pPr><w:pStyle w:val="FirstParagraph"/></w:pPr><w:r><w:rPr><w:b/><w:bCs/></w:rPr><w:t xml:space="preserve">Measures</w:t></w:r></w:p><w:p><w:pPr><w:pStyle w:val="BodyText"/></w:pPr><w:r><w:rPr><w:b/><w:bCs/><w:i/><w:iCs/></w:rPr><w:t xml:space="preserve">Data source and study period</w:t></w:r></w:p><w:p><w:pPr><w:pStyle w:val="BodyText"/></w:pPr><w:r><w:t xml:space="preserve">Data were drawn from the National Crime Victimization Survey (NCVS), survey years 2014–2022. The NCVS is a nationally representative, stratified multistage household survey administered by the U.S. Census Bureau for the Bureau of Justice Statistics (Bureau of Justice Statistics, 2024).</w:t></w:r></w:p><w:p><w:pPr><w:pStyle w:val="BodyText"/></w:pPr><w:r><w:rPr><w:b/><w:bCs/><w:i/><w:iCs/></w:rPr><w:t xml:space="preserve">Unit of analysis and analytic samples</w:t></w:r></w:p><w:p><w:pPr><w:pStyle w:val="BodyText"/></w:pPr><w:r><w:t>The unit of analysis was the victimization incident. We examined three incident scopes: Total (all incidents), Theft (property crime), and Violent (nonfatal personal crime).</w:t></w:r></w:p><w:p><w:pPr><w:pStyle w:val="BodyText"/></w:pPr><w:r><w:rPr><w:b/><w:bCs/><w:i/><w:iCs/></w:rPr><w:t xml:space="preserve">Social context of the incident (primary definition)</w:t></w:r></w:p><w:p><w:pPr><w:pStyle w:val="BodyText"/></w:pPr><w:r><w:t xml:space="preserve">We operationalized incident social context in two steps. First, we defined a three-level measure of incident social context: (a) Solo crime (a single offender and no evidence the offense was observed by others), (b) Co-offenses (multiple offenders participated), and (c) Observed crime (a single offender, but the incident was observed by someone else). Second, for the primary analyses we derived a binary indicator of Social context, coding incidents as Social = Social crimes (Co-offenses or Observed crime), versus Solo crime. This primary binary captures both co-offenses and offenses committed in the presence of others.</w:t></w:r></w:p><w:p><w:pPr><w:pStyle w:val="BodyText"/></w:pPr><w:r><w:t>Sensitivity analysis (co-offenses-only; conventional operationalization)</w:t></w:r></w:p><w:p><w:pPr><w:pStyle w:val="BodyText"/></w:pPr><w:r><w:t>Because the substantive interpretation of Observed crime incidents may differ from co-offenses, we conducted a sensitivity analysis using a conventional operationalization of social offending that treats Observed crime incidents as solo. For this sensitivity analysis, Social context was defined as Co-offenses versus Solo crime (Observed crime coded as Solo crime).</w:t></w:r></w:p><w:p><w:pPr><w:pStyle w:val="BodyText"/></w:pPr><w:r><w:t>Robustness check (unweighted models). As a robustness check, we repeated the primary Total-scope models without NCVS survey weights. Results are reported in the Supplement (Tables S5–S6).</w:t></w:r></w:p><w:p><w:pPr><w:pStyle w:val="BodyText"/></w:pPr><w:r><w:t xml:space="preserve">Offender age was coded from NCVS age-group data. For Solo crimes, we used the offender’s age group. For co-offenses, we used youngest and oldest co-offender age groups; when only one value was available, it was applied to both fields. Among co-offenses with valid age codes, 87.0% (survey-weighted) had offenders in the same or adjacent age bracket; 13.0% spanned two or more brackets.</w:t></w:r></w:p><w:bookmarkEnd w:id="26"/><w:bookmarkStart w:id="27" w:name="results"/><w:bookmarkEnd w:id="27"/><w:bookmarkStart w:id="36" w:name="tables-and-figures"/><w:bookmarkStart w:id="28" w:name="table-1"/><w:pPr><w:pStyle w:val="Heading1"/></w:pPr><w:r><w:t>Results</w:t></w:r></w:p><w:p><w:pPr><w:spacing w:after="0"/></w:pPr><w:r><w:t>Model-implied predicted probabilities of Social crimes (Co-offenses or Observed crime) versus Solo crime across age groups are presented in Table 1 and depicted in Figure 1. Across all offense types, the likelihood of offending in a social context followed a consistent developmental pattern: social offending was most prevalent during adolescence, peaked between ages 12 and 17, and declined monotonically into adulthood. Adults aged 30 and older were the least likely to offend in social contexts. Emerging adults (ages 18–20) and young adults (ages 21–29) occupied intermediate positions, with predicted probabilities falling between those of adolescents and older adults.</w:t></w:r></w:p><w:p><w:pPr><w:spacing w:after="0"/></w:pPr><w:r><w:t>Total offenses. For total offenses, the predicted probability of social context was highest among 15- to 17-year-olds (p̂ = .573, 95% CI [.534, .610]) and 12- to 14-year-olds (p̂ = .571 [.509, .631]), followed closely by 18- to 20-year-olds (p̂ = .536 [.509, .562]) and children under 12 (p̂ = .524 [.447, .600]). By contrast, adults aged 30 and older had a predicted probability of .353 [.326, .380]. In the weighted logistic regression model (see Figure 2), age-group differences in Social crimes were also evident; odds ratios with 95% confidence intervals are shown in Figure 2.</w:t></w:r></w:p><w:p><w:pPr><w:spacing w:after="0"/></w:pPr><w:r><w:t>Theft offenses. A similar pattern emerged for theft, though the age gradient was somewhat attenuated. Social context was most likely among 12- to 14-year-olds (p̂ = .577 [.520, .632]) and 15- to 17-year-olds (p̂ = .552 [.503, .600]), with adults aged 30 and older again showing the lowest probability (p̂ = .394 [.371, .416]). Age-group odds ratios with 95% confidence intervals are shown in Figure 2.</w:t></w:r></w:p><w:p><w:pPr><w:spacing w:after="0"/></w:pPr><w:r><w:t>Violent offenses. The developmental pattern was most pronounced for violent offenses. Adolescents aged 15–17 had the highest predicted probability of social context (p̂ = .580 [.529, .629]), followed by 12- to 14-year-olds (p̂ = .569 [.496, .640]) and emerging adults aged 18–20 (p̂ = .534 [.498, .569]). Adults aged 30 and older had the lowest probability (p̂ = .342 [.311, .375]). Odds ratios relative to the 30-and-older group were largest for 15- to 17-year-olds (OR = 2.65 [2.20, 3.20]) and 12- to 14-year-olds (OR = 2.54 [2.07, 3.12]), with emerging adults (OR = 2.20 [1.88, 2.59]) and children under 12 (OR = 2.14 [1.58, 2.90]) also showing substantially elevated odds. Young adults aged 21–29, while significantly more likely than older adults to offend socially (OR = 1.34 [1.22, 1.46]), were clearly distinguished from the adolescent peak.</w:t></w:r></w:p><w:p><w:pPr><w:spacing w:after="0"/></w:pPr><w:r><w:t>Bonferroni-adjusted pairwise age-group comparisons corroborated this pattern: the adolescent peak (ages 12–14) was distinguishable from adjacent age groups, and young adults (ages 21–29) differed from older adults in the expected direction. Full pairwise matrices (Bonferroni-adjusted) are provided in the Supplement for transparency (Tables S1–S3 for the primary definition; Tables S4–S6 for the co-offenses-only definition).</w:t></w:r></w:p><w:p><w:pPr><w:pStyle w:val="Heading1"/></w:pPr><w:r><w:t>Tables and figures</w:t></w:r></w:p><w:p><w:r><w:rPr><w:rFonts w:ascii="Arial" w:hAnsi="Arial"/><w:b/><w:sz w:val="20"/></w:rPr><w:t>Table 1</w:t></w:r></w:p><w:p><w:pPr><w:spacing w:after="120"/></w:pPr><w:r><w:rPr><w:rFonts w:ascii="Arial" w:hAnsi="Arial"/><w:i/><w:sz w:val="20"/></w:rPr><w:t>Weighted distribution of incident social context by age group and crime type (primary definition: Solo, Co-offense, Observed; Social = Co-offense + Observed).</w:t></w:r></w:p><w:p><w:pPr><w:spacing w:before="120"/></w:pPr><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361160 (47.6%)</w:t></w:r></w:p></w:tc><w:tc><w:tcPr><w:tcW w:type="dxa" w:w="1560"/></w:tcPr><w:p><w:r><w:rPr><w:sz w:val="19"/></w:rPr><w:t>208788 (27.5%)</w:t></w:r></w:p></w:tc><w:tc><w:tcPr><w:tcW w:type="dxa" w:w="1560"/></w:tcPr><w:p><w:r><w:rPr><w:sz w:val="19"/></w:rPr><w:t>189505 (25.0%)</w:t></w:r></w:p></w:tc><w:tc><w:tcPr><w:tcW w:type="dxa" w:w="1560"/></w:tcPr><w:p><w:r><w:rPr><w:sz w:val="19"/></w:rPr><w:t>398293 (52.4%)</w:t></w:r></w:p></w:tc><w:tc><w:tcPr><w:tcW w:type="dxa" w:w="1560"/></w:tcPr><w:p><w:r><w:rPr><w:sz w:val="19"/></w:rPr><w:t>759453 (100.0%)</w:t></w:r></w:p></w:tc></w:tr><w:tr><w:tc><w:tcPr><w:tcW w:type="dxa" w:w="1560"/></w:tcPr><w:p><w:r><w:rPr><w:sz w:val="19"/></w:rPr><w:t>12–14</w:t></w:r></w:p></w:tc><w:tc><w:tcPr><w:tcW w:type="dxa" w:w="1560"/></w:tcPr><w:p><w:r><w:rPr><w:sz w:val="19"/></w:rPr><w:t>1160109 (42.9%)</w:t></w:r></w:p></w:tc><w:tc><w:tcPr><w:tcW w:type="dxa" w:w="1560"/></w:tcPr><w:p><w:r><w:rPr><w:sz w:val="19"/></w:rPr><w:t>671277 (24.8%)</w:t></w:r></w:p></w:tc><w:tc><w:tcPr><w:tcW w:type="dxa" w:w="1560"/></w:tcPr><w:p><w:r><w:rPr><w:sz w:val="19"/></w:rPr><w:t>870701 (32.2%)</w:t></w:r></w:p></w:tc><w:tc><w:tcPr><w:tcW w:type="dxa" w:w="1560"/></w:tcPr><w:p><w:r><w:rPr><w:sz w:val="19"/></w:rPr><w:t>1541978 (57.1%)</w:t></w:r></w:p></w:tc><w:tc><w:tcPr><w:tcW w:type="dxa" w:w="1560"/></w:tcPr><w:p><w:r><w:rPr><w:sz w:val="19"/></w:rPr><w:t>2702087 (100.0%)</w:t></w:r></w:p></w:tc></w:tr><w:tr><w:tc><w:tcPr><w:tcW w:type="dxa" w:w="1560"/></w:tcPr><w:p><w:r><w:rPr><w:sz w:val="19"/></w:rPr><w:t>15–17</w:t></w:r></w:p></w:tc><w:tc><w:tcPr><w:tcW w:type="dxa" w:w="1560"/></w:tcPr><w:p><w:r><w:rPr><w:sz w:val="19"/></w:rPr><w:t>1307821 (42.7%)</w:t></w:r></w:p></w:tc><w:tc><w:tcPr><w:tcW w:type="dxa" w:w="1560"/></w:tcPr><w:p><w:r><w:rPr><w:sz w:val="19"/></w:rPr><w:t>997387 (32.6%)</w:t></w:r></w:p></w:tc><w:tc><w:tcPr><w:tcW w:type="dxa" w:w="1560"/></w:tcPr><w:p><w:r><w:rPr><w:sz w:val="19"/></w:rPr><w:t>755182 (24.7%)</w:t></w:r></w:p></w:tc><w:tc><w:tcPr><w:tcW w:type="dxa" w:w="1560"/></w:tcPr><w:p><w:r><w:rPr><w:sz w:val="19"/></w:rPr><w:t>1752569 (57.3%)</w:t></w:r></w:p></w:tc><w:tc><w:tcPr><w:tcW w:type="dxa" w:w="1560"/></w:tcPr><w:p><w:r><w:rPr><w:sz w:val="19"/></w:rPr><w:t>3060390 (100.0%)</w:t></w:r></w:p></w:tc></w:tr><w:tr><w:tc><w:tcPr><w:tcW w:type="dxa" w:w="1560"/></w:tcPr><w:p><w:r><w:rPr><w:sz w:val="19"/></w:rPr><w:t>18–20</w:t></w:r></w:p></w:tc><w:tc><w:tcPr><w:tcW w:type="dxa" w:w="1560"/></w:tcPr><w:p><w:r><w:rPr><w:sz w:val="19"/></w:rPr><w:t>1506392 (46.4%)</w:t></w:r></w:p></w:tc><w:tc><w:tcPr><w:tcW w:type="dxa" w:w="1560"/></w:tcPr><w:p><w:r><w:rPr><w:sz w:val="19"/></w:rPr><w:t>1075954 (33.2%)</w:t></w:r></w:p></w:tc><w:tc><w:tcPr><w:tcW w:type="dxa" w:w="1560"/></w:tcPr><w:p><w:r><w:rPr><w:sz w:val="19"/></w:rPr><w:t>660930 (20.4%)</w:t></w:r></w:p></w:tc><w:tc><w:tcPr><w:tcW w:type="dxa" w:w="1560"/></w:tcPr><w:p><w:r><w:rPr><w:sz w:val="19"/></w:rPr><w:t>1736884 (53.6%)</w:t></w:r></w:p></w:tc><w:tc><w:tcPr><w:tcW w:type="dxa" w:w="1560"/></w:tcPr><w:p><w:r><w:rPr><w:sz w:val="19"/></w:rPr><w:t>3243276 (100.0%)</w:t></w:r></w:p></w:tc></w:tr><w:tr><w:tc><w:tcPr><w:tcW w:type="dxa" w:w="1560"/></w:tcPr><w:p><w:r><w:rPr><w:sz w:val="19"/></w:rPr><w:t>21–29</w:t></w:r></w:p></w:tc><w:tc><w:tcPr><w:tcW w:type="dxa" w:w="1560"/></w:tcPr><w:p><w:r><w:rPr><w:sz w:val="19"/></w:rPr><w:t>6071722 (57.3%)</w:t></w:r></w:p></w:tc><w:tc><w:tcPr><w:tcW w:type="dxa" w:w="1560"/></w:tcPr><w:p><w:r><w:rPr><w:sz w:val="19"/></w:rPr><w:t>2236077 (21.1%)</w:t></w:r></w:p></w:tc><w:tc><w:tcPr><w:tcW w:type="dxa" w:w="1560"/></w:tcPr><w:p><w:r><w:rPr><w:sz w:val="19"/></w:rPr><w:t>2282067 (21.5%)</w:t></w:r></w:p></w:tc><w:tc><w:tcPr><w:tcW w:type="dxa" w:w="1560"/></w:tcPr><w:p><w:r><w:rPr><w:sz w:val="19"/></w:rPr><w:t>4518144 (42.7%)</w:t></w:r></w:p></w:tc><w:tc><w:tcPr><w:tcW w:type="dxa" w:w="1560"/></w:tcPr><w:p><w:r><w:rPr><w:sz w:val="19"/></w:rPr><w:t>10589866 (100.0%)</w:t></w:r></w:p></w:tc></w:tr><w:tr><w:tc><w:tcPr><w:tcW w:type="dxa" w:w="1560"/></w:tcPr><w:p><w:r><w:rPr><w:sz w:val="19"/></w:rPr><w:t>30+</w:t></w:r></w:p></w:tc><w:tc><w:tcPr><w:tcW w:type="dxa" w:w="1560"/></w:tcPr><w:p><w:r><w:rPr><w:sz w:val="19"/></w:rPr><w:t>13392373 (64.7%)</w:t></w:r></w:p></w:tc><w:tc><w:tcPr><w:tcW w:type="dxa" w:w="1560"/></w:tcPr><w:p><w:r><w:rPr><w:sz w:val="19"/></w:rPr><w:t>2492521 (12.0%)</w:t></w:r></w:p></w:tc><w:tc><w:tcPr><w:tcW w:type="dxa" w:w="1560"/></w:tcPr><w:p><w:r><w:rPr><w:sz w:val="19"/></w:rPr><w:t>4803683 (23.2%)</w:t></w:r></w:p></w:tc><w:tc><w:tcPr><w:tcW w:type="dxa" w:w="1560"/></w:tcPr><w:p><w:r><w:rPr><w:sz w:val="19"/></w:rPr><w:t>7296204 (35.3%)</w:t></w:r></w:p></w:tc><w:tc><w:tcPr><w:tcW w:type="dxa" w:w="1560"/></w:tcPr><w:p><w:r><w:rPr><w:sz w:val="19"/></w:rPr><w:t>20688577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94652 (48.2%)</w:t></w:r></w:p></w:tc><w:tc><w:tcPr><w:tcW w:type="dxa" w:w="1560"/></w:tcPr><w:p><w:r><w:rPr><w:sz w:val="19"/></w:rPr><w:t>63800 (32.5%)</w:t></w:r></w:p></w:tc><w:tc><w:tcPr><w:tcW w:type="dxa" w:w="1560"/></w:tcPr><w:p><w:r><w:rPr><w:sz w:val="19"/></w:rPr><w:t>37855 (19.3%)</w:t></w:r></w:p></w:tc><w:tc><w:tcPr><w:tcW w:type="dxa" w:w="1560"/></w:tcPr><w:p><w:r><w:rPr><w:sz w:val="19"/></w:rPr><w:t>101655 (51.8%)</w:t></w:r></w:p></w:tc><w:tc><w:tcPr><w:tcW w:type="dxa" w:w="1560"/></w:tcPr><w:p><w:r><w:rPr><w:sz w:val="19"/></w:rPr><w:t>196307 (100.0%)</w:t></w:r></w:p></w:tc></w:tr><w:tr><w:tc><w:tcPr><w:tcW w:type="dxa" w:w="1560"/></w:tcPr><w:p><w:r><w:rPr><w:sz w:val="19"/></w:rPr><w:t>12–14</w:t></w:r></w:p></w:tc><w:tc><w:tcPr><w:tcW w:type="dxa" w:w="1560"/></w:tcPr><w:p><w:r><w:rPr><w:sz w:val="19"/></w:rPr><w:t>191323 (42.3%)</w:t></w:r></w:p></w:tc><w:tc><w:tcPr><w:tcW w:type="dxa" w:w="1560"/></w:tcPr><w:p><w:r><w:rPr><w:sz w:val="19"/></w:rPr><w:t>142773 (31.6%)</w:t></w:r></w:p></w:tc><w:tc><w:tcPr><w:tcW w:type="dxa" w:w="1560"/></w:tcPr><w:p><w:r><w:rPr><w:sz w:val="19"/></w:rPr><w:t>117767 (26.1%)</w:t></w:r></w:p></w:tc><w:tc><w:tcPr><w:tcW w:type="dxa" w:w="1560"/></w:tcPr><w:p><w:r><w:rPr><w:sz w:val="19"/></w:rPr><w:t>260541 (57.7%)</w:t></w:r></w:p></w:tc><w:tc><w:tcPr><w:tcW w:type="dxa" w:w="1560"/></w:tcPr><w:p><w:r><w:rPr><w:sz w:val="19"/></w:rPr><w:t>451863 (100.0%)</w:t></w:r></w:p></w:tc></w:tr><w:tr><w:tc><w:tcPr><w:tcW w:type="dxa" w:w="1560"/></w:tcPr><w:p><w:r><w:rPr><w:sz w:val="19"/></w:rPr><w:t>15–17</w:t></w:r></w:p></w:tc><w:tc><w:tcPr><w:tcW w:type="dxa" w:w="1560"/></w:tcPr><w:p><w:r><w:rPr><w:sz w:val="19"/></w:rPr><w:t>347811 (44.8%)</w:t></w:r></w:p></w:tc><w:tc><w:tcPr><w:tcW w:type="dxa" w:w="1560"/></w:tcPr><w:p><w:r><w:rPr><w:sz w:val="19"/></w:rPr><w:t>265869 (34.3%)</w:t></w:r></w:p></w:tc><w:tc><w:tcPr><w:tcW w:type="dxa" w:w="1560"/></w:tcPr><w:p><w:r><w:rPr><w:sz w:val="19"/></w:rPr><w:t>162318 (20.9%)</w:t></w:r></w:p></w:tc><w:tc><w:tcPr><w:tcW w:type="dxa" w:w="1560"/></w:tcPr><w:p><w:r><w:rPr><w:sz w:val="19"/></w:rPr><w:t>428187 (55.2%)</w:t></w:r></w:p></w:tc><w:tc><w:tcPr><w:tcW w:type="dxa" w:w="1560"/></w:tcPr><w:p><w:r><w:rPr><w:sz w:val="19"/></w:rPr><w:t>775998 (100.0%)</w:t></w:r></w:p></w:tc></w:tr><w:tr><w:tc><w:tcPr><w:tcW w:type="dxa" w:w="1560"/></w:tcPr><w:p><w:r><w:rPr><w:sz w:val="19"/></w:rPr><w:t>18–20</w:t></w:r></w:p></w:tc><w:tc><w:tcPr><w:tcW w:type="dxa" w:w="1560"/></w:tcPr><w:p><w:r><w:rPr><w:sz w:val="19"/></w:rPr><w:t>426801 (46.1%)</w:t></w:r></w:p></w:tc><w:tc><w:tcPr><w:tcW w:type="dxa" w:w="1560"/></w:tcPr><w:p><w:r><w:rPr><w:sz w:val="19"/></w:rPr><w:t>307599 (33.2%)</w:t></w:r></w:p></w:tc><w:tc><w:tcPr><w:tcW w:type="dxa" w:w="1560"/></w:tcPr><w:p><w:r><w:rPr><w:sz w:val="19"/></w:rPr><w:t>191934 (20.7%)</w:t></w:r></w:p></w:tc><w:tc><w:tcPr><w:tcW w:type="dxa" w:w="1560"/></w:tcPr><w:p><w:r><w:rPr><w:sz w:val="19"/></w:rPr><w:t>499534 (53.9%)</w:t></w:r></w:p></w:tc><w:tc><w:tcPr><w:tcW w:type="dxa" w:w="1560"/></w:tcPr><w:p><w:r><w:rPr><w:sz w:val="19"/></w:rPr><w:t>926334 (100.0%)</w:t></w:r></w:p></w:tc></w:tr><w:tr><w:tc><w:tcPr><w:tcW w:type="dxa" w:w="1560"/></w:tcPr><w:p><w:r><w:rPr><w:sz w:val="19"/></w:rPr><w:t>21–29</w:t></w:r></w:p></w:tc><w:tc><w:tcPr><w:tcW w:type="dxa" w:w="1560"/></w:tcPr><w:p><w:r><w:rPr><w:sz w:val="19"/></w:rPr><w:t>1487140 (52.7%)</w:t></w:r></w:p></w:tc><w:tc><w:tcPr><w:tcW w:type="dxa" w:w="1560"/></w:tcPr><w:p><w:r><w:rPr><w:sz w:val="19"/></w:rPr><w:t>678412 (24.1%)</w:t></w:r></w:p></w:tc><w:tc><w:tcPr><w:tcW w:type="dxa" w:w="1560"/></w:tcPr><w:p><w:r><w:rPr><w:sz w:val="19"/></w:rPr><w:t>654385 (23.2%)</w:t></w:r></w:p></w:tc><w:tc><w:tcPr><w:tcW w:type="dxa" w:w="1560"/></w:tcPr><w:p><w:r><w:rPr><w:sz w:val="19"/></w:rPr><w:t>1332797 (47.3%)</w:t></w:r></w:p></w:tc><w:tc><w:tcPr><w:tcW w:type="dxa" w:w="1560"/></w:tcPr><w:p><w:r><w:rPr><w:sz w:val="19"/></w:rPr><w:t>2819937 (100.0%)</w:t></w:r></w:p></w:tc></w:tr><w:tr><w:tc><w:tcPr><w:tcW w:type="dxa" w:w="1560"/></w:tcPr><w:p><w:r><w:rPr><w:sz w:val="19"/></w:rPr><w:t>30+</w:t></w:r></w:p></w:tc><w:tc><w:tcPr><w:tcW w:type="dxa" w:w="1560"/></w:tcPr><w:p><w:r><w:rPr><w:sz w:val="19"/></w:rPr><w:t>2548757 (60.6%)</w:t></w:r></w:p></w:tc><w:tc><w:tcPr><w:tcW w:type="dxa" w:w="1560"/></w:tcPr><w:p><w:r><w:rPr><w:sz w:val="19"/></w:rPr><w:t>730038 (17.4%)</w:t></w:r></w:p></w:tc><w:tc><w:tcPr><w:tcW w:type="dxa" w:w="1560"/></w:tcPr><w:p><w:r><w:rPr><w:sz w:val="19"/></w:rPr><w:t>923686 (22.0%)</w:t></w:r></w:p></w:tc><w:tc><w:tcPr><w:tcW w:type="dxa" w:w="1560"/></w:tcPr><w:p><w:r><w:rPr><w:sz w:val="19"/></w:rPr><w:t>1653724 (39.4%)</w:t></w:r></w:p></w:tc><w:tc><w:tcPr><w:tcW w:type="dxa" w:w="1560"/></w:tcPr><w:p><w:r><w:rPr><w:sz w:val="19"/></w:rPr><w:t>4202481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spacing w:before="120"/></w:pPr><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1560"/><w:gridCol w:w="1560"/><w:gridCol w:w="1560"/><w:gridCol w:w="1560"/><w:gridCol w:w="1560"/><w:gridCol w:w="1560"/></w:tblGrid><w:tr><w:tc><w:tcPr><w:tcW w:type="dxa" w:w="1560"/><w:tcBorders><w:top w:val="nil"/><w:left w:val="nil"/><w:right w:val="nil"/><w:bottom w:val="single" w:sz="6" w:space="0" w:color="000000"/></w:tcBorders></w:tcPr><w:p><w:r><w:rPr><w:sz w:val="19"/></w:rPr><w:t>Age group</w:t></w:r></w:p></w:tc><w:tc><w:tcPr><w:tcW w:type="dxa" w:w="1560"/><w:tcBorders><w:top w:val="nil"/><w:left w:val="nil"/><w:right w:val="nil"/><w:bottom w:val="single" w:sz="6" w:space="0" w:color="000000"/></w:tcBorders></w:tcPr><w:p><w:r><w:rPr><w:sz w:val="19"/></w:rPr><w:t>Solo</w:t></w:r></w:p></w:tc><w:tc><w:tcPr><w:tcW w:type="dxa" w:w="1560"/><w:tcBorders><w:top w:val="nil"/><w:left w:val="nil"/><w:right w:val="nil"/><w:bottom w:val="single" w:sz="6" w:space="0" w:color="000000"/></w:tcBorders></w:tcPr><w:p><w:r><w:rPr><w:sz w:val="19"/></w:rPr><w:t>Co-offense</w:t></w:r></w:p></w:tc><w:tc><w:tcPr><w:tcW w:type="dxa" w:w="1560"/><w:tcBorders><w:top w:val="nil"/><w:left w:val="nil"/><w:right w:val="nil"/><w:bottom w:val="single" w:sz="6" w:space="0" w:color="000000"/></w:tcBorders></w:tcPr><w:p><w:r><w:rPr><w:sz w:val="19"/></w:rPr><w:t>Observed</w:t></w:r></w:p></w:tc><w:tc><w:tcPr><w:tcW w:type="dxa" w:w="1560"/><w:tcBorders><w:top w:val="nil"/><w:left w:val="nil"/><w:right w:val="nil"/><w:bottom w:val="single" w:sz="6" w:space="0" w:color="000000"/></w:tcBorders></w:tcPr><w:p><w:r><w:rPr><w:sz w:val="19"/></w:rPr><w:t>Social</w:t></w:r></w:p></w:tc><w:tc><w:tcPr><w:tcW w:type="dxa" w:w="1560"/><w:tcBorders><w:top w:val="nil"/><w:left w:val="nil"/><w:right w:val="nil"/><w:bottom w:val="single" w:sz="6" w:space="0" w:color="000000"/></w:tcBorders></w:tcPr><w:p><w:r><w:rPr><w:sz w:val="19"/></w:rPr><w:t>Total</w:t></w:r></w:p></w:tc></w:tr><w:tr><w:tc><w:tcPr><w:tcW w:type="dxa" w:w="1560"/></w:tcPr><w:p><w:r><w:rPr><w:sz w:val="19"/></w:rPr><w:t>&lt;12</w:t></w:r></w:p></w:tc><w:tc><w:tcPr><w:tcW w:type="dxa" w:w="1560"/></w:tcPr><w:p><w:r><w:rPr><w:sz w:val="19"/></w:rPr><w:t>266509 (47.3%)</w:t></w:r></w:p></w:tc><w:tc><w:tcPr><w:tcW w:type="dxa" w:w="1560"/></w:tcPr><w:p><w:r><w:rPr><w:sz w:val="19"/></w:rPr><w:t>144988 (25.7%)</w:t></w:r></w:p></w:tc><w:tc><w:tcPr><w:tcW w:type="dxa" w:w="1560"/></w:tcPr><w:p><w:r><w:rPr><w:sz w:val="19"/></w:rPr><w:t>151650 (26.9%)</w:t></w:r></w:p></w:tc><w:tc><w:tcPr><w:tcW w:type="dxa" w:w="1560"/></w:tcPr><w:p><w:r><w:rPr><w:sz w:val="19"/></w:rPr><w:t>296638 (52.7%)</w:t></w:r></w:p></w:tc><w:tc><w:tcPr><w:tcW w:type="dxa" w:w="1560"/></w:tcPr><w:p><w:r><w:rPr><w:sz w:val="19"/></w:rPr><w:t>563147 (100.0%)</w:t></w:r></w:p></w:tc></w:tr><w:tr><w:tc><w:tcPr><w:tcW w:type="dxa" w:w="1560"/></w:tcPr><w:p><w:r><w:rPr><w:sz w:val="19"/></w:rPr><w:t>12–14</w:t></w:r></w:p></w:tc><w:tc><w:tcPr><w:tcW w:type="dxa" w:w="1560"/></w:tcPr><w:p><w:r><w:rPr><w:sz w:val="19"/></w:rPr><w:t>968786 (43.1%)</w:t></w:r></w:p></w:tc><w:tc><w:tcPr><w:tcW w:type="dxa" w:w="1560"/></w:tcPr><w:p><w:r><w:rPr><w:sz w:val="19"/></w:rPr><w:t>528503 (23.5%)</w:t></w:r></w:p></w:tc><w:tc><w:tcPr><w:tcW w:type="dxa" w:w="1560"/></w:tcPr><w:p><w:r><w:rPr><w:sz w:val="19"/></w:rPr><w:t>752933 (33.5%)</w:t></w:r></w:p></w:tc><w:tc><w:tcPr><w:tcW w:type="dxa" w:w="1560"/></w:tcPr><w:p><w:r><w:rPr><w:sz w:val="19"/></w:rPr><w:t>1281437 (56.9%)</w:t></w:r></w:p></w:tc><w:tc><w:tcPr><w:tcW w:type="dxa" w:w="1560"/></w:tcPr><w:p><w:r><w:rPr><w:sz w:val="19"/></w:rPr><w:t>2250222 (100.0%)</w:t></w:r></w:p></w:tc></w:tr><w:tr><w:tc><w:tcPr><w:tcW w:type="dxa" w:w="1560"/></w:tcPr><w:p><w:r><w:rPr><w:sz w:val="19"/></w:rPr><w:t>15–17</w:t></w:r></w:p></w:tc><w:tc><w:tcPr><w:tcW w:type="dxa" w:w="1560"/></w:tcPr><w:p><w:r><w:rPr><w:sz w:val="19"/></w:rPr><w:t>960010 (42.0%)</w:t></w:r></w:p></w:tc><w:tc><w:tcPr><w:tcW w:type="dxa" w:w="1560"/></w:tcPr><w:p><w:r><w:rPr><w:sz w:val="19"/></w:rPr><w:t>731518 (32.0%)</w:t></w:r></w:p></w:tc><w:tc><w:tcPr><w:tcW w:type="dxa" w:w="1560"/></w:tcPr><w:p><w:r><w:rPr><w:sz w:val="19"/></w:rPr><w:t>592864 (26.0%)</w:t></w:r></w:p></w:tc><w:tc><w:tcPr><w:tcW w:type="dxa" w:w="1560"/></w:tcPr><w:p><w:r><w:rPr><w:sz w:val="19"/></w:rPr><w:t>1324381 (58.0%)</w:t></w:r></w:p></w:tc><w:tc><w:tcPr><w:tcW w:type="dxa" w:w="1560"/></w:tcPr><w:p><w:r><w:rPr><w:sz w:val="19"/></w:rPr><w:t>2284392 (100.0%)</w:t></w:r></w:p></w:tc></w:tr><w:tr><w:tc><w:tcPr><w:tcW w:type="dxa" w:w="1560"/></w:tcPr><w:p><w:r><w:rPr><w:sz w:val="19"/></w:rPr><w:t>18–20</w:t></w:r></w:p></w:tc><w:tc><w:tcPr><w:tcW w:type="dxa" w:w="1560"/></w:tcPr><w:p><w:r><w:rPr><w:sz w:val="19"/></w:rPr><w:t>1079591 (46.6%)</w:t></w:r></w:p></w:tc><w:tc><w:tcPr><w:tcW w:type="dxa" w:w="1560"/></w:tcPr><w:p><w:r><w:rPr><w:sz w:val="19"/></w:rPr><w:t>768354 (33.2%)</w:t></w:r></w:p></w:tc><w:tc><w:tcPr><w:tcW w:type="dxa" w:w="1560"/></w:tcPr><w:p><w:r><w:rPr><w:sz w:val="19"/></w:rPr><w:t>468996 (20.2%)</w:t></w:r></w:p></w:tc><w:tc><w:tcPr><w:tcW w:type="dxa" w:w="1560"/></w:tcPr><w:p><w:r><w:rPr><w:sz w:val="19"/></w:rPr><w:t>1237350 (53.4%)</w:t></w:r></w:p></w:tc><w:tc><w:tcPr><w:tcW w:type="dxa" w:w="1560"/></w:tcPr><w:p><w:r><w:rPr><w:sz w:val="19"/></w:rPr><w:t>2316941 (100.0%)</w:t></w:r></w:p></w:tc></w:tr><w:tr><w:tc><w:tcPr><w:tcW w:type="dxa" w:w="1560"/></w:tcPr><w:p><w:r><w:rPr><w:sz w:val="19"/></w:rPr><w:t>21–29</w:t></w:r></w:p></w:tc><w:tc><w:tcPr><w:tcW w:type="dxa" w:w="1560"/></w:tcPr><w:p><w:r><w:rPr><w:sz w:val="19"/></w:rPr><w:t>4584582 (59.0%)</w:t></w:r></w:p></w:tc><w:tc><w:tcPr><w:tcW w:type="dxa" w:w="1560"/></w:tcPr><w:p><w:r><w:rPr><w:sz w:val="19"/></w:rPr><w:t>1557665 (20.0%)</w:t></w:r></w:p></w:tc><w:tc><w:tcPr><w:tcW w:type="dxa" w:w="1560"/></w:tcPr><w:p><w:r><w:rPr><w:sz w:val="19"/></w:rPr><w:t>1627682 (20.9%)</w:t></w:r></w:p></w:tc><w:tc><w:tcPr><w:tcW w:type="dxa" w:w="1560"/></w:tcPr><w:p><w:r><w:rPr><w:sz w:val="19"/></w:rPr><w:t>3185347 (41.0%)</w:t></w:r></w:p></w:tc><w:tc><w:tcPr><w:tcW w:type="dxa" w:w="1560"/></w:tcPr><w:p><w:r><w:rPr><w:sz w:val="19"/></w:rPr><w:t>7769929 (100.0%)</w:t></w:r></w:p></w:tc></w:tr><w:tr><w:tc><w:tcPr><w:tcW w:type="dxa" w:w="1560"/></w:tcPr><w:p><w:r><w:rPr><w:sz w:val="19"/></w:rPr><w:t>30+</w:t></w:r></w:p></w:tc><w:tc><w:tcPr><w:tcW w:type="dxa" w:w="1560"/></w:tcPr><w:p><w:r><w:rPr><w:sz w:val="19"/></w:rPr><w:t>10843616 (65.8%)</w:t></w:r></w:p></w:tc><w:tc><w:tcPr><w:tcW w:type="dxa" w:w="1560"/></w:tcPr><w:p><w:r><w:rPr><w:sz w:val="19"/></w:rPr><w:t>1762483 (10.7%)</w:t></w:r></w:p></w:tc><w:tc><w:tcPr><w:tcW w:type="dxa" w:w="1560"/></w:tcPr><w:p><w:r><w:rPr><w:sz w:val="19"/></w:rPr><w:t>3879997 (23.5%)</w:t></w:r></w:p></w:tc><w:tc><w:tcPr><w:tcW w:type="dxa" w:w="1560"/></w:tcPr><w:p><w:r><w:rPr><w:sz w:val="19"/></w:rPr><w:t>5642479 (34.2%)</w:t></w:r></w:p></w:tc><w:tc><w:tcPr><w:tcW w:type="dxa" w:w="1560"/></w:tcPr><w:p><w:r><w:rPr><w:sz w:val="19"/></w:rPr><w:t>16486096 (100.0%)</w:t></w:r></w:p></w:tc></w:tr></w:tbl><w:p><w:pPr><w:spacing w:after="120"/></w:pPr><w:r><w:rPr><w:rFonts w:ascii="Arial" w:hAnsi="Arial"/><w:sz w:val="20"/></w:rPr><w:t>Note. Ns and percentages are survey-weighted. Social crimes = Co-offenses + Observed crime. Solo crime = single-offender incidents with no evidence the offense was observed by others.</w:t></w:r></w:p><w:p><w:pPr><w:pStyle w:val="Heading2"/></w:pPr><w:r><w:t>Figures</w:t></w:r></w:p><w:p><w:r><w:rPr><w:b/></w:rPr><w:t>Figure 1. Predicted probability of Social crimes (Co-offenses + Observed crime) by age group, with 95% confidence intervals.</w:t></w:r></w:p><w:p><w:pPr><w:jc w:val="center"/></w:pPr><w:r><w:drawing><wp:inline><wp:extent cx="5943600" cy="2409568"/><wp:docPr id="1" name="Picture 1"/><wp:cNvGraphicFramePr><a:graphicFrameLocks noChangeAspect="1"/></wp:cNvGraphicFramePr><a:graphic><a:graphicData uri="http://schemas.openxmlformats.org/drawingml/2006/picture"><pic:pic><pic:nvPicPr><pic:cNvPr id="0" name="Figure1.tiff"/><pic:cNvPicPr/></pic:nvPicPr><pic:blipFill><a:blip r:embed="rId1"/><a:stretch><a:fillRect/></a:stretch></pic:blipFill><pic:spPr><a:xfrm><a:off x="0" y="0"/><a:ext cx="5943600" cy="2409568"/></a:xfrm><a:prstGeom prst="rect"/></pic:spPr></pic:pic></a:graphicData></a:graphic></wp:inline></w:drawing></w:r></w:p><w:p><w:r><w:rPr><w:b/></w:rPr><w:t>Figure 2. Odds ratios from weighted logistic regression predicting Social crimes (Co-offenses + Observed crime) versus Solo crime (reference = age 15–17), with 95% confidence intervals.</w:t></w:r></w:p><w:p><w:pPr><w:jc w:val="center"/></w:pPr><w:r><w:drawing><wp:inline><wp:extent cx="5943600" cy="2489886"/><wp:docPr id="2" name="Picture 2"/><wp:cNvGraphicFramePr><a:graphicFrameLocks noChangeAspect="1"/></wp:cNvGraphicFramePr><a:graphic><a:graphicData uri="http://schemas.openxmlformats.org/drawingml/2006/picture"><pic:pic><pic:nvPicPr><pic:cNvPr id="0" name="Figure2.tiff"/><pic:cNvPicPr/></pic:nvPicPr><pic:blipFill><a:blip r:embed="rId2"/><a:stretch><a:fillRect/></a:stretch></pic:blipFill><pic:spPr><a:xfrm><a:off x="0" y="0"/><a:ext cx="5943600" cy="2489886"/></a:xfrm><a:prstGeom prst="rect"/></pic:spPr></pic:pic></a:graphicData></a:graphic></wp:inline></w:drawing></w:r></w:p><w:p><w:pPr><w:pStyle w:val="Heading1"/></w:pPr><w:r><w:t>Supplement</w:t></w:r></w:p><w:p><w:pPr><w:pStyle w:val="Heading2"/></w:pPr><w:r><w:t>A. Weighted primary definition (social = Co-offenses + Observed crime):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0.49 [0.34, 0.72]</w:t></w:r></w:p></w:tc><w:tc><w:tcPr><w:tcW w:type="dxa" w:w="3120"/></w:tcPr><w:p><w:r><w:rPr><w:sz w:val="19"/></w:rPr><w:t>&lt; .001</w:t></w:r></w:p></w:tc></w:tr><w:tr><w:tc><w:tcPr><w:tcW w:type="dxa" w:w="3120"/></w:tcPr><w:p><w:r><w:rPr><w:sz w:val="19"/></w:rPr><w:t>(30+) - (12-14)</w:t></w:r></w:p></w:tc><w:tc><w:tcPr><w:tcW w:type="dxa" w:w="3120"/></w:tcPr><w:p><w:r><w:rPr><w:sz w:val="19"/></w:rPr><w:t>0.41 [0.32, 0.53]</w:t></w:r></w:p></w:tc><w:tc><w:tcPr><w:tcW w:type="dxa" w:w="3120"/></w:tcPr><w:p><w:r><w:rPr><w:sz w:val="19"/></w:rPr><w:t>&lt; .001</w:t></w:r></w:p></w:tc></w:tr><w:tr><w:tc><w:tcPr><w:tcW w:type="dxa" w:w="3120"/></w:tcPr><w:p><w:r><w:rPr><w:sz w:val="19"/></w:rPr><w:t>(30+) - (15-17)</w:t></w:r></w:p></w:tc><w:tc><w:tcPr><w:tcW w:type="dxa" w:w="3120"/></w:tcPr><w:p><w:r><w:rPr><w:sz w:val="19"/></w:rPr><w:t>0.41 [0.32, 0.51]</w:t></w:r></w:p></w:tc><w:tc><w:tcPr><w:tcW w:type="dxa" w:w="3120"/></w:tcPr><w:p><w:r><w:rPr><w:sz w:val="19"/></w:rPr><w:t>&lt; .001</w:t></w:r></w:p></w:tc></w:tr><w:tr><w:tc><w:tcPr><w:tcW w:type="dxa" w:w="3120"/></w:tcPr><w:p><w:r><w:rPr><w:sz w:val="19"/></w:rPr><w:t>(30+) - (18-20)</w:t></w:r></w:p></w:tc><w:tc><w:tcPr><w:tcW w:type="dxa" w:w="3120"/></w:tcPr><w:p><w:r><w:rPr><w:sz w:val="19"/></w:rPr><w:t>0.47 [0.39, 0.57]</w:t></w:r></w:p></w:tc><w:tc><w:tcPr><w:tcW w:type="dxa" w:w="3120"/></w:tcPr><w:p><w:r><w:rPr><w:sz w:val="19"/></w:rPr><w:t>&lt; .001</w:t></w:r></w:p></w:tc></w:tr><w:tr><w:tc><w:tcPr><w:tcW w:type="dxa" w:w="3120"/></w:tcPr><w:p><w:r><w:rPr><w:sz w:val="19"/></w:rPr><w:t>(30+) - (21-29)</w:t></w:r></w:p></w:tc><w:tc><w:tcPr><w:tcW w:type="dxa" w:w="3120"/></w:tcPr><w:p><w:r><w:rPr><w:sz w:val="19"/></w:rPr><w:t>0.73 [0.65, 0.83]</w:t></w:r></w:p></w:tc><w:tc><w:tcPr><w:tcW w:type="dxa" w:w="3120"/></w:tcPr><w:p><w:r><w:rPr><w:sz w:val="19"/></w:rPr><w:t>&lt; .001</w:t></w:r></w:p></w:tc></w:tr><w:tr><w:tc><w:tcPr><w:tcW w:type="dxa" w:w="3120"/></w:tcPr><w:p><w:r><w:rPr><w:sz w:val="19"/></w:rPr><w:t>under_12 - (12-14)</w:t></w:r></w:p></w:tc><w:tc><w:tcPr><w:tcW w:type="dxa" w:w="3120"/></w:tcPr><w:p><w:r><w:rPr><w:sz w:val="19"/></w:rPr><w:t>0.83 [0.57, 1.21]</w:t></w:r></w:p></w:tc><w:tc><w:tcPr><w:tcW w:type="dxa" w:w="3120"/></w:tcPr><w:p><w:r><w:rPr><w:sz w:val="19"/></w:rPr><w:t>= 1.000</w:t></w:r></w:p></w:tc></w:tr><w:tr><w:tc><w:tcPr><w:tcW w:type="dxa" w:w="3120"/></w:tcPr><w:p><w:r><w:rPr><w:sz w:val="19"/></w:rPr><w:t>under_12 - (15-17)</w:t></w:r></w:p></w:tc><w:tc><w:tcPr><w:tcW w:type="dxa" w:w="3120"/></w:tcPr><w:p><w:r><w:rPr><w:sz w:val="19"/></w:rPr><w:t>0.82 [0.53, 1.27]</w:t></w:r></w:p></w:tc><w:tc><w:tcPr><w:tcW w:type="dxa" w:w="3120"/></w:tcPr><w:p><w:r><w:rPr><w:sz w:val="19"/></w:rPr><w:t>= 1.000</w:t></w:r></w:p></w:tc></w:tr><w:tr><w:tc><w:tcPr><w:tcW w:type="dxa" w:w="3120"/></w:tcPr><w:p><w:r><w:rPr><w:sz w:val="19"/></w:rPr><w:t>under_12 - (18-20)</w:t></w:r></w:p></w:tc><w:tc><w:tcPr><w:tcW w:type="dxa" w:w="3120"/></w:tcPr><w:p><w:r><w:rPr><w:sz w:val="19"/></w:rPr><w:t>0.96 [0.62, 1.48]</w:t></w:r></w:p></w:tc><w:tc><w:tcPr><w:tcW w:type="dxa" w:w="3120"/></w:tcPr><w:p><w:r><w:rPr><w:sz w:val="19"/></w:rPr><w:t>= 1.000</w:t></w:r></w:p></w:tc></w:tr><w:tr><w:tc><w:tcPr><w:tcW w:type="dxa" w:w="3120"/></w:tcPr><w:p><w:r><w:rPr><w:sz w:val="19"/></w:rPr><w:t>under_12 - (21-29)</w:t></w:r></w:p></w:tc><w:tc><w:tcPr><w:tcW w:type="dxa" w:w="3120"/></w:tcPr><w:p><w:r><w:rPr><w:sz w:val="19"/></w:rPr><w:t>1.48 [0.98, 2.23]</w:t></w:r></w:p></w:tc><w:tc><w:tcPr><w:tcW w:type="dxa" w:w="3120"/></w:tcPr><w:p><w:r><w:rPr><w:sz w:val="19"/></w:rPr><w:t>= .073</w:t></w:r></w:p></w:tc></w:tr><w:tr><w:tc><w:tcPr><w:tcW w:type="dxa" w:w="3120"/></w:tcPr><w:p><w:r><w:rPr><w:sz w:val="19"/></w:rPr><w:t>(12-14) - (15-17)</w:t></w:r></w:p></w:tc><w:tc><w:tcPr><w:tcW w:type="dxa" w:w="3120"/></w:tcPr><w:p><w:r><w:rPr><w:sz w:val="19"/></w:rPr><w:t>0.99 [0.69, 1.42]</w:t></w:r></w:p></w:tc><w:tc><w:tcPr><w:tcW w:type="dxa" w:w="3120"/></w:tcPr><w:p><w:r><w:rPr><w:sz w:val="19"/></w:rPr><w:t>= 1.000</w:t></w:r></w:p></w:tc></w:tr><w:tr><w:tc><w:tcPr><w:tcW w:type="dxa" w:w="3120"/></w:tcPr><w:p><w:r><w:rPr><w:sz w:val="19"/></w:rPr><w:t>(12-14) - (18-20)</w:t></w:r></w:p></w:tc><w:tc><w:tcPr><w:tcW w:type="dxa" w:w="3120"/></w:tcPr><w:p><w:r><w:rPr><w:sz w:val="19"/></w:rPr><w:t>1.15 [0.81, 1.64]</w:t></w:r></w:p></w:tc><w:tc><w:tcPr><w:tcW w:type="dxa" w:w="3120"/></w:tcPr><w:p><w:r><w:rPr><w:sz w:val="19"/></w:rPr><w:t>= 1.000</w:t></w:r></w:p></w:tc></w:tr><w:tr><w:tc><w:tcPr><w:tcW w:type="dxa" w:w="3120"/></w:tcPr><w:p><w:r><w:rPr><w:sz w:val="19"/></w:rPr><w:t>(12-14) - (21-29)</w:t></w:r></w:p></w:tc><w:tc><w:tcPr><w:tcW w:type="dxa" w:w="3120"/></w:tcPr><w:p><w:r><w:rPr><w:sz w:val="19"/></w:rPr><w:t>1.79 [1.31, 2.44]</w:t></w:r></w:p></w:tc><w:tc><w:tcPr><w:tcW w:type="dxa" w:w="3120"/></w:tcPr><w:p><w:r><w:rPr><w:sz w:val="19"/></w:rPr><w:t>&lt; .001</w:t></w:r></w:p></w:tc></w:tr><w:tr><w:tc><w:tcPr><w:tcW w:type="dxa" w:w="3120"/></w:tcPr><w:p><w:r><w:rPr><w:sz w:val="19"/></w:rPr><w:t>(15-17) - (18-20)</w:t></w:r></w:p></w:tc><w:tc><w:tcPr><w:tcW w:type="dxa" w:w="3120"/></w:tcPr><w:p><w:r><w:rPr><w:sz w:val="19"/></w:rPr><w:t>1.16 [0.91, 1.49]</w:t></w:r></w:p></w:tc><w:tc><w:tcPr><w:tcW w:type="dxa" w:w="3120"/></w:tcPr><w:p><w:r><w:rPr><w:sz w:val="19"/></w:rPr><w:t>= 1.000</w:t></w:r></w:p></w:tc></w:tr><w:tr><w:tc><w:tcPr><w:tcW w:type="dxa" w:w="3120"/></w:tcPr><w:p><w:r><w:rPr><w:sz w:val="19"/></w:rPr><w:t>(15-17) - (21-29)</w:t></w:r></w:p></w:tc><w:tc><w:tcPr><w:tcW w:type="dxa" w:w="3120"/></w:tcPr><w:p><w:r><w:rPr><w:sz w:val="19"/></w:rPr><w:t>1.80 [1.45, 2.24]</w:t></w:r></w:p></w:tc><w:tc><w:tcPr><w:tcW w:type="dxa" w:w="3120"/></w:tcPr><w:p><w:r><w:rPr><w:sz w:val="19"/></w:rPr><w:t>&lt; .001</w:t></w:r></w:p></w:tc></w:tr><w:tr><w:tc><w:tcPr><w:tcW w:type="dxa" w:w="3120"/></w:tcPr><w:p><w:r><w:rPr><w:sz w:val="19"/></w:rPr><w:t>(18-20) - (21-29)</w:t></w:r></w:p></w:tc><w:tc><w:tcPr><w:tcW w:type="dxa" w:w="3120"/></w:tcPr><w:p><w:r><w:rPr><w:sz w:val="19"/></w:rPr><w:t>1.55 [1.30, 1.84]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0.60 [0.37, 0.99]</w:t></w:r></w:p></w:tc><w:tc><w:tcPr><w:tcW w:type="dxa" w:w="3120"/></w:tcPr><w:p><w:r><w:rPr><w:sz w:val="19"/></w:rPr><w:t>= .039</w:t></w:r></w:p></w:tc></w:tr><w:tr><w:tc><w:tcPr><w:tcW w:type="dxa" w:w="3120"/></w:tcPr><w:p><w:r><w:rPr><w:sz w:val="19"/></w:rPr><w:t>(30+) - (12-14)</w:t></w:r></w:p></w:tc><w:tc><w:tcPr><w:tcW w:type="dxa" w:w="3120"/></w:tcPr><w:p><w:r><w:rPr><w:sz w:val="19"/></w:rPr><w:t>0.48 [0.33, 0.69]</w:t></w:r></w:p></w:tc><w:tc><w:tcPr><w:tcW w:type="dxa" w:w="3120"/></w:tcPr><w:p><w:r><w:rPr><w:sz w:val="19"/></w:rPr><w:t>&lt; .001</w:t></w:r></w:p></w:tc></w:tr><w:tr><w:tc><w:tcPr><w:tcW w:type="dxa" w:w="3120"/></w:tcPr><w:p><w:r><w:rPr><w:sz w:val="19"/></w:rPr><w:t>(30+) - (15-17)</w:t></w:r></w:p></w:tc><w:tc><w:tcPr><w:tcW w:type="dxa" w:w="3120"/></w:tcPr><w:p><w:r><w:rPr><w:sz w:val="19"/></w:rPr><w:t>0.53 [0.37, 0.75]</w:t></w:r></w:p></w:tc><w:tc><w:tcPr><w:tcW w:type="dxa" w:w="3120"/></w:tcPr><w:p><w:r><w:rPr><w:sz w:val="19"/></w:rPr><w:t>&lt; .001</w:t></w:r></w:p></w:tc></w:tr><w:tr><w:tc><w:tcPr><w:tcW w:type="dxa" w:w="3120"/></w:tcPr><w:p><w:r><w:rPr><w:sz w:val="19"/></w:rPr><w:t>(30+) - (18-20)</w:t></w:r></w:p></w:tc><w:tc><w:tcPr><w:tcW w:type="dxa" w:w="3120"/></w:tcPr><w:p><w:r><w:rPr><w:sz w:val="19"/></w:rPr><w:t>0.55 [0.43, 0.71]</w:t></w:r></w:p></w:tc><w:tc><w:tcPr><w:tcW w:type="dxa" w:w="3120"/></w:tcPr><w:p><w:r><w:rPr><w:sz w:val="19"/></w:rPr><w:t>&lt; .001</w:t></w:r></w:p></w:tc></w:tr><w:tr><w:tc><w:tcPr><w:tcW w:type="dxa" w:w="3120"/></w:tcPr><w:p><w:r><w:rPr><w:sz w:val="19"/></w:rPr><w:t>(30+) - (21-29)</w:t></w:r></w:p></w:tc><w:tc><w:tcPr><w:tcW w:type="dxa" w:w="3120"/></w:tcPr><w:p><w:r><w:rPr><w:sz w:val="19"/></w:rPr><w:t>0.72 [0.60, 0.87]</w:t></w:r></w:p></w:tc><w:tc><w:tcPr><w:tcW w:type="dxa" w:w="3120"/></w:tcPr><w:p><w:r><w:rPr><w:sz w:val="19"/></w:rPr><w:t>&lt; .001</w:t></w:r></w:p></w:tc></w:tr><w:tr><w:tc><w:tcPr><w:tcW w:type="dxa" w:w="3120"/></w:tcPr><w:p><w:r><w:rPr><w:sz w:val="19"/></w:rPr><w:t>under_12 - (12-14)</w:t></w:r></w:p></w:tc><w:tc><w:tcPr><w:tcW w:type="dxa" w:w="3120"/></w:tcPr><w:p><w:r><w:rPr><w:sz w:val="19"/></w:rPr><w:t>0.79 [0.43, 1.45]</w:t></w:r></w:p></w:tc><w:tc><w:tcPr><w:tcW w:type="dxa" w:w="3120"/></w:tcPr><w:p><w:r><w:rPr><w:sz w:val="19"/></w:rPr><w:t>= 1.000</w:t></w:r></w:p></w:tc></w:tr><w:tr><w:tc><w:tcPr><w:tcW w:type="dxa" w:w="3120"/></w:tcPr><w:p><w:r><w:rPr><w:sz w:val="19"/></w:rPr><w:t>under_12 - (15-17)</w:t></w:r></w:p></w:tc><w:tc><w:tcPr><w:tcW w:type="dxa" w:w="3120"/></w:tcPr><w:p><w:r><w:rPr><w:sz w:val="19"/></w:rPr><w:t>0.87 [0.48, 1.59]</w:t></w:r></w:p></w:tc><w:tc><w:tcPr><w:tcW w:type="dxa" w:w="3120"/></w:tcPr><w:p><w:r><w:rPr><w:sz w:val="19"/></w:rPr><w:t>= 1.000</w:t></w:r></w:p></w:tc></w:tr><w:tr><w:tc><w:tcPr><w:tcW w:type="dxa" w:w="3120"/></w:tcPr><w:p><w:r><w:rPr><w:sz w:val="19"/></w:rPr><w:t>under_12 - (18-20)</w:t></w:r></w:p></w:tc><w:tc><w:tcPr><w:tcW w:type="dxa" w:w="3120"/></w:tcPr><w:p><w:r><w:rPr><w:sz w:val="19"/></w:rPr><w:t>0.92 [0.53, 1.60]</w:t></w:r></w:p></w:tc><w:tc><w:tcPr><w:tcW w:type="dxa" w:w="3120"/></w:tcPr><w:p><w:r><w:rPr><w:sz w:val="19"/></w:rPr><w:t>= 1.000</w:t></w:r></w:p></w:tc></w:tr><w:tr><w:tc><w:tcPr><w:tcW w:type="dxa" w:w="3120"/></w:tcPr><w:p><w:r><w:rPr><w:sz w:val="19"/></w:rPr><w:t>under_12 - (21-29)</w:t></w:r></w:p></w:tc><w:tc><w:tcPr><w:tcW w:type="dxa" w:w="3120"/></w:tcPr><w:p><w:r><w:rPr><w:sz w:val="19"/></w:rPr><w:t>1.20 [0.72, 2.00]</w:t></w:r></w:p></w:tc><w:tc><w:tcPr><w:tcW w:type="dxa" w:w="3120"/></w:tcPr><w:p><w:r><w:rPr><w:sz w:val="19"/></w:rPr><w:t>= 1.000</w:t></w:r></w:p></w:tc></w:tr><w:tr><w:tc><w:tcPr><w:tcW w:type="dxa" w:w="3120"/></w:tcPr><w:p><w:r><w:rPr><w:sz w:val="19"/></w:rPr><w:t>(12-14) - (15-17)</w:t></w:r></w:p></w:tc><w:tc><w:tcPr><w:tcW w:type="dxa" w:w="3120"/></w:tcPr><w:p><w:r><w:rPr><w:sz w:val="19"/></w:rPr><w:t>1.11 [0.72, 1.71]</w:t></w:r></w:p></w:tc><w:tc><w:tcPr><w:tcW w:type="dxa" w:w="3120"/></w:tcPr><w:p><w:r><w:rPr><w:sz w:val="19"/></w:rPr><w:t>= 1.000</w:t></w:r></w:p></w:tc></w:tr><w:tr><w:tc><w:tcPr><w:tcW w:type="dxa" w:w="3120"/></w:tcPr><w:p><w:r><w:rPr><w:sz w:val="19"/></w:rPr><w:t>(12-14) - (18-20)</w:t></w:r></w:p></w:tc><w:tc><w:tcPr><w:tcW w:type="dxa" w:w="3120"/></w:tcPr><w:p><w:r><w:rPr><w:sz w:val="19"/></w:rPr><w:t>1.16 [0.76, 1.77]</w:t></w:r></w:p></w:tc><w:tc><w:tcPr><w:tcW w:type="dxa" w:w="3120"/></w:tcPr><w:p><w:r><w:rPr><w:sz w:val="19"/></w:rPr><w:t>= 1.000</w:t></w:r></w:p></w:tc></w:tr><w:tr><w:tc><w:tcPr><w:tcW w:type="dxa" w:w="3120"/></w:tcPr><w:p><w:r><w:rPr><w:sz w:val="19"/></w:rPr><w:t>(12-14) - (21-29)</w:t></w:r></w:p></w:tc><w:tc><w:tcPr><w:tcW w:type="dxa" w:w="3120"/></w:tcPr><w:p><w:r><w:rPr><w:sz w:val="19"/></w:rPr><w:t>1.52 [1.05, 2.20]</w:t></w:r></w:p></w:tc><w:tc><w:tcPr><w:tcW w:type="dxa" w:w="3120"/></w:tcPr><w:p><w:r><w:rPr><w:sz w:val="19"/></w:rPr><w:t>= .013</w:t></w:r></w:p></w:tc></w:tr><w:tr><w:tc><w:tcPr><w:tcW w:type="dxa" w:w="3120"/></w:tcPr><w:p><w:r><w:rPr><w:sz w:val="19"/></w:rPr><w:t>(15-17) - (18-20)</w:t></w:r></w:p></w:tc><w:tc><w:tcPr><w:tcW w:type="dxa" w:w="3120"/></w:tcPr><w:p><w:r><w:rPr><w:sz w:val="19"/></w:rPr><w:t>1.05 [0.73, 1.51]</w:t></w:r></w:p></w:tc><w:tc><w:tcPr><w:tcW w:type="dxa" w:w="3120"/></w:tcPr><w:p><w:r><w:rPr><w:sz w:val="19"/></w:rPr><w:t>= 1.000</w:t></w:r></w:p></w:tc></w:tr><w:tr><w:tc><w:tcPr><w:tcW w:type="dxa" w:w="3120"/></w:tcPr><w:p><w:r><w:rPr><w:sz w:val="19"/></w:rPr><w:t>(15-17) - (21-29)</w:t></w:r></w:p></w:tc><w:tc><w:tcPr><w:tcW w:type="dxa" w:w="3120"/></w:tcPr><w:p><w:r><w:rPr><w:sz w:val="19"/></w:rPr><w:t>1.37 [0.98, 1.92]</w:t></w:r></w:p></w:tc><w:tc><w:tcPr><w:tcW w:type="dxa" w:w="3120"/></w:tcPr><w:p><w:r><w:rPr><w:sz w:val="19"/></w:rPr><w:t>= .082</w:t></w:r></w:p></w:tc></w:tr><w:tr><w:tc><w:tcPr><w:tcW w:type="dxa" w:w="3120"/></w:tcPr><w:p><w:r><w:rPr><w:sz w:val="19"/></w:rPr><w:t>(18-20) - (21-29)</w:t></w:r></w:p></w:tc><w:tc><w:tcPr><w:tcW w:type="dxa" w:w="3120"/></w:tcPr><w:p><w:r><w:rPr><w:sz w:val="19"/></w:rPr><w:t>1.31 [0.99, 1.72]</w:t></w:r></w:p></w:tc><w:tc><w:tcPr><w:tcW w:type="dxa" w:w="3120"/></w:tcPr><w:p><w:r><w:rPr><w:sz w:val="19"/></w:rPr><w:t>= .069</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0.47 [0.30, 0.73]</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0.38 [0.29, 0.50]</w:t></w:r></w:p></w:tc><w:tc><w:tcPr><w:tcW w:type="dxa" w:w="3120"/></w:tcPr><w:p><w:r><w:rPr><w:sz w:val="19"/></w:rPr><w:t>&lt; .001</w:t></w:r></w:p></w:tc></w:tr><w:tr><w:tc><w:tcPr><w:tcW w:type="dxa" w:w="3120"/></w:tcPr><w:p><w:r><w:rPr><w:sz w:val="19"/></w:rPr><w:t>(30+) - (18-20)</w:t></w:r></w:p></w:tc><w:tc><w:tcPr><w:tcW w:type="dxa" w:w="3120"/></w:tcPr><w:p><w:r><w:rPr><w:sz w:val="19"/></w:rPr><w:t>0.45 [0.36, 0.58]</w:t></w:r></w:p></w:tc><w:tc><w:tcPr><w:tcW w:type="dxa" w:w="3120"/></w:tcPr><w:p><w:r><w:rPr><w:sz w:val="19"/></w:rPr><w:t>&lt; .001</w:t></w:r></w:p></w:tc></w:tr><w:tr><w:tc><w:tcPr><w:tcW w:type="dxa" w:w="3120"/></w:tcPr><w:p><w:r><w:rPr><w:sz w:val="19"/></w:rPr><w:t>(30+) - (21-29)</w:t></w:r></w:p></w:tc><w:tc><w:tcPr><w:tcW w:type="dxa" w:w="3120"/></w:tcPr><w:p><w:r><w:rPr><w:sz w:val="19"/></w:rPr><w:t>0.75 [0.66, 0.85]</w:t></w:r></w:p></w:tc><w:tc><w:tcPr><w:tcW w:type="dxa" w:w="3120"/></w:tcPr><w:p><w:r><w:rPr><w:sz w:val="19"/></w:rPr><w:t>&lt; .001</w:t></w:r></w:p></w:tc></w:tr><w:tr><w:tc><w:tcPr><w:tcW w:type="dxa" w:w="3120"/></w:tcPr><w:p><w:r><w:rPr><w:sz w:val="19"/></w:rPr><w:t>under_12 - (12-14)</w:t></w:r></w:p></w:tc><w:tc><w:tcPr><w:tcW w:type="dxa" w:w="3120"/></w:tcPr><w:p><w:r><w:rPr><w:sz w:val="19"/></w:rPr><w:t>0.84 [0.53, 1.33]</w:t></w:r></w:p></w:tc><w:tc><w:tcPr><w:tcW w:type="dxa" w:w="3120"/></w:tcPr><w:p><w:r><w:rPr><w:sz w:val="19"/></w:rPr><w:t>= 1.000</w:t></w:r></w:p></w:tc></w:tr><w:tr><w:tc><w:tcPr><w:tcW w:type="dxa" w:w="3120"/></w:tcPr><w:p><w:r><w:rPr><w:sz w:val="19"/></w:rPr><w:t>under_12 - (15-17)</w:t></w:r></w:p></w:tc><w:tc><w:tcPr><w:tcW w:type="dxa" w:w="3120"/></w:tcPr><w:p><w:r><w:rPr><w:sz w:val="19"/></w:rPr><w:t>0.81 [0.48, 1.36]</w:t></w:r></w:p></w:tc><w:tc><w:tcPr><w:tcW w:type="dxa" w:w="3120"/></w:tcPr><w:p><w:r><w:rPr><w:sz w:val="19"/></w:rPr><w:t>= 1.000</w:t></w:r></w:p></w:tc></w:tr><w:tr><w:tc><w:tcPr><w:tcW w:type="dxa" w:w="3120"/></w:tcPr><w:p><w:r><w:rPr><w:sz w:val="19"/></w:rPr><w:t>under_12 - (18-20)</w:t></w:r></w:p></w:tc><w:tc><w:tcPr><w:tcW w:type="dxa" w:w="3120"/></w:tcPr><w:p><w:r><w:rPr><w:sz w:val="19"/></w:rPr><w:t>0.97 [0.57, 1.65]</w:t></w:r></w:p></w:tc><w:tc><w:tcPr><w:tcW w:type="dxa" w:w="3120"/></w:tcPr><w:p><w:r><w:rPr><w:sz w:val="19"/></w:rPr><w:t>= 1.000</w:t></w:r></w:p></w:tc></w:tr><w:tr><w:tc><w:tcPr><w:tcW w:type="dxa" w:w="3120"/></w:tcPr><w:p><w:r><w:rPr><w:sz w:val="19"/></w:rPr><w:t>under_12 - (21-29)</w:t></w:r></w:p></w:tc><w:tc><w:tcPr><w:tcW w:type="dxa" w:w="3120"/></w:tcPr><w:p><w:r><w:rPr><w:sz w:val="19"/></w:rPr><w:t>1.60 [0.99, 2.59]</w:t></w:r></w:p></w:tc><w:tc><w:tcPr><w:tcW w:type="dxa" w:w="3120"/></w:tcPr><w:p><w:r><w:rPr><w:sz w:val="19"/></w:rPr><w:t>= .061</w:t></w:r></w:p></w:tc></w:tr><w:tr><w:tc><w:tcPr><w:tcW w:type="dxa" w:w="3120"/></w:tcPr><w:p><w:r><w:rPr><w:sz w:val="19"/></w:rPr><w:t>(12-14) - (15-17)</w:t></w:r></w:p></w:tc><w:tc><w:tcPr><w:tcW w:type="dxa" w:w="3120"/></w:tcPr><w:p><w:r><w:rPr><w:sz w:val="19"/></w:rPr><w:t>0.96 [0.64, 1.45]</w:t></w:r></w:p></w:tc><w:tc><w:tcPr><w:tcW w:type="dxa" w:w="3120"/></w:tcPr><w:p><w:r><w:rPr><w:sz w:val="19"/></w:rPr><w:t>= 1.000</w:t></w:r></w:p></w:tc></w:tr><w:tr><w:tc><w:tcPr><w:tcW w:type="dxa" w:w="3120"/></w:tcPr><w:p><w:r><w:rPr><w:sz w:val="19"/></w:rPr><w:t>(12-14) - (18-20)</w:t></w:r></w:p></w:tc><w:tc><w:tcPr><w:tcW w:type="dxa" w:w="3120"/></w:tcPr><w:p><w:r><w:rPr><w:sz w:val="19"/></w:rPr><w:t>1.15 [0.76, 1.74]</w:t></w:r></w:p></w:tc><w:tc><w:tcPr><w:tcW w:type="dxa" w:w="3120"/></w:tcPr><w:p><w:r><w:rPr><w:sz w:val="19"/></w:rPr><w:t>= 1.000</w:t></w:r></w:p></w:tc></w:tr><w:tr><w:tc><w:tcPr><w:tcW w:type="dxa" w:w="3120"/></w:tcPr><w:p><w:r><w:rPr><w:sz w:val="19"/></w:rPr><w:t>(12-14) - (21-29)</w:t></w:r></w:p></w:tc><w:tc><w:tcPr><w:tcW w:type="dxa" w:w="3120"/></w:tcPr><w:p><w:r><w:rPr><w:sz w:val="19"/></w:rPr><w:t>1.90 [1.34, 2.70]</w:t></w:r></w:p></w:tc><w:tc><w:tcPr><w:tcW w:type="dxa" w:w="3120"/></w:tcPr><w:p><w:r><w:rPr><w:sz w:val="19"/></w:rPr><w:t>&lt; .001</w:t></w:r></w:p></w:tc></w:tr><w:tr><w:tc><w:tcPr><w:tcW w:type="dxa" w:w="3120"/></w:tcPr><w:p><w:r><w:rPr><w:sz w:val="19"/></w:rPr><w:t>(15-17) - (18-20)</w:t></w:r></w:p></w:tc><w:tc><w:tcPr><w:tcW w:type="dxa" w:w="3120"/></w:tcPr><w:p><w:r><w:rPr><w:sz w:val="19"/></w:rPr><w:t>1.20 [0.88, 1.65]</w:t></w:r></w:p></w:tc><w:tc><w:tcPr><w:tcW w:type="dxa" w:w="3120"/></w:tcPr><w:p><w:r><w:rPr><w:sz w:val="19"/></w:rPr><w:t>= 1.000</w:t></w:r></w:p></w:tc></w:tr><w:tr><w:tc><w:tcPr><w:tcW w:type="dxa" w:w="3120"/></w:tcPr><w:p><w:r><w:rPr><w:sz w:val="19"/></w:rPr><w:t>(15-17) - (21-29)</w:t></w:r></w:p></w:tc><w:tc><w:tcPr><w:tcW w:type="dxa" w:w="3120"/></w:tcPr><w:p><w:r><w:rPr><w:sz w:val="19"/></w:rPr><w:t>1.99 [1.50, 2.63]</w:t></w:r></w:p></w:tc><w:tc><w:tcPr><w:tcW w:type="dxa" w:w="3120"/></w:tcPr><w:p><w:r><w:rPr><w:sz w:val="19"/></w:rPr><w:t>&lt; .001</w:t></w:r></w:p></w:tc></w:tr><w:tr><w:tc><w:tcPr><w:tcW w:type="dxa" w:w="3120"/></w:tcPr><w:p><w:r><w:rPr><w:sz w:val="19"/></w:rPr><w:t>(18-20) - (21-29)</w:t></w:r></w:p></w:tc><w:tc><w:tcPr><w:tcW w:type="dxa" w:w="3120"/></w:tcPr><w:p><w:r><w:rPr><w:sz w:val="19"/></w:rPr><w:t>1.65 [1.32, 2.06]</w:t></w:r></w:p></w:tc><w:tc><w:tcPr><w:tcW w:type="dxa" w:w="3120"/></w:tcPr><w:p><w:r><w:rPr><w:sz w:val="19"/></w:rPr><w:t>&lt; .001</w:t></w:r></w:p></w:tc></w:tr></w:tbl><w:p><w:pPr><w:pStyle w:val="Heading2"/></w:pPr><w:r><w:t>B. Weighted co-offenses-only definition (social = co-offense only)</w:t></w:r></w:p><w:p><w:pPr><w:pStyle w:val="Heading3"/></w:pPr><w:r><w:t>B1. Descriptives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208788</w:t></w:r></w:p></w:tc><w:tc><w:tcPr><w:tcW w:type="dxa" w:w="2340"/></w:tcPr><w:p><w:r><w:rPr><w:sz w:val="19"/></w:rPr><w:t>27.5%</w:t></w:r></w:p></w:tc><w:tc><w:tcPr><w:tcW w:type="dxa" w:w="2340"/></w:tcPr><w:p><w:r><w:rPr><w:sz w:val="19"/></w:rPr><w:t>[22.80, 32.20]</w:t></w:r></w:p></w:tc></w:tr><w:tr><w:tc><w:tcPr><w:tcW w:type="dxa" w:w="2340"/></w:tcPr><w:p><w:r><w:rPr><w:sz w:val="19"/></w:rPr><w:t>12–14</w:t></w:r></w:p></w:tc><w:tc><w:tcPr><w:tcW w:type="dxa" w:w="2340"/></w:tcPr><w:p><w:r><w:rPr><w:sz w:val="19"/></w:rPr><w:t>671277</w:t></w:r></w:p></w:tc><w:tc><w:tcPr><w:tcW w:type="dxa" w:w="2340"/></w:tcPr><w:p><w:r><w:rPr><w:sz w:val="19"/></w:rPr><w:t>24.8%</w:t></w:r></w:p></w:tc><w:tc><w:tcPr><w:tcW w:type="dxa" w:w="2340"/></w:tcPr><w:p><w:r><w:rPr><w:sz w:val="19"/></w:rPr><w:t>[21.50, 28.20]</w:t></w:r></w:p></w:tc></w:tr><w:tr><w:tc><w:tcPr><w:tcW w:type="dxa" w:w="2340"/></w:tcPr><w:p><w:r><w:rPr><w:sz w:val="19"/></w:rPr><w:t>15–17</w:t></w:r></w:p></w:tc><w:tc><w:tcPr><w:tcW w:type="dxa" w:w="2340"/></w:tcPr><w:p><w:r><w:rPr><w:sz w:val="19"/></w:rPr><w:t>997387</w:t></w:r></w:p></w:tc><w:tc><w:tcPr><w:tcW w:type="dxa" w:w="2340"/></w:tcPr><w:p><w:r><w:rPr><w:sz w:val="19"/></w:rPr><w:t>32.6%</w:t></w:r></w:p></w:tc><w:tc><w:tcPr><w:tcW w:type="dxa" w:w="2340"/></w:tcPr><w:p><w:r><w:rPr><w:sz w:val="19"/></w:rPr><w:t>[29.40, 35.70]</w:t></w:r></w:p></w:tc></w:tr><w:tr><w:tc><w:tcPr><w:tcW w:type="dxa" w:w="2340"/></w:tcPr><w:p><w:r><w:rPr><w:sz w:val="19"/></w:rPr><w:t>18–20</w:t></w:r></w:p></w:tc><w:tc><w:tcPr><w:tcW w:type="dxa" w:w="2340"/></w:tcPr><w:p><w:r><w:rPr><w:sz w:val="19"/></w:rPr><w:t>1075954</w:t></w:r></w:p></w:tc><w:tc><w:tcPr><w:tcW w:type="dxa" w:w="2340"/></w:tcPr><w:p><w:r><w:rPr><w:sz w:val="19"/></w:rPr><w:t>33.2%</w:t></w:r></w:p></w:tc><w:tc><w:tcPr><w:tcW w:type="dxa" w:w="2340"/></w:tcPr><w:p><w:r><w:rPr><w:sz w:val="19"/></w:rPr><w:t>[30.00, 36.30]</w:t></w:r></w:p></w:tc></w:tr><w:tr><w:tc><w:tcPr><w:tcW w:type="dxa" w:w="2340"/></w:tcPr><w:p><w:r><w:rPr><w:sz w:val="19"/></w:rPr><w:t>21–29</w:t></w:r></w:p></w:tc><w:tc><w:tcPr><w:tcW w:type="dxa" w:w="2340"/></w:tcPr><w:p><w:r><w:rPr><w:sz w:val="19"/></w:rPr><w:t>2236077</w:t></w:r></w:p></w:tc><w:tc><w:tcPr><w:tcW w:type="dxa" w:w="2340"/></w:tcPr><w:p><w:r><w:rPr><w:sz w:val="19"/></w:rPr><w:t>21.1%</w:t></w:r></w:p></w:tc><w:tc><w:tcPr><w:tcW w:type="dxa" w:w="2340"/></w:tcPr><w:p><w:r><w:rPr><w:sz w:val="19"/></w:rPr><w:t>[19.80, 22.40]</w:t></w:r></w:p></w:tc></w:tr><w:tr><w:tc><w:tcPr><w:tcW w:type="dxa" w:w="2340"/></w:tcPr><w:p><w:r><w:rPr><w:sz w:val="19"/></w:rPr><w:t>30+</w:t></w:r></w:p></w:tc><w:tc><w:tcPr><w:tcW w:type="dxa" w:w="2340"/></w:tcPr><w:p><w:r><w:rPr><w:sz w:val="19"/></w:rPr><w:t>2492521</w:t></w:r></w:p></w:tc><w:tc><w:tcPr><w:tcW w:type="dxa" w:w="2340"/></w:tcPr><w:p><w:r><w:rPr><w:sz w:val="19"/></w:rPr><w:t>12.0%</w:t></w:r></w:p></w:tc><w:tc><w:tcPr><w:tcW w:type="dxa" w:w="2340"/></w:tcPr><w:p><w:r><w:rPr><w:sz w:val="19"/></w:rPr><w:t>[11.00, 13.10]</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63800</w:t></w:r></w:p></w:tc><w:tc><w:tcPr><w:tcW w:type="dxa" w:w="2340"/></w:tcPr><w:p><w:r><w:rPr><w:sz w:val="19"/></w:rPr><w:t>32.5%</w:t></w:r></w:p></w:tc><w:tc><w:tcPr><w:tcW w:type="dxa" w:w="2340"/></w:tcPr><w:p><w:r><w:rPr><w:sz w:val="19"/></w:rPr><w:t>[24.50, 40.50]</w:t></w:r></w:p></w:tc></w:tr><w:tr><w:tc><w:tcPr><w:tcW w:type="dxa" w:w="2340"/></w:tcPr><w:p><w:r><w:rPr><w:sz w:val="19"/></w:rPr><w:t>12–14</w:t></w:r></w:p></w:tc><w:tc><w:tcPr><w:tcW w:type="dxa" w:w="2340"/></w:tcPr><w:p><w:r><w:rPr><w:sz w:val="19"/></w:rPr><w:t>142773</w:t></w:r></w:p></w:tc><w:tc><w:tcPr><w:tcW w:type="dxa" w:w="2340"/></w:tcPr><w:p><w:r><w:rPr><w:sz w:val="19"/></w:rPr><w:t>31.6%</w:t></w:r></w:p></w:tc><w:tc><w:tcPr><w:tcW w:type="dxa" w:w="2340"/></w:tcPr><w:p><w:r><w:rPr><w:sz w:val="19"/></w:rPr><w:t>[26.40, 36.80]</w:t></w:r></w:p></w:tc></w:tr><w:tr><w:tc><w:tcPr><w:tcW w:type="dxa" w:w="2340"/></w:tcPr><w:p><w:r><w:rPr><w:sz w:val="19"/></w:rPr><w:t>15–17</w:t></w:r></w:p></w:tc><w:tc><w:tcPr><w:tcW w:type="dxa" w:w="2340"/></w:tcPr><w:p><w:r><w:rPr><w:sz w:val="19"/></w:rPr><w:t>265869</w:t></w:r></w:p></w:tc><w:tc><w:tcPr><w:tcW w:type="dxa" w:w="2340"/></w:tcPr><w:p><w:r><w:rPr><w:sz w:val="19"/></w:rPr><w:t>34.3%</w:t></w:r></w:p></w:tc><w:tc><w:tcPr><w:tcW w:type="dxa" w:w="2340"/></w:tcPr><w:p><w:r><w:rPr><w:sz w:val="19"/></w:rPr><w:t>[30.10, 38.40]</w:t></w:r></w:p></w:tc></w:tr><w:tr><w:tc><w:tcPr><w:tcW w:type="dxa" w:w="2340"/></w:tcPr><w:p><w:r><w:rPr><w:sz w:val="19"/></w:rPr><w:t>18–20</w:t></w:r></w:p></w:tc><w:tc><w:tcPr><w:tcW w:type="dxa" w:w="2340"/></w:tcPr><w:p><w:r><w:rPr><w:sz w:val="19"/></w:rPr><w:t>307599</w:t></w:r></w:p></w:tc><w:tc><w:tcPr><w:tcW w:type="dxa" w:w="2340"/></w:tcPr><w:p><w:r><w:rPr><w:sz w:val="19"/></w:rPr><w:t>33.2%</w:t></w:r></w:p></w:tc><w:tc><w:tcPr><w:tcW w:type="dxa" w:w="2340"/></w:tcPr><w:p><w:r><w:rPr><w:sz w:val="19"/></w:rPr><w:t>[29.60, 36.80]</w:t></w:r></w:p></w:tc></w:tr><w:tr><w:tc><w:tcPr><w:tcW w:type="dxa" w:w="2340"/></w:tcPr><w:p><w:r><w:rPr><w:sz w:val="19"/></w:rPr><w:t>21–29</w:t></w:r></w:p></w:tc><w:tc><w:tcPr><w:tcW w:type="dxa" w:w="2340"/></w:tcPr><w:p><w:r><w:rPr><w:sz w:val="19"/></w:rPr><w:t>678412</w:t></w:r></w:p></w:tc><w:tc><w:tcPr><w:tcW w:type="dxa" w:w="2340"/></w:tcPr><w:p><w:r><w:rPr><w:sz w:val="19"/></w:rPr><w:t>24.1%</w:t></w:r></w:p></w:tc><w:tc><w:tcPr><w:tcW w:type="dxa" w:w="2340"/></w:tcPr><w:p><w:r><w:rPr><w:sz w:val="19"/></w:rPr><w:t>[21.50, 26.60]</w:t></w:r></w:p></w:tc></w:tr><w:tr><w:tc><w:tcPr><w:tcW w:type="dxa" w:w="2340"/></w:tcPr><w:p><w:r><w:rPr><w:sz w:val="19"/></w:rPr><w:t>30+</w:t></w:r></w:p></w:tc><w:tc><w:tcPr><w:tcW w:type="dxa" w:w="2340"/></w:tcPr><w:p><w:r><w:rPr><w:sz w:val="19"/></w:rPr><w:t>730038</w:t></w:r></w:p></w:tc><w:tc><w:tcPr><w:tcW w:type="dxa" w:w="2340"/></w:tcPr><w:p><w:r><w:rPr><w:sz w:val="19"/></w:rPr><w:t>17.4%</w:t></w:r></w:p></w:tc><w:tc><w:tcPr><w:tcW w:type="dxa" w:w="2340"/></w:tcPr><w:p><w:r><w:rPr><w:sz w:val="19"/></w:rPr><w:t>[15.50, 19.20]</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2340"/><w:gridCol w:w="2340"/><w:gridCol w:w="2340"/><w:gridCol w:w="2340"/></w:tblGrid><w:tr><w:tc><w:tcPr><w:tcW w:type="dxa" w:w="2340"/><w:tcBorders><w:top w:val="nil"/><w:left w:val="nil"/><w:right w:val="nil"/><w:bottom w:val="single" w:sz="6" w:space="0" w:color="000000"/></w:tcBorders></w:tcPr><w:p><w:r><w:rPr><w:sz w:val="19"/></w:rPr><w:t>Age group</w:t></w:r></w:p></w:tc><w:tc><w:tcPr><w:tcW w:type="dxa" w:w="2340"/><w:tcBorders><w:top w:val="nil"/><w:left w:val="nil"/><w:right w:val="nil"/><w:bottom w:val="single" w:sz="6" w:space="0" w:color="000000"/></w:tcBorders></w:tcPr><w:p><w:r><w:rPr><w:sz w:val="19"/></w:rPr><w:t>Weighted N co-offense</w:t></w:r></w:p></w:tc><w:tc><w:tcPr><w:tcW w:type="dxa" w:w="2340"/><w:tcBorders><w:top w:val="nil"/><w:left w:val="nil"/><w:right w:val="nil"/><w:bottom w:val="single" w:sz="6" w:space="0" w:color="000000"/></w:tcBorders></w:tcPr><w:p><w:r><w:rPr><w:sz w:val="19"/></w:rPr><w:t>Weighted % co-offense</w:t></w:r></w:p></w:tc><w:tc><w:tcPr><w:tcW w:type="dxa" w:w="2340"/><w:tcBorders><w:top w:val="nil"/><w:left w:val="nil"/><w:right w:val="nil"/><w:bottom w:val="single" w:sz="6" w:space="0" w:color="000000"/></w:tcBorders></w:tcPr><w:p><w:r><w:rPr><w:sz w:val="19"/></w:rPr><w:t>95% CI (%)</w:t></w:r></w:p></w:tc></w:tr><w:tr><w:tc><w:tcPr><w:tcW w:type="dxa" w:w="2340"/></w:tcPr><w:p><w:r><w:rPr><w:sz w:val="19"/></w:rPr><w:t>&lt;12</w:t></w:r></w:p></w:tc><w:tc><w:tcPr><w:tcW w:type="dxa" w:w="2340"/></w:tcPr><w:p><w:r><w:rPr><w:sz w:val="19"/></w:rPr><w:t>144988</w:t></w:r></w:p></w:tc><w:tc><w:tcPr><w:tcW w:type="dxa" w:w="2340"/></w:tcPr><w:p><w:r><w:rPr><w:sz w:val="19"/></w:rPr><w:t>25.7%</w:t></w:r></w:p></w:tc><w:tc><w:tcPr><w:tcW w:type="dxa" w:w="2340"/></w:tcPr><w:p><w:r><w:rPr><w:sz w:val="19"/></w:rPr><w:t>[20.00, 31.50]</w:t></w:r></w:p></w:tc></w:tr><w:tr><w:tc><w:tcPr><w:tcW w:type="dxa" w:w="2340"/></w:tcPr><w:p><w:r><w:rPr><w:sz w:val="19"/></w:rPr><w:t>12–14</w:t></w:r></w:p></w:tc><w:tc><w:tcPr><w:tcW w:type="dxa" w:w="2340"/></w:tcPr><w:p><w:r><w:rPr><w:sz w:val="19"/></w:rPr><w:t>528503</w:t></w:r></w:p></w:tc><w:tc><w:tcPr><w:tcW w:type="dxa" w:w="2340"/></w:tcPr><w:p><w:r><w:rPr><w:sz w:val="19"/></w:rPr><w:t>23.5%</w:t></w:r></w:p></w:tc><w:tc><w:tcPr><w:tcW w:type="dxa" w:w="2340"/></w:tcPr><w:p><w:r><w:rPr><w:sz w:val="19"/></w:rPr><w:t>[19.40, 27.50]</w:t></w:r></w:p></w:tc></w:tr><w:tr><w:tc><w:tcPr><w:tcW w:type="dxa" w:w="2340"/></w:tcPr><w:p><w:r><w:rPr><w:sz w:val="19"/></w:rPr><w:t>15–17</w:t></w:r></w:p></w:tc><w:tc><w:tcPr><w:tcW w:type="dxa" w:w="2340"/></w:tcPr><w:p><w:r><w:rPr><w:sz w:val="19"/></w:rPr><w:t>731518</w:t></w:r></w:p></w:tc><w:tc><w:tcPr><w:tcW w:type="dxa" w:w="2340"/></w:tcPr><w:p><w:r><w:rPr><w:sz w:val="19"/></w:rPr><w:t>32.0%</w:t></w:r></w:p></w:tc><w:tc><w:tcPr><w:tcW w:type="dxa" w:w="2340"/></w:tcPr><w:p><w:r><w:rPr><w:sz w:val="19"/></w:rPr><w:t>[27.90, 36.20]</w:t></w:r></w:p></w:tc></w:tr><w:tr><w:tc><w:tcPr><w:tcW w:type="dxa" w:w="2340"/></w:tcPr><w:p><w:r><w:rPr><w:sz w:val="19"/></w:rPr><w:t>18–20</w:t></w:r></w:p></w:tc><w:tc><w:tcPr><w:tcW w:type="dxa" w:w="2340"/></w:tcPr><w:p><w:r><w:rPr><w:sz w:val="19"/></w:rPr><w:t>768354</w:t></w:r></w:p></w:tc><w:tc><w:tcPr><w:tcW w:type="dxa" w:w="2340"/></w:tcPr><w:p><w:r><w:rPr><w:sz w:val="19"/></w:rPr><w:t>33.2%</w:t></w:r></w:p></w:tc><w:tc><w:tcPr><w:tcW w:type="dxa" w:w="2340"/></w:tcPr><w:p><w:r><w:rPr><w:sz w:val="19"/></w:rPr><w:t>[29.10, 37.20]</w:t></w:r></w:p></w:tc></w:tr><w:tr><w:tc><w:tcPr><w:tcW w:type="dxa" w:w="2340"/></w:tcPr><w:p><w:r><w:rPr><w:sz w:val="19"/></w:rPr><w:t>21–29</w:t></w:r></w:p></w:tc><w:tc><w:tcPr><w:tcW w:type="dxa" w:w="2340"/></w:tcPr><w:p><w:r><w:rPr><w:sz w:val="19"/></w:rPr><w:t>1557665</w:t></w:r></w:p></w:tc><w:tc><w:tcPr><w:tcW w:type="dxa" w:w="2340"/></w:tcPr><w:p><w:r><w:rPr><w:sz w:val="19"/></w:rPr><w:t>20.0%</w:t></w:r></w:p></w:tc><w:tc><w:tcPr><w:tcW w:type="dxa" w:w="2340"/></w:tcPr><w:p><w:r><w:rPr><w:sz w:val="19"/></w:rPr><w:t>[18.50, 21.60]</w:t></w:r></w:p></w:tc></w:tr><w:tr><w:tc><w:tcPr><w:tcW w:type="dxa" w:w="2340"/></w:tcPr><w:p><w:r><w:rPr><w:sz w:val="19"/></w:rPr><w:t>30+</w:t></w:r></w:p></w:tc><w:tc><w:tcPr><w:tcW w:type="dxa" w:w="2340"/></w:tcPr><w:p><w:r><w:rPr><w:sz w:val="19"/></w:rPr><w:t>1762483</w:t></w:r></w:p></w:tc><w:tc><w:tcPr><w:tcW w:type="dxa" w:w="2340"/></w:tcPr><w:p><w:r><w:rPr><w:sz w:val="19"/></w:rPr><w:t>10.7%</w:t></w:r></w:p></w:tc><w:tc><w:tcPr><w:tcW w:type="dxa" w:w="2340"/></w:tcPr><w:p><w:r><w:rPr><w:sz w:val="19"/></w:rPr><w:t>[9.20, 12.20]</w:t></w:r></w:p></w:tc></w:tr></w:tbl><w:p><w:pPr><w:pStyle w:val="Heading3"/></w:pPr><w:r><w:t>B2. Bonferroni pairwise comparisons</w:t></w:r></w:p><w:p><w:r><w:rPr><w:rFonts w:ascii="Arial" w:hAnsi="Arial"/><w:b/><w:sz w:val="20"/></w:rPr><w:t>Total</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0.36 [0.25, 0.53]</w:t></w:r></w:p></w:tc><w:tc><w:tcPr><w:tcW w:type="dxa" w:w="3120"/></w:tcPr><w:p><w:r><w:rPr><w:sz w:val="19"/></w:rPr><w:t>&lt; .001</w:t></w:r></w:p></w:tc></w:tr><w:tr><w:tc><w:tcPr><w:tcW w:type="dxa" w:w="3120"/></w:tcPr><w:p><w:r><w:rPr><w:sz w:val="19"/></w:rPr><w:t>(30+) - (12-14)</w:t></w:r></w:p></w:tc><w:tc><w:tcPr><w:tcW w:type="dxa" w:w="3120"/></w:tcPr><w:p><w:r><w:rPr><w:sz w:val="19"/></w:rPr><w:t>0.41 [0.32, 0.54]</w:t></w:r></w:p></w:tc><w:tc><w:tcPr><w:tcW w:type="dxa" w:w="3120"/></w:tcPr><w:p><w:r><w:rPr><w:sz w:val="19"/></w:rPr><w:t>&lt; .001</w:t></w:r></w:p></w:tc></w:tr><w:tr><w:tc><w:tcPr><w:tcW w:type="dxa" w:w="3120"/></w:tcPr><w:p><w:r><w:rPr><w:sz w:val="19"/></w:rPr><w:t>(30+) - (15-17)</w:t></w:r></w:p></w:tc><w:tc><w:tcPr><w:tcW w:type="dxa" w:w="3120"/></w:tcPr><w:p><w:r><w:rPr><w:sz w:val="19"/></w:rPr><w:t>0.28 [0.22, 0.36]</w:t></w:r></w:p></w:tc><w:tc><w:tcPr><w:tcW w:type="dxa" w:w="3120"/></w:tcPr><w:p><w:r><w:rPr><w:sz w:val="19"/></w:rPr><w:t>&lt; .001</w:t></w:r></w:p></w:tc></w:tr><w:tr><w:tc><w:tcPr><w:tcW w:type="dxa" w:w="3120"/></w:tcPr><w:p><w:r><w:rPr><w:sz w:val="19"/></w:rPr><w:t>(30+) - (18-20)</w:t></w:r></w:p></w:tc><w:tc><w:tcPr><w:tcW w:type="dxa" w:w="3120"/></w:tcPr><w:p><w:r><w:rPr><w:sz w:val="19"/></w:rPr><w:t>0.28 [0.22, 0.34]</w:t></w:r></w:p></w:tc><w:tc><w:tcPr><w:tcW w:type="dxa" w:w="3120"/></w:tcPr><w:p><w:r><w:rPr><w:sz w:val="19"/></w:rPr><w:t>&lt; .001</w:t></w:r></w:p></w:tc></w:tr><w:tr><w:tc><w:tcPr><w:tcW w:type="dxa" w:w="3120"/></w:tcPr><w:p><w:r><w:rPr><w:sz w:val="19"/></w:rPr><w:t>(30+) - (21-29)</w:t></w:r></w:p></w:tc><w:tc><w:tcPr><w:tcW w:type="dxa" w:w="3120"/></w:tcPr><w:p><w:r><w:rPr><w:sz w:val="19"/></w:rPr><w:t>0.51 [0.44, 0.59]</w:t></w:r></w:p></w:tc><w:tc><w:tcPr><w:tcW w:type="dxa" w:w="3120"/></w:tcPr><w:p><w:r><w:rPr><w:sz w:val="19"/></w:rPr><w:t>&lt; .001</w:t></w:r></w:p></w:tc></w:tr><w:tr><w:tc><w:tcPr><w:tcW w:type="dxa" w:w="3120"/></w:tcPr><w:p><w:r><w:rPr><w:sz w:val="19"/></w:rPr><w:t>under_12 - (12-14)</w:t></w:r></w:p></w:tc><w:tc><w:tcPr><w:tcW w:type="dxa" w:w="3120"/></w:tcPr><w:p><w:r><w:rPr><w:sz w:val="19"/></w:rPr><w:t>1.15 [0.76, 1.73]</w:t></w:r></w:p></w:tc><w:tc><w:tcPr><w:tcW w:type="dxa" w:w="3120"/></w:tcPr><w:p><w:r><w:rPr><w:sz w:val="19"/></w:rPr><w:t>= 1.000</w:t></w:r></w:p></w:tc></w:tr><w:tr><w:tc><w:tcPr><w:tcW w:type="dxa" w:w="3120"/></w:tcPr><w:p><w:r><w:rPr><w:sz w:val="19"/></w:rPr><w:t>under_12 - (15-17)</w:t></w:r></w:p></w:tc><w:tc><w:tcPr><w:tcW w:type="dxa" w:w="3120"/></w:tcPr><w:p><w:r><w:rPr><w:sz w:val="19"/></w:rPr><w:t>0.78 [0.52, 1.18]</w:t></w:r></w:p></w:tc><w:tc><w:tcPr><w:tcW w:type="dxa" w:w="3120"/></w:tcPr><w:p><w:r><w:rPr><w:sz w:val="19"/></w:rPr><w:t>= 1.000</w:t></w:r></w:p></w:tc></w:tr><w:tr><w:tc><w:tcPr><w:tcW w:type="dxa" w:w="3120"/></w:tcPr><w:p><w:r><w:rPr><w:sz w:val="19"/></w:rPr><w:t>under_12 - (18-20)</w:t></w:r></w:p></w:tc><w:tc><w:tcPr><w:tcW w:type="dxa" w:w="3120"/></w:tcPr><w:p><w:r><w:rPr><w:sz w:val="19"/></w:rPr><w:t>0.76 [0.51, 1.14]</w:t></w:r></w:p></w:tc><w:tc><w:tcPr><w:tcW w:type="dxa" w:w="3120"/></w:tcPr><w:p><w:r><w:rPr><w:sz w:val="19"/></w:rPr><w:t>= .691</w:t></w:r></w:p></w:tc></w:tr><w:tr><w:tc><w:tcPr><w:tcW w:type="dxa" w:w="3120"/></w:tcPr><w:p><w:r><w:rPr><w:sz w:val="19"/></w:rPr><w:t>under_12 - (21-29)</w:t></w:r></w:p></w:tc><w:tc><w:tcPr><w:tcW w:type="dxa" w:w="3120"/></w:tcPr><w:p><w:r><w:rPr><w:sz w:val="19"/></w:rPr><w:t>1.42 [0.99, 2.03]</w:t></w:r></w:p></w:tc><w:tc><w:tcPr><w:tcW w:type="dxa" w:w="3120"/></w:tcPr><w:p><w:r><w:rPr><w:sz w:val="19"/></w:rPr><w:t>= .069</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0.67 [0.51, 0.87]</w:t></w:r></w:p></w:tc><w:tc><w:tcPr><w:tcW w:type="dxa" w:w="3120"/></w:tcPr><w:p><w:r><w:rPr><w:sz w:val="19"/></w:rPr><w:t>&lt; .001</w:t></w:r></w:p></w:tc></w:tr><w:tr><w:tc><w:tcPr><w:tcW w:type="dxa" w:w="3120"/></w:tcPr><w:p><w:r><w:rPr><w:sz w:val="19"/></w:rPr><w:t>(12-14) - (21-29)</w:t></w:r></w:p></w:tc><w:tc><w:tcPr><w:tcW w:type="dxa" w:w="3120"/></w:tcPr><w:p><w:r><w:rPr><w:sz w:val="19"/></w:rPr><w:t>1.23 [0.95, 1.61]</w:t></w:r></w:p></w:tc><w:tc><w:tcPr><w:tcW w:type="dxa" w:w="3120"/></w:tcPr><w:p><w:r><w:rPr><w:sz w:val="19"/></w:rPr><w:t>= .294</w:t></w:r></w:p></w:tc></w:tr><w:tr><w:tc><w:tcPr><w:tcW w:type="dxa" w:w="3120"/></w:tcPr><w:p><w:r><w:rPr><w:sz w:val="19"/></w:rPr><w:t>(15-17) - (18-20)</w:t></w:r></w:p></w:tc><w:tc><w:tcPr><w:tcW w:type="dxa" w:w="3120"/></w:tcPr><w:p><w:r><w:rPr><w:sz w:val="19"/></w:rPr><w:t>0.97 [0.76, 1.26]</w:t></w:r></w:p></w:tc><w:tc><w:tcPr><w:tcW w:type="dxa" w:w="3120"/></w:tcPr><w:p><w:r><w:rPr><w:sz w:val="19"/></w:rPr><w:t>= 1.000</w:t></w:r></w:p></w:tc></w:tr><w:tr><w:tc><w:tcPr><w:tcW w:type="dxa" w:w="3120"/></w:tcPr><w:p><w:r><w:rPr><w:sz w:val="19"/></w:rPr><w:t>(15-17) - (21-29)</w:t></w:r></w:p></w:tc><w:tc><w:tcPr><w:tcW w:type="dxa" w:w="3120"/></w:tcPr><w:p><w:r><w:rPr><w:sz w:val="19"/></w:rPr><w:t>1.81 [1.45, 2.25]</w:t></w:r></w:p></w:tc><w:tc><w:tcPr><w:tcW w:type="dxa" w:w="3120"/></w:tcPr><w:p><w:r><w:rPr><w:sz w:val="19"/></w:rPr><w:t>&lt; .001</w:t></w:r></w:p></w:tc></w:tr><w:tr><w:tc><w:tcPr><w:tcW w:type="dxa" w:w="3120"/></w:tcPr><w:p><w:r><w:rPr><w:sz w:val="19"/></w:rPr><w:t>(18-20) - (21-29)</w:t></w:r></w:p></w:tc><w:tc><w:tcPr><w:tcW w:type="dxa" w:w="3120"/></w:tcPr><w:p><w:r><w:rPr><w:sz w:val="19"/></w:rPr><w:t>1.85 [1.47, 2.34]</w:t></w:r></w:p></w:tc><w:tc><w:tcPr><w:tcW w:type="dxa" w:w="3120"/></w:tcPr><w:p><w:r><w:rPr><w:sz w:val="19"/></w:rPr><w:t>&lt; .001</w:t></w:r></w:p></w:tc></w:tr></w:tbl><w:p><w:r><w:rPr><w:rFonts w:ascii="Arial" w:hAnsi="Arial"/><w:b/><w:sz w:val="20"/></w:rPr><w:t>Theft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0.44 [0.24, 0.78]</w:t></w:r></w:p></w:tc><w:tc><w:tcPr><w:tcW w:type="dxa" w:w="3120"/></w:tcPr><w:p><w:r><w:rPr><w:sz w:val="19"/></w:rPr><w:t>&lt; .001</w:t></w:r></w:p></w:tc></w:tr><w:tr><w:tc><w:tcPr><w:tcW w:type="dxa" w:w="3120"/></w:tcPr><w:p><w:r><w:rPr><w:sz w:val="19"/></w:rPr><w:t>(30+) - (12-14)</w:t></w:r></w:p></w:tc><w:tc><w:tcPr><w:tcW w:type="dxa" w:w="3120"/></w:tcPr><w:p><w:r><w:rPr><w:sz w:val="19"/></w:rPr><w:t>0.46 [0.30, 0.69]</w:t></w:r></w:p></w:tc><w:tc><w:tcPr><w:tcW w:type="dxa" w:w="3120"/></w:tcPr><w:p><w:r><w:rPr><w:sz w:val="19"/></w:rPr><w:t>&lt; .001</w:t></w:r></w:p></w:tc></w:tr><w:tr><w:tc><w:tcPr><w:tcW w:type="dxa" w:w="3120"/></w:tcPr><w:p><w:r><w:rPr><w:sz w:val="19"/></w:rPr><w:t>(30+) - (15-17)</w:t></w:r></w:p></w:tc><w:tc><w:tcPr><w:tcW w:type="dxa" w:w="3120"/></w:tcPr><w:p><w:r><w:rPr><w:sz w:val="19"/></w:rPr><w:t>0.40 [0.30, 0.55]</w:t></w:r></w:p></w:tc><w:tc><w:tcPr><w:tcW w:type="dxa" w:w="3120"/></w:tcPr><w:p><w:r><w:rPr><w:sz w:val="19"/></w:rPr><w:t>&lt; .001</w:t></w:r></w:p></w:tc></w:tr><w:tr><w:tc><w:tcPr><w:tcW w:type="dxa" w:w="3120"/></w:tcPr><w:p><w:r><w:rPr><w:sz w:val="19"/></w:rPr><w:t>(30+) - (18-20)</w:t></w:r></w:p></w:tc><w:tc><w:tcPr><w:tcW w:type="dxa" w:w="3120"/></w:tcPr><w:p><w:r><w:rPr><w:sz w:val="19"/></w:rPr><w:t>0.42 [0.31, 0.58]</w:t></w:r></w:p></w:tc><w:tc><w:tcPr><w:tcW w:type="dxa" w:w="3120"/></w:tcPr><w:p><w:r><w:rPr><w:sz w:val="19"/></w:rPr><w:t>&lt; .001</w:t></w:r></w:p></w:tc></w:tr><w:tr><w:tc><w:tcPr><w:tcW w:type="dxa" w:w="3120"/></w:tcPr><w:p><w:r><w:rPr><w:sz w:val="19"/></w:rPr><w:t>(30+) - (21-29)</w:t></w:r></w:p></w:tc><w:tc><w:tcPr><w:tcW w:type="dxa" w:w="3120"/></w:tcPr><w:p><w:r><w:rPr><w:sz w:val="19"/></w:rPr><w:t>0.66 [0.55, 0.81]</w:t></w:r></w:p></w:tc><w:tc><w:tcPr><w:tcW w:type="dxa" w:w="3120"/></w:tcPr><w:p><w:r><w:rPr><w:sz w:val="19"/></w:rPr><w:t>&lt; .001</w:t></w:r></w:p></w:tc></w:tr><w:tr><w:tc><w:tcPr><w:tcW w:type="dxa" w:w="3120"/></w:tcPr><w:p><w:r><w:rPr><w:sz w:val="19"/></w:rPr><w:t>under_12 - (12-14)</w:t></w:r></w:p></w:tc><w:tc><w:tcPr><w:tcW w:type="dxa" w:w="3120"/></w:tcPr><w:p><w:r><w:rPr><w:sz w:val="19"/></w:rPr><w:t>1.04 [0.55, 1.97]</w:t></w:r></w:p></w:tc><w:tc><w:tcPr><w:tcW w:type="dxa" w:w="3120"/></w:tcPr><w:p><w:r><w:rPr><w:sz w:val="19"/></w:rPr><w:t>= 1.000</w:t></w:r></w:p></w:tc></w:tr><w:tr><w:tc><w:tcPr><w:tcW w:type="dxa" w:w="3120"/></w:tcPr><w:p><w:r><w:rPr><w:sz w:val="19"/></w:rPr><w:t>under_12 - (15-17)</w:t></w:r></w:p></w:tc><w:tc><w:tcPr><w:tcW w:type="dxa" w:w="3120"/></w:tcPr><w:p><w:r><w:rPr><w:sz w:val="19"/></w:rPr><w:t>0.92 [0.50, 1.71]</w:t></w:r></w:p></w:tc><w:tc><w:tcPr><w:tcW w:type="dxa" w:w="3120"/></w:tcPr><w:p><w:r><w:rPr><w:sz w:val="19"/></w:rPr><w:t>= 1.000</w:t></w:r></w:p></w:tc></w:tr><w:tr><w:tc><w:tcPr><w:tcW w:type="dxa" w:w="3120"/></w:tcPr><w:p><w:r><w:rPr><w:sz w:val="19"/></w:rPr><w:t>under_12 - (18-20)</w:t></w:r></w:p></w:tc><w:tc><w:tcPr><w:tcW w:type="dxa" w:w="3120"/></w:tcPr><w:p><w:r><w:rPr><w:sz w:val="19"/></w:rPr><w:t>0.97 [0.52, 1.80]</w:t></w:r></w:p></w:tc><w:tc><w:tcPr><w:tcW w:type="dxa" w:w="3120"/></w:tcPr><w:p><w:r><w:rPr><w:sz w:val="19"/></w:rPr><w:t>= 1.000</w:t></w:r></w:p></w:tc></w:tr><w:tr><w:tc><w:tcPr><w:tcW w:type="dxa" w:w="3120"/></w:tcPr><w:p><w:r><w:rPr><w:sz w:val="19"/></w:rPr><w:t>under_12 - (21-29)</w:t></w:r></w:p></w:tc><w:tc><w:tcPr><w:tcW w:type="dxa" w:w="3120"/></w:tcPr><w:p><w:r><w:rPr><w:sz w:val="19"/></w:rPr><w:t>1.52 [0.85, 2.73]</w:t></w:r></w:p></w:tc><w:tc><w:tcPr><w:tcW w:type="dxa" w:w="3120"/></w:tcPr><w:p><w:r><w:rPr><w:sz w:val="19"/></w:rPr><w:t>= .538</w:t></w:r></w:p></w:tc></w:tr><w:tr><w:tc><w:tcPr><w:tcW w:type="dxa" w:w="3120"/></w:tcPr><w:p><w:r><w:rPr><w:sz w:val="19"/></w:rPr><w:t>(12-14) - (15-17)</w:t></w:r></w:p></w:tc><w:tc><w:tcPr><w:tcW w:type="dxa" w:w="3120"/></w:tcPr><w:p><w:r><w:rPr><w:sz w:val="19"/></w:rPr><w:t>0.89 [0.59, 1.32]</w:t></w:r></w:p></w:tc><w:tc><w:tcPr><w:tcW w:type="dxa" w:w="3120"/></w:tcPr><w:p><w:r><w:rPr><w:sz w:val="19"/></w:rPr><w:t>= 1.000</w:t></w:r></w:p></w:tc></w:tr><w:tr><w:tc><w:tcPr><w:tcW w:type="dxa" w:w="3120"/></w:tcPr><w:p><w:r><w:rPr><w:sz w:val="19"/></w:rPr><w:t>(12-14) - (18-20)</w:t></w:r></w:p></w:tc><w:tc><w:tcPr><w:tcW w:type="dxa" w:w="3120"/></w:tcPr><w:p><w:r><w:rPr><w:sz w:val="19"/></w:rPr><w:t>0.93 [0.62, 1.40]</w:t></w:r></w:p></w:tc><w:tc><w:tcPr><w:tcW w:type="dxa" w:w="3120"/></w:tcPr><w:p><w:r><w:rPr><w:sz w:val="19"/></w:rPr><w:t>= 1.000</w:t></w:r></w:p></w:tc></w:tr><w:tr><w:tc><w:tcPr><w:tcW w:type="dxa" w:w="3120"/></w:tcPr><w:p><w:r><w:rPr><w:sz w:val="19"/></w:rPr><w:t>(12-14) - (21-29)</w:t></w:r></w:p></w:tc><w:tc><w:tcPr><w:tcW w:type="dxa" w:w="3120"/></w:tcPr><w:p><w:r><w:rPr><w:sz w:val="19"/></w:rPr><w:t>1.46 [0.96, 2.21]</w:t></w:r></w:p></w:tc><w:tc><w:tcPr><w:tcW w:type="dxa" w:w="3120"/></w:tcPr><w:p><w:r><w:rPr><w:sz w:val="19"/></w:rPr><w:t>= .122</w:t></w:r></w:p></w:tc></w:tr><w:tr><w:tc><w:tcPr><w:tcW w:type="dxa" w:w="3120"/></w:tcPr><w:p><w:r><w:rPr><w:sz w:val="19"/></w:rPr><w:t>(15-17) - (18-20)</w:t></w:r></w:p></w:tc><w:tc><w:tcPr><w:tcW w:type="dxa" w:w="3120"/></w:tcPr><w:p><w:r><w:rPr><w:sz w:val="19"/></w:rPr><w:t>1.05 [0.74, 1.48]</w:t></w:r></w:p></w:tc><w:tc><w:tcPr><w:tcW w:type="dxa" w:w="3120"/></w:tcPr><w:p><w:r><w:rPr><w:sz w:val="19"/></w:rPr><w:t>= 1.000</w:t></w:r></w:p></w:tc></w:tr><w:tr><w:tc><w:tcPr><w:tcW w:type="dxa" w:w="3120"/></w:tcPr><w:p><w:r><w:rPr><w:sz w:val="19"/></w:rPr><w:t>(15-17) - (21-29)</w:t></w:r></w:p></w:tc><w:tc><w:tcPr><w:tcW w:type="dxa" w:w="3120"/></w:tcPr><w:p><w:r><w:rPr><w:sz w:val="19"/></w:rPr><w:t>1.65 [1.21, 2.23]</w:t></w:r></w:p></w:tc><w:tc><w:tcPr><w:tcW w:type="dxa" w:w="3120"/></w:tcPr><w:p><w:r><w:rPr><w:sz w:val="19"/></w:rPr><w:t>&lt; .001</w:t></w:r></w:p></w:tc></w:tr><w:tr><w:tc><w:tcPr><w:tcW w:type="dxa" w:w="3120"/></w:tcPr><w:p><w:r><w:rPr><w:sz w:val="19"/></w:rPr><w:t>(18-20) - (21-29)</w:t></w:r></w:p></w:tc><w:tc><w:tcPr><w:tcW w:type="dxa" w:w="3120"/></w:tcPr><w:p><w:r><w:rPr><w:sz w:val="19"/></w:rPr><w:t>1.57 [1.14, 2.15]</w:t></w:r></w:p></w:tc><w:tc><w:tcPr><w:tcW w:type="dxa" w:w="3120"/></w:tcPr><w:p><w:r><w:rPr><w:sz w:val="19"/></w:rPr><w:t>&lt; .001</w:t></w:r></w:p></w:tc></w:tr></w:tbl><w:p><w:r><w:rPr><w:rFonts w:ascii="Arial" w:hAnsi="Arial"/><w:b/><w:sz w:val="20"/></w:rPr><w:t>Violent</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0.35 [0.21, 0.56]</w:t></w:r></w:p></w:tc><w:tc><w:tcPr><w:tcW w:type="dxa" w:w="3120"/></w:tcPr><w:p><w:r><w:rPr><w:sz w:val="19"/></w:rPr><w:t>&lt; .001</w:t></w:r></w:p></w:tc></w:tr><w:tr><w:tc><w:tcPr><w:tcW w:type="dxa" w:w="3120"/></w:tcPr><w:p><w:r><w:rPr><w:sz w:val="19"/></w:rPr><w:t>(30+) - (12-14)</w:t></w:r></w:p></w:tc><w:tc><w:tcPr><w:tcW w:type="dxa" w:w="3120"/></w:tcPr><w:p><w:r><w:rPr><w:sz w:val="19"/></w:rPr><w:t>0.39 [0.29, 0.53]</w:t></w:r></w:p></w:tc><w:tc><w:tcPr><w:tcW w:type="dxa" w:w="3120"/></w:tcPr><w:p><w:r><w:rPr><w:sz w:val="19"/></w:rPr><w:t>&lt; .001</w:t></w:r></w:p></w:tc></w:tr><w:tr><w:tc><w:tcPr><w:tcW w:type="dxa" w:w="3120"/></w:tcPr><w:p><w:r><w:rPr><w:sz w:val="19"/></w:rPr><w:t>(30+) - (15-17)</w:t></w:r></w:p></w:tc><w:tc><w:tcPr><w:tcW w:type="dxa" w:w="3120"/></w:tcPr><w:p><w:r><w:rPr><w:sz w:val="19"/></w:rPr><w:t>0.25 [0.19, 0.35]</w:t></w:r></w:p></w:tc><w:tc><w:tcPr><w:tcW w:type="dxa" w:w="3120"/></w:tcPr><w:p><w:r><w:rPr><w:sz w:val="19"/></w:rPr><w:t>&lt; .001</w:t></w:r></w:p></w:tc></w:tr><w:tr><w:tc><w:tcPr><w:tcW w:type="dxa" w:w="3120"/></w:tcPr><w:p><w:r><w:rPr><w:sz w:val="19"/></w:rPr><w:t>(30+) - (18-20)</w:t></w:r></w:p></w:tc><w:tc><w:tcPr><w:tcW w:type="dxa" w:w="3120"/></w:tcPr><w:p><w:r><w:rPr><w:sz w:val="19"/></w:rPr><w:t>0.24 [0.19, 0.31]</w:t></w:r></w:p></w:tc><w:tc><w:tcPr><w:tcW w:type="dxa" w:w="3120"/></w:tcPr><w:p><w:r><w:rPr><w:sz w:val="19"/></w:rPr><w:t>&lt; .001</w:t></w:r></w:p></w:tc></w:tr><w:tr><w:tc><w:tcPr><w:tcW w:type="dxa" w:w="3120"/></w:tcPr><w:p><w:r><w:rPr><w:sz w:val="19"/></w:rPr><w:t>(30+) - (21-29)</w:t></w:r></w:p></w:tc><w:tc><w:tcPr><w:tcW w:type="dxa" w:w="3120"/></w:tcPr><w:p><w:r><w:rPr><w:sz w:val="19"/></w:rPr><w:t>0.48 [0.39, 0.58]</w:t></w:r></w:p></w:tc><w:tc><w:tcPr><w:tcW w:type="dxa" w:w="3120"/></w:tcPr><w:p><w:r><w:rPr><w:sz w:val="19"/></w:rPr><w:t>&lt; .001</w:t></w:r></w:p></w:tc></w:tr><w:tr><w:tc><w:tcPr><w:tcW w:type="dxa" w:w="3120"/></w:tcPr><w:p><w:r><w:rPr><w:sz w:val="19"/></w:rPr><w:t>under_12 - (12-14)</w:t></w:r></w:p></w:tc><w:tc><w:tcPr><w:tcW w:type="dxa" w:w="3120"/></w:tcPr><w:p><w:r><w:rPr><w:sz w:val="19"/></w:rPr><w:t>1.13 [0.69, 1.85]</w:t></w:r></w:p></w:tc><w:tc><w:tcPr><w:tcW w:type="dxa" w:w="3120"/></w:tcPr><w:p><w:r><w:rPr><w:sz w:val="19"/></w:rPr><w:t>= 1.000</w:t></w:r></w:p></w:tc></w:tr><w:tr><w:tc><w:tcPr><w:tcW w:type="dxa" w:w="3120"/></w:tcPr><w:p><w:r><w:rPr><w:sz w:val="19"/></w:rPr><w:t>under_12 - (15-17)</w:t></w:r></w:p></w:tc><w:tc><w:tcPr><w:tcW w:type="dxa" w:w="3120"/></w:tcPr><w:p><w:r><w:rPr><w:sz w:val="19"/></w:rPr><w:t>0.74 [0.44, 1.24]</w:t></w:r></w:p></w:tc><w:tc><w:tcPr><w:tcW w:type="dxa" w:w="3120"/></w:tcPr><w:p><w:r><w:rPr><w:sz w:val="19"/></w:rPr><w:t>= 1.000</w:t></w:r></w:p></w:tc></w:tr><w:tr><w:tc><w:tcPr><w:tcW w:type="dxa" w:w="3120"/></w:tcPr><w:p><w:r><w:rPr><w:sz w:val="19"/></w:rPr><w:t>under_12 - (18-20)</w:t></w:r></w:p></w:tc><w:tc><w:tcPr><w:tcW w:type="dxa" w:w="3120"/></w:tcPr><w:p><w:r><w:rPr><w:sz w:val="19"/></w:rPr><w:t>0.70 [0.43, 1.13]</w:t></w:r></w:p></w:tc><w:tc><w:tcPr><w:tcW w:type="dxa" w:w="3120"/></w:tcPr><w:p><w:r><w:rPr><w:sz w:val="19"/></w:rPr><w:t>= .437</w:t></w:r></w:p></w:tc></w:tr><w:tr><w:tc><w:tcPr><w:tcW w:type="dxa" w:w="3120"/></w:tcPr><w:p><w:r><w:rPr><w:sz w:val="19"/></w:rPr><w:t>under_12 - (21-29)</w:t></w:r></w:p></w:tc><w:tc><w:tcPr><w:tcW w:type="dxa" w:w="3120"/></w:tcPr><w:p><w:r><w:rPr><w:sz w:val="19"/></w:rPr><w:t>1.38 [0.88, 2.16]</w:t></w:r></w:p></w:tc><w:tc><w:tcPr><w:tcW w:type="dxa" w:w="3120"/></w:tcPr><w:p><w:r><w:rPr><w:sz w:val="19"/></w:rPr><w:t>= .497</w:t></w:r></w:p></w:tc></w:tr><w:tr><w:tc><w:tcPr><w:tcW w:type="dxa" w:w="3120"/></w:tcPr><w:p><w:r><w:rPr><w:sz w:val="19"/></w:rPr><w:t>(12-14) - (15-17)</w:t></w:r></w:p></w:tc><w:tc><w:tcPr><w:tcW w:type="dxa" w:w="3120"/></w:tcPr><w:p><w:r><w:rPr><w:sz w:val="19"/></w:rPr><w:t>0.65 [0.48, 0.89]</w:t></w:r></w:p></w:tc><w:tc><w:tcPr><w:tcW w:type="dxa" w:w="3120"/></w:tcPr><w:p><w:r><w:rPr><w:sz w:val="19"/></w:rPr><w:t>&lt; .001</w:t></w:r></w:p></w:tc></w:tr><w:tr><w:tc><w:tcPr><w:tcW w:type="dxa" w:w="3120"/></w:tcPr><w:p><w:r><w:rPr><w:sz w:val="19"/></w:rPr><w:t>(12-14) - (18-20)</w:t></w:r></w:p></w:tc><w:tc><w:tcPr><w:tcW w:type="dxa" w:w="3120"/></w:tcPr><w:p><w:r><w:rPr><w:sz w:val="19"/></w:rPr><w:t>0.62 [0.45, 0.86]</w:t></w:r></w:p></w:tc><w:tc><w:tcPr><w:tcW w:type="dxa" w:w="3120"/></w:tcPr><w:p><w:r><w:rPr><w:sz w:val="19"/></w:rPr><w:t>&lt; .001</w:t></w:r></w:p></w:tc></w:tr><w:tr><w:tc><w:tcPr><w:tcW w:type="dxa" w:w="3120"/></w:tcPr><w:p><w:r><w:rPr><w:sz w:val="19"/></w:rPr><w:t>(12-14) - (21-29)</w:t></w:r></w:p></w:tc><w:tc><w:tcPr><w:tcW w:type="dxa" w:w="3120"/></w:tcPr><w:p><w:r><w:rPr><w:sz w:val="19"/></w:rPr><w:t>1.22 [0.90, 1.66]</w:t></w:r></w:p></w:tc><w:tc><w:tcPr><w:tcW w:type="dxa" w:w="3120"/></w:tcPr><w:p><w:r><w:rPr><w:sz w:val="19"/></w:rPr><w:t>= .794</w:t></w:r></w:p></w:tc></w:tr><w:tr><w:tc><w:tcPr><w:tcW w:type="dxa" w:w="3120"/></w:tcPr><w:p><w:r><w:rPr><w:sz w:val="19"/></w:rPr><w:t>(15-17) - (18-20)</w:t></w:r></w:p></w:tc><w:tc><w:tcPr><w:tcW w:type="dxa" w:w="3120"/></w:tcPr><w:p><w:r><w:rPr><w:sz w:val="19"/></w:rPr><w:t>0.95 [0.70, 1.29]</w:t></w:r></w:p></w:tc><w:tc><w:tcPr><w:tcW w:type="dxa" w:w="3120"/></w:tcPr><w:p><w:r><w:rPr><w:sz w:val="19"/></w:rPr><w:t>= 1.000</w:t></w:r></w:p></w:tc></w:tr><w:tr><w:tc><w:tcPr><w:tcW w:type="dxa" w:w="3120"/></w:tcPr><w:p><w:r><w:rPr><w:sz w:val="19"/></w:rPr><w:t>(15-17) - (21-29)</w:t></w:r></w:p></w:tc><w:tc><w:tcPr><w:tcW w:type="dxa" w:w="3120"/></w:tcPr><w:p><w:r><w:rPr><w:sz w:val="19"/></w:rPr><w:t>1.88 [1.43, 2.47]</w:t></w:r></w:p></w:tc><w:tc><w:tcPr><w:tcW w:type="dxa" w:w="3120"/></w:tcPr><w:p><w:r><w:rPr><w:sz w:val="19"/></w:rPr><w:t>&lt; .001</w:t></w:r></w:p></w:tc></w:tr><w:tr><w:tc><w:tcPr><w:tcW w:type="dxa" w:w="3120"/></w:tcPr><w:p><w:r><w:rPr><w:sz w:val="19"/></w:rPr><w:t>(18-20) - (21-29)</w:t></w:r></w:p></w:tc><w:tc><w:tcPr><w:tcW w:type="dxa" w:w="3120"/></w:tcPr><w:p><w:r><w:rPr><w:sz w:val="19"/></w:rPr><w:t>1.98 [1.53, 2.56]</w:t></w:r></w:p></w:tc><w:tc><w:tcPr><w:tcW w:type="dxa" w:w="3120"/></w:tcPr><w:p><w:r><w:rPr><w:sz w:val="19"/></w:rPr><w:t>&lt; .001</w:t></w:r></w:p></w:tc></w:tr></w:tbl><w:p><w:pPr><w:pStyle w:val="Heading2"/></w:pPr><w:r><w:t>C. Unweighted robustness (Total only; co-offenses-only definition)</w:t></w:r></w:p><w:p><w:r><w:t>As a robustness check, we replicated the co-offenses-only analysis without survey weights. Results were consistent in direction with the weighted analyses.</w:t></w:r></w:p><w:p><w:pPr><w:pStyle w:val="Heading3"/></w:pPr><w:r><w:t>C1. Descriptives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Age group</w:t></w:r></w:p></w:tc><w:tc><w:tcPr><w:tcW w:type="dxa" w:w="3120"/><w:tcBorders><w:top w:val="nil"/><w:left w:val="nil"/><w:right w:val="nil"/><w:bottom w:val="single" w:sz="6" w:space="0" w:color="000000"/></w:tcBorders></w:tcPr><w:p><w:r><w:rPr><w:sz w:val="19"/></w:rPr><w:t>Unweighted N</w:t></w:r></w:p></w:tc><w:tc><w:tcPr><w:tcW w:type="dxa" w:w="3120"/><w:tcBorders><w:top w:val="nil"/><w:left w:val="nil"/><w:right w:val="nil"/><w:bottom w:val="single" w:sz="6" w:space="0" w:color="000000"/></w:tcBorders></w:tcPr><w:p><w:r><w:rPr><w:sz w:val="19"/></w:rPr><w:t>Unweighted % co-offense</w:t></w:r></w:p></w:tc></w:tr><w:tr><w:tc><w:tcPr><w:tcW w:type="dxa" w:w="3120"/></w:tcPr><w:p><w:r><w:rPr><w:sz w:val="19"/></w:rPr><w:t>30+</w:t></w:r></w:p></w:tc><w:tc><w:tcPr><w:tcW w:type="dxa" w:w="3120"/></w:tcPr><w:p><w:r><w:rPr><w:sz w:val="19"/></w:rPr><w:t>9869</w:t></w:r></w:p></w:tc><w:tc><w:tcPr><w:tcW w:type="dxa" w:w="3120"/></w:tcPr><w:p><w:r><w:rPr><w:sz w:val="19"/></w:rPr><w:t>11.7%</w:t></w:r></w:p></w:tc></w:tr><w:tr><w:tc><w:tcPr><w:tcW w:type="dxa" w:w="3120"/></w:tcPr><w:p><w:r><w:rPr><w:sz w:val="19"/></w:rPr><w:t>&lt;12</w:t></w:r></w:p></w:tc><w:tc><w:tcPr><w:tcW w:type="dxa" w:w="3120"/></w:tcPr><w:p><w:r><w:rPr><w:sz w:val="19"/></w:rPr><w:t>386</w:t></w:r></w:p></w:tc><w:tc><w:tcPr><w:tcW w:type="dxa" w:w="3120"/></w:tcPr><w:p><w:r><w:rPr><w:sz w:val="19"/></w:rPr><w:t>27.7%</w:t></w:r></w:p></w:tc></w:tr><w:tr><w:tc><w:tcPr><w:tcW w:type="dxa" w:w="3120"/></w:tcPr><w:p><w:r><w:rPr><w:sz w:val="19"/></w:rPr><w:t>12–14</w:t></w:r></w:p></w:tc><w:tc><w:tcPr><w:tcW w:type="dxa" w:w="3120"/></w:tcPr><w:p><w:r><w:rPr><w:sz w:val="19"/></w:rPr><w:t>1033</w:t></w:r></w:p></w:tc><w:tc><w:tcPr><w:tcW w:type="dxa" w:w="3120"/></w:tcPr><w:p><w:r><w:rPr><w:sz w:val="19"/></w:rPr><w:t>27.7%</w:t></w:r></w:p></w:tc></w:tr><w:tr><w:tc><w:tcPr><w:tcW w:type="dxa" w:w="3120"/></w:tcPr><w:p><w:r><w:rPr><w:sz w:val="19"/></w:rPr><w:t>15–17</w:t></w:r></w:p></w:tc><w:tc><w:tcPr><w:tcW w:type="dxa" w:w="3120"/></w:tcPr><w:p><w:r><w:rPr><w:sz w:val="19"/></w:rPr><w:t>1259</w:t></w:r></w:p></w:tc><w:tc><w:tcPr><w:tcW w:type="dxa" w:w="3120"/></w:tcPr><w:p><w:r><w:rPr><w:sz w:val="19"/></w:rPr><w:t>35.9%</w:t></w:r></w:p></w:tc></w:tr><w:tr><w:tc><w:tcPr><w:tcW w:type="dxa" w:w="3120"/></w:tcPr><w:p><w:r><w:rPr><w:sz w:val="19"/></w:rPr><w:t>18–20</w:t></w:r></w:p></w:tc><w:tc><w:tcPr><w:tcW w:type="dxa" w:w="3120"/></w:tcPr><w:p><w:r><w:rPr><w:sz w:val="19"/></w:rPr><w:t>1432</w:t></w:r></w:p></w:tc><w:tc><w:tcPr><w:tcW w:type="dxa" w:w="3120"/></w:tcPr><w:p><w:r><w:rPr><w:sz w:val="19"/></w:rPr><w:t>33.7%</w:t></w:r></w:p></w:tc></w:tr><w:tr><w:tc><w:tcPr><w:tcW w:type="dxa" w:w="3120"/></w:tcPr><w:p><w:r><w:rPr><w:sz w:val="19"/></w:rPr><w:t>21–29</w:t></w:r></w:p></w:tc><w:tc><w:tcPr><w:tcW w:type="dxa" w:w="3120"/></w:tcPr><w:p><w:r><w:rPr><w:sz w:val="19"/></w:rPr><w:t>4913</w:t></w:r></w:p></w:tc><w:tc><w:tcPr><w:tcW w:type="dxa" w:w="3120"/></w:tcPr><w:p><w:r><w:rPr><w:sz w:val="19"/></w:rPr><w:t>20.6%</w:t></w:r></w:p></w:tc></w:tr></w:tbl><w:p><w:pPr><w:pStyle w:val="Heading3"/></w:pPr><w:r><w:t>C3. Bonferroni pairwise comparisons</w:t></w:r></w:p><w:tbl><w:tblPr><w:tblW w:type="auto" w:w="0"/><w:tblLook w:firstColumn="1" w:firstRow="1" w:lastColumn="0" w:lastRow="0" w:noHBand="0" w:noVBand="1" w:val="04A0"/><w:tblBorders><w:top w:val="single" w:sz="6" w:space="0" w:color="000000"/><w:bottom w:val="single" w:sz="6" w:space="0" w:color="000000"/><w:left w:val="nil" w:sz="6" w:space="0" w:color="000000"/><w:right w:val="nil" w:sz="6" w:space="0" w:color="000000"/><w:insideH w:val="nil" w:sz="6" w:space="0" w:color="000000"/><w:insideV w:val="nil" w:sz="6" w:space="0" w:color="000000"/></w:tblBorders></w:tblPr><w:tblGrid><w:gridCol w:w="3120"/><w:gridCol w:w="3120"/><w:gridCol w:w="3120"/></w:tblGrid><w:tr><w:tc><w:tcPr><w:tcW w:type="dxa" w:w="3120"/><w:tcBorders><w:top w:val="nil"/><w:left w:val="nil"/><w:right w:val="nil"/><w:bottom w:val="single" w:sz="6" w:space="0" w:color="000000"/></w:tcBorders></w:tcPr><w:p><w:r><w:rPr><w:sz w:val="19"/></w:rPr><w:t>Contrast</w:t></w:r></w:p></w:tc><w:tc><w:tcPr><w:tcW w:type="dxa" w:w="3120"/><w:tcBorders><w:top w:val="nil"/><w:left w:val="nil"/><w:right w:val="nil"/><w:bottom w:val="single" w:sz="6" w:space="0" w:color="000000"/></w:tcBorders></w:tcPr><w:p><w:r><w:rPr><w:sz w:val="19"/></w:rPr><w:t>OR [95% CI]</w:t></w:r></w:p></w:tc><w:tc><w:tcPr><w:tcW w:type="dxa" w:w="3120"/><w:tcBorders><w:top w:val="nil"/><w:left w:val="nil"/><w:right w:val="nil"/><w:bottom w:val="single" w:sz="6" w:space="0" w:color="000000"/></w:tcBorders></w:tcPr><w:p><w:r><w:rPr><w:sz w:val="19"/></w:rPr><w:t>Bonferroni p</w:t></w:r></w:p></w:tc></w:tr><w:tr><w:tc><w:tcPr><w:tcW w:type="dxa" w:w="3120"/></w:tcPr><w:p><w:r><w:rPr><w:sz w:val="19"/></w:rPr><w:t>(30+) - under_12</w:t></w:r></w:p></w:tc><w:tc><w:tcPr><w:tcW w:type="dxa" w:w="3120"/></w:tcPr><w:p><w:r><w:rPr><w:sz w:val="19"/></w:rPr><w:t>0.34 [0.24, 0.49]</w:t></w:r></w:p></w:tc><w:tc><w:tcPr><w:tcW w:type="dxa" w:w="3120"/></w:tcPr><w:p><w:r><w:rPr><w:sz w:val="19"/></w:rPr><w:t>&lt; .001</w:t></w:r></w:p></w:tc></w:tr><w:tr><w:tc><w:tcPr><w:tcW w:type="dxa" w:w="3120"/></w:tcPr><w:p><w:r><w:rPr><w:sz w:val="19"/></w:rPr><w:t>(30+) - (12-14)</w:t></w:r></w:p></w:tc><w:tc><w:tcPr><w:tcW w:type="dxa" w:w="3120"/></w:tcPr><w:p><w:r><w:rPr><w:sz w:val="19"/></w:rPr><w:t>0.34 [0.28, 0.43]</w:t></w:r></w:p></w:tc><w:tc><w:tcPr><w:tcW w:type="dxa" w:w="3120"/></w:tcPr><w:p><w:r><w:rPr><w:sz w:val="19"/></w:rPr><w:t>&lt; .001</w:t></w:r></w:p></w:tc></w:tr><w:tr><w:tc><w:tcPr><w:tcW w:type="dxa" w:w="3120"/></w:tcPr><w:p><w:r><w:rPr><w:sz w:val="19"/></w:rPr><w:t>(30+) - (15-17)</w:t></w:r></w:p></w:tc><w:tc><w:tcPr><w:tcW w:type="dxa" w:w="3120"/></w:tcPr><w:p><w:r><w:rPr><w:sz w:val="19"/></w:rPr><w:t>0.24 [0.19, 0.29]</w:t></w:r></w:p></w:tc><w:tc><w:tcPr><w:tcW w:type="dxa" w:w="3120"/></w:tcPr><w:p><w:r><w:rPr><w:sz w:val="19"/></w:rPr><w:t>&lt; .001</w:t></w:r></w:p></w:tc></w:tr><w:tr><w:tc><w:tcPr><w:tcW w:type="dxa" w:w="3120"/></w:tcPr><w:p><w:r><w:rPr><w:sz w:val="19"/></w:rPr><w:t>(30+) - (18-20)</w:t></w:r></w:p></w:tc><w:tc><w:tcPr><w:tcW w:type="dxa" w:w="3120"/></w:tcPr><w:p><w:r><w:rPr><w:sz w:val="19"/></w:rPr><w:t>0.26 [0.21, 0.31]</w:t></w:r></w:p></w:tc><w:tc><w:tcPr><w:tcW w:type="dxa" w:w="3120"/></w:tcPr><w:p><w:r><w:rPr><w:sz w:val="19"/></w:rPr><w:t>&lt; .001</w:t></w:r></w:p></w:tc></w:tr><w:tr><w:tc><w:tcPr><w:tcW w:type="dxa" w:w="3120"/></w:tcPr><w:p><w:r><w:rPr><w:sz w:val="19"/></w:rPr><w:t>(30+) - (21-29)</w:t></w:r></w:p></w:tc><w:tc><w:tcPr><w:tcW w:type="dxa" w:w="3120"/></w:tcPr><w:p><w:r><w:rPr><w:sz w:val="19"/></w:rPr><w:t>0.51 [0.44, 0.58]</w:t></w:r></w:p></w:tc><w:tc><w:tcPr><w:tcW w:type="dxa" w:w="3120"/></w:tcPr><w:p><w:r><w:rPr><w:sz w:val="19"/></w:rPr><w:t>&lt; .001</w:t></w:r></w:p></w:tc></w:tr><w:tr><w:tc><w:tcPr><w:tcW w:type="dxa" w:w="3120"/></w:tcPr><w:p><w:r><w:rPr><w:sz w:val="19"/></w:rPr><w:t>under_12 - (12-14)</w:t></w:r></w:p></w:tc><w:tc><w:tcPr><w:tcW w:type="dxa" w:w="3120"/></w:tcPr><w:p><w:r><w:rPr><w:sz w:val="19"/></w:rPr><w:t>1.00 [0.68, 1.48]</w:t></w:r></w:p></w:tc><w:tc><w:tcPr><w:tcW w:type="dxa" w:w="3120"/></w:tcPr><w:p><w:r><w:rPr><w:sz w:val="19"/></w:rPr><w:t>= 1.000</w:t></w:r></w:p></w:tc></w:tr><w:tr><w:tc><w:tcPr><w:tcW w:type="dxa" w:w="3120"/></w:tcPr><w:p><w:r><w:rPr><w:sz w:val="19"/></w:rPr><w:t>under_12 - (15-17)</w:t></w:r></w:p></w:tc><w:tc><w:tcPr><w:tcW w:type="dxa" w:w="3120"/></w:tcPr><w:p><w:r><w:rPr><w:sz w:val="19"/></w:rPr><w:t>0.68 [0.47, 1.00]</w:t></w:r></w:p></w:tc><w:tc><w:tcPr><w:tcW w:type="dxa" w:w="3120"/></w:tcPr><w:p><w:r><w:rPr><w:sz w:val="19"/></w:rPr><w:t>= .046</w:t></w:r></w:p></w:tc></w:tr><w:tr><w:tc><w:tcPr><w:tcW w:type="dxa" w:w="3120"/></w:tcPr><w:p><w:r><w:rPr><w:sz w:val="19"/></w:rPr><w:t>under_12 - (18-20)</w:t></w:r></w:p></w:tc><w:tc><w:tcPr><w:tcW w:type="dxa" w:w="3120"/></w:tcPr><w:p><w:r><w:rPr><w:sz w:val="19"/></w:rPr><w:t>0.75 [0.52, 1.09]</w:t></w:r></w:p></w:tc><w:tc><w:tcPr><w:tcW w:type="dxa" w:w="3120"/></w:tcPr><w:p><w:r><w:rPr><w:sz w:val="19"/></w:rPr><w:t>= .383</w:t></w:r></w:p></w:tc></w:tr><w:tr><w:tc><w:tcPr><w:tcW w:type="dxa" w:w="3120"/></w:tcPr><w:p><w:r><w:rPr><w:sz w:val="19"/></w:rPr><w:t>under_12 - (21-29)</w:t></w:r></w:p></w:tc><w:tc><w:tcPr><w:tcW w:type="dxa" w:w="3120"/></w:tcPr><w:p><w:r><w:rPr><w:sz w:val="19"/></w:rPr><w:t>1.48 [1.04, 2.09]</w:t></w:r></w:p></w:tc><w:tc><w:tcPr><w:tcW w:type="dxa" w:w="3120"/></w:tcPr><w:p><w:r><w:rPr><w:sz w:val="19"/></w:rPr><w:t>= .016</w:t></w:r></w:p></w:tc></w:tr><w:tr><w:tc><w:tcPr><w:tcW w:type="dxa" w:w="3120"/></w:tcPr><w:p><w:r><w:rPr><w:sz w:val="19"/></w:rPr><w:t>(12-14) - (15-17)</w:t></w:r></w:p></w:tc><w:tc><w:tcPr><w:tcW w:type="dxa" w:w="3120"/></w:tcPr><w:p><w:r><w:rPr><w:sz w:val="19"/></w:rPr><w:t>0.68 [0.52, 0.89]</w:t></w:r></w:p></w:tc><w:tc><w:tcPr><w:tcW w:type="dxa" w:w="3120"/></w:tcPr><w:p><w:r><w:rPr><w:sz w:val="19"/></w:rPr><w:t>&lt; .001</w:t></w:r></w:p></w:tc></w:tr><w:tr><w:tc><w:tcPr><w:tcW w:type="dxa" w:w="3120"/></w:tcPr><w:p><w:r><w:rPr><w:sz w:val="19"/></w:rPr><w:t>(12-14) - (18-20)</w:t></w:r></w:p></w:tc><w:tc><w:tcPr><w:tcW w:type="dxa" w:w="3120"/></w:tcPr><w:p><w:r><w:rPr><w:sz w:val="19"/></w:rPr><w:t>0.75 [0.58, 0.98]</w:t></w:r></w:p></w:tc><w:tc><w:tcPr><w:tcW w:type="dxa" w:w="3120"/></w:tcPr><w:p><w:r><w:rPr><w:sz w:val="19"/></w:rPr><w:t>= .021</w:t></w:r></w:p></w:tc></w:tr><w:tr><w:tc><w:tcPr><w:tcW w:type="dxa" w:w="3120"/></w:tcPr><w:p><w:r><w:rPr><w:sz w:val="19"/></w:rPr><w:t>(12-14) - (21-29)</w:t></w:r></w:p></w:tc><w:tc><w:tcPr><w:tcW w:type="dxa" w:w="3120"/></w:tcPr><w:p><w:r><w:rPr><w:sz w:val="19"/></w:rPr><w:t>1.47 [1.17, 1.85]</w:t></w:r></w:p></w:tc><w:tc><w:tcPr><w:tcW w:type="dxa" w:w="3120"/></w:tcPr><w:p><w:r><w:rPr><w:sz w:val="19"/></w:rPr><w:t>&lt; .001</w:t></w:r></w:p></w:tc></w:tr><w:tr><w:tc><w:tcPr><w:tcW w:type="dxa" w:w="3120"/></w:tcPr><w:p><w:r><w:rPr><w:sz w:val="19"/></w:rPr><w:t>(15-17) - (18-20)</w:t></w:r></w:p></w:tc><w:tc><w:tcPr><w:tcW w:type="dxa" w:w="3120"/></w:tcPr><w:p><w:r><w:rPr><w:sz w:val="19"/></w:rPr><w:t>1.10 [0.87, 1.40]</w:t></w:r></w:p></w:tc><w:tc><w:tcPr><w:tcW w:type="dxa" w:w="3120"/></w:tcPr><w:p><w:r><w:rPr><w:sz w:val="19"/></w:rPr><w:t>= 1.000</w:t></w:r></w:p></w:tc></w:tr><w:tr><w:tc><w:tcPr><w:tcW w:type="dxa" w:w="3120"/></w:tcPr><w:p><w:r><w:rPr><w:sz w:val="19"/></w:rPr><w:t>(15-17) - (21-29)</w:t></w:r></w:p></w:tc><w:tc><w:tcPr><w:tcW w:type="dxa" w:w="3120"/></w:tcPr><w:p><w:r><w:rPr><w:sz w:val="19"/></w:rPr><w:t>2.16 [1.76, 2.64]</w:t></w:r></w:p></w:tc><w:tc><w:tcPr><w:tcW w:type="dxa" w:w="3120"/></w:tcPr><w:p><w:r><w:rPr><w:sz w:val="19"/></w:rPr><w:t>&lt; .001</w:t></w:r></w:p></w:tc></w:tr><w:tr><w:tc><w:tcPr><w:tcW w:type="dxa" w:w="3120"/></w:tcPr><w:p><w:r><w:rPr><w:sz w:val="19"/></w:rPr><w:t>(18-20) - (21-29)</w:t></w:r></w:p></w:tc><w:tc><w:tcPr><w:tcW w:type="dxa" w:w="3120"/></w:tcPr><w:p><w:r><w:rPr><w:sz w:val="19"/></w:rPr><w:t>1.96 [1.61, 2.38]</w:t></w:r></w:p></w:tc><w:tc><w:tcPr><w:tcW w:type="dxa" w:w="3120"/></w:tcPr><w:p><w:r><w:rPr><w:sz w:val="19"/></w:rPr><w:t>&lt; .001</w:t></w:r></w:p></w:tc></w:tr></w:tbl><w:sectPr w:rsidR="00E71A8C" w:rsidRPr="00980097" w:rsidSect="00034616"><w:pgSz w:h="15840" w:w="12240"/><w:pgMar w:bottom="1440" w:footer="720" w:gutter="0" w:header="720" w:left="1440" w:right="1440" w:top="1440"/><w:cols w:space="720"/><w:docGrid w:linePitch="360"/></w:sectPr></w:body></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9">
    <w:nsid w:val="0000A990"/>
    <w:multiLevelType w:val="multilevel"/>
    <w:tmpl w:val="0E309C14"/>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87668448" w:numId="1">
    <w:abstractNumId w:val="8"/>
  </w:num>
  <w:num w16cid:durableId="1051884159" w:numId="2">
    <w:abstractNumId w:val="6"/>
  </w:num>
  <w:num w16cid:durableId="1698241324" w:numId="3">
    <w:abstractNumId w:val="5"/>
  </w:num>
  <w:num w16cid:durableId="1590236535" w:numId="4">
    <w:abstractNumId w:val="4"/>
  </w:num>
  <w:num w16cid:durableId="367994788" w:numId="5">
    <w:abstractNumId w:val="7"/>
  </w:num>
  <w:num w16cid:durableId="637951166" w:numId="6">
    <w:abstractNumId w:val="3"/>
  </w:num>
  <w:num w16cid:durableId="550306680" w:numId="7">
    <w:abstractNumId w:val="2"/>
  </w:num>
  <w:num w16cid:durableId="541942185" w:numId="8">
    <w:abstractNumId w:val="1"/>
  </w:num>
  <w:num w16cid:durableId="432869984" w:numId="9">
    <w:abstractNumId w:val="0"/>
  </w:num>
  <w:num w16cid:durableId="422412083" w:numId="10">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10BDA"/>
    <w:rsid w:val="0015074B"/>
    <w:rsid w:val="001D5F5F"/>
    <w:rsid w:val="0029639D"/>
    <w:rsid w:val="00326F90"/>
    <w:rsid w:val="004126A1"/>
    <w:rsid w:val="004B672E"/>
    <w:rsid w:val="008B42BD"/>
    <w:rsid w:val="00980097"/>
    <w:rsid w:val="009A065E"/>
    <w:rsid w:val="00AA1D8D"/>
    <w:rsid w:val="00B47730"/>
    <w:rsid w:val="00CB0664"/>
    <w:rsid w:val="00D153CE"/>
    <w:rsid w:val="00E71A8C"/>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ind w:firstLine="0"/>
      <w:jc w:val="center"/>
      <w:outlineLvl w:val="0"/>
    </w:pPr>
    <w:rPr>
      <w:rFonts w:asciiTheme="majorHAnsi" w:cstheme="majorBidi" w:eastAsiaTheme="majorEastAsia" w:hAnsiTheme="majorHAnsi" w:ascii="Arial" w:hAnsi="Arial"/>
      <w:b/>
      <w:bCs/>
      <w:color w:val="000000"/>
      <w:sz w:val="24"/>
      <w:szCs w:val="28"/>
      <w:u w:val="none"/>
    </w:rPr>
  </w:style>
  <w:style w:styleId="Heading2" w:type="paragraph">
    <w:name w:val="heading 2"/>
    <w:basedOn w:val="Normal"/>
    <w:next w:val="Normal"/>
    <w:link w:val="Heading2Char"/>
    <w:uiPriority w:val="9"/>
    <w:unhideWhenUsed/>
    <w:qFormat/>
    <w:rsid w:val="00FC693F"/>
    <w:pPr>
      <w:keepNext/>
      <w:keepLines/>
      <w:ind w:firstLine="0"/>
      <w:jc w:val="left"/>
      <w:outlineLvl w:val="1"/>
    </w:pPr>
    <w:rPr>
      <w:rFonts w:asciiTheme="majorHAnsi" w:cstheme="majorBidi" w:eastAsiaTheme="majorEastAsia" w:hAnsiTheme="majorHAnsi" w:ascii="Arial" w:hAnsi="Arial"/>
      <w:b/>
      <w:bCs/>
      <w:color w:val="000000"/>
      <w:sz w:val="24"/>
      <w:szCs w:val="26"/>
      <w:u w:val="none"/>
    </w:rPr>
  </w:style>
  <w:style w:styleId="Heading3" w:type="paragraph">
    <w:name w:val="heading 3"/>
    <w:basedOn w:val="Normal"/>
    <w:next w:val="Normal"/>
    <w:link w:val="Heading3Char"/>
    <w:uiPriority w:val="9"/>
    <w:unhideWhenUsed/>
    <w:qFormat/>
    <w:rsid w:val="00FC693F"/>
    <w:pPr>
      <w:keepNext/>
      <w:keepLines/>
      <w:ind w:firstLine="0"/>
      <w:jc w:val="left"/>
      <w:outlineLvl w:val="2"/>
    </w:pPr>
    <w:rPr>
      <w:rFonts w:asciiTheme="majorHAnsi" w:cstheme="majorBidi" w:eastAsiaTheme="majorEastAsia" w:hAnsiTheme="majorHAnsi" w:ascii="Arial" w:hAnsi="Arial"/>
      <w:b/>
      <w:bCs/>
      <w:color w:val="000000"/>
      <w:sz w:val="24"/>
      <w:u w:val="none"/>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basedOn w:val="Normal"/>
    <w:pPr>
      <w:wordWrap w:val="0"/>
    </w:p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Pr>
      <w:i/>
      <w:color w:val="60A0B0"/>
    </w:rPr>
  </w:style>
  <w:style w:customStyle="1" w:styleId="DocumentationTok" w:type="character">
    <w:name w:val="DocumentationTok"/>
    <w:rPr>
      <w:i/>
      <w:color w:val="BA2121"/>
    </w:rPr>
  </w:style>
  <w:style w:customStyle="1" w:styleId="AnnotationTok" w:type="character">
    <w:name w:val="AnnotationTok"/>
    <w:rPr>
      <w:b/>
      <w:i/>
      <w:color w:val="60A0B0"/>
    </w:rPr>
  </w:style>
  <w:style w:customStyle="1" w:styleId="CommentVarTok" w:type="character">
    <w:name w:val="CommentVarTok"/>
    <w:rPr>
      <w:b/>
      <w:i/>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Pr>
      <w:b/>
      <w:i/>
      <w:color w:val="60A0B0"/>
    </w:rPr>
  </w:style>
  <w:style w:customStyle="1" w:styleId="WarningTok" w:type="character">
    <w:name w:val="WarningTok"/>
    <w:rPr>
      <w:b/>
      <w:i/>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CommentReference" w:type="character">
    <w:name w:val="annotation reference"/>
    <w:basedOn w:val="DefaultParagraphFont"/>
    <w:uiPriority w:val="99"/>
    <w:semiHidden/>
    <w:unhideWhenUsed/>
    <w:rsid w:val="008B42BD"/>
    <w:rPr>
      <w:sz w:val="16"/>
      <w:szCs w:val="16"/>
    </w:rPr>
  </w:style>
  <w:style w:styleId="CommentText" w:type="paragraph">
    <w:name w:val="annotation text"/>
    <w:basedOn w:val="Normal"/>
    <w:link w:val="CommentTextChar"/>
    <w:uiPriority w:val="99"/>
    <w:semiHidden/>
    <w:unhideWhenUsed/>
    <w:rsid w:val="008B42BD"/>
    <w:pPr>
      <w:spacing w:line="240" w:lineRule="auto"/>
    </w:pPr>
    <w:rPr>
      <w:sz w:val="20"/>
      <w:szCs w:val="20"/>
    </w:rPr>
  </w:style>
  <w:style w:customStyle="1" w:styleId="CommentTextChar" w:type="character">
    <w:name w:val="Comment Text Char"/>
    <w:basedOn w:val="DefaultParagraphFont"/>
    <w:link w:val="CommentText"/>
    <w:uiPriority w:val="99"/>
    <w:semiHidden/>
    <w:rsid w:val="008B42BD"/>
    <w:rPr>
      <w:rFonts w:ascii="Times New Roman" w:hAnsi="Times New Roman"/>
      <w:sz w:val="20"/>
      <w:szCs w:val="20"/>
    </w:rPr>
  </w:style>
  <w:style w:styleId="CommentSubject" w:type="paragraph">
    <w:name w:val="annotation subject"/>
    <w:basedOn w:val="CommentText"/>
    <w:next w:val="CommentText"/>
    <w:link w:val="CommentSubjectChar"/>
    <w:uiPriority w:val="99"/>
    <w:semiHidden/>
    <w:unhideWhenUsed/>
    <w:rsid w:val="008B42BD"/>
    <w:rPr>
      <w:b/>
      <w:bCs/>
    </w:rPr>
  </w:style>
  <w:style w:customStyle="1" w:styleId="CommentSubjectChar" w:type="character">
    <w:name w:val="Comment Subject Char"/>
    <w:basedOn w:val="CommentTextChar"/>
    <w:link w:val="CommentSubject"/>
    <w:uiPriority w:val="99"/>
    <w:semiHidden/>
    <w:rsid w:val="008B42BD"/>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5" Type="http://schemas.openxmlformats.org/officeDocument/2006/relationships/numbering" Target="numbering.xml"/><Relationship Id="rId24" Type="http://schemas.openxmlformats.org/officeDocument/2006/relationships/styles" Target="styles.xml"/><Relationship Id="rId23" Type="http://schemas.openxmlformats.org/officeDocument/2006/relationships/settings" Target="settings.xml"/><Relationship Id="rId22" Type="http://schemas.openxmlformats.org/officeDocument/2006/relationships/webSettings" Target="webSettings.xml"/><Relationship Id="rId21" Type="http://schemas.openxmlformats.org/officeDocument/2006/relationships/fontTable" Target="fontTable.xml"/><Relationship Id="rId20" Type="http://schemas.openxmlformats.org/officeDocument/2006/relationships/theme" Target="theme/theme1.xml"/><Relationship Id="rId19" Type="http://schemas.openxmlformats.org/officeDocument/2006/relationships/footnotes" Target="footnotes.xml"/><Relationship Id="rId18" Type="http://schemas.openxmlformats.org/officeDocument/2006/relationships/comments" Target="comments.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tiff"/><Relationship Id="rId17" Type="http://schemas.openxmlformats.org/officeDocument/2006/relationships/image" Target="media/image6.tiff"/><Relationship Id="rId29" Type="http://schemas.openxmlformats.org/officeDocument/2006/relationships/image" Target="media/rId29.tiff"/><Relationship Id="rId32" Type="http://schemas.openxmlformats.org/officeDocument/2006/relationships/image" Target="media/rId32.tiff"/><Relationship Id="rId1" Type="http://schemas.openxmlformats.org/officeDocument/2006/relationships/image" Target="media/image7.tiff"/><Relationship Id="rId2" Type="http://schemas.openxmlformats.org/officeDocument/2006/relationships/image" Target="media/image8.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28</Pages>
  <Words>3928</Words>
  <Characters>22393</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26269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2026-02-26T05:11:27Z</dcterms:created>
  <dcterms:modified xsi:type="dcterms:W3CDTF">2026-02-26T05:11:27Z</dcterms:modified>
</cp:coreProperties>
</file>

<file path=docProps/custom.xml><?xml version="1.0" encoding="utf-8"?>
<Properties xmlns="http://schemas.openxmlformats.org/officeDocument/2006/custom-properties" xmlns:vt="http://schemas.openxmlformats.org/officeDocument/2006/docPropsVTypes"/>
</file>