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3FBB" w14:textId="6C25B849" w:rsidR="00104ED1" w:rsidRPr="00793ACE" w:rsidRDefault="00104ED1" w:rsidP="00104E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93ACE">
        <w:rPr>
          <w:rFonts w:ascii="Times New Roman" w:hAnsi="Times New Roman" w:cs="Times New Roman"/>
          <w:b/>
          <w:bCs/>
          <w:u w:val="single"/>
        </w:rPr>
        <w:t>Frequency</w:t>
      </w:r>
      <w:r w:rsidR="00793ACE">
        <w:rPr>
          <w:rFonts w:ascii="Times New Roman" w:hAnsi="Times New Roman" w:cs="Times New Roman"/>
          <w:b/>
          <w:bCs/>
          <w:u w:val="single"/>
        </w:rPr>
        <w:t>/Distribution</w:t>
      </w:r>
      <w:r w:rsidRPr="00793ACE">
        <w:rPr>
          <w:rFonts w:ascii="Times New Roman" w:hAnsi="Times New Roman" w:cs="Times New Roman"/>
          <w:b/>
          <w:bCs/>
          <w:u w:val="single"/>
        </w:rPr>
        <w:t xml:space="preserve"> Plots</w:t>
      </w:r>
    </w:p>
    <w:p w14:paraId="13F70617" w14:textId="1662DD7A" w:rsidR="00104ED1" w:rsidRDefault="00104ED1">
      <w:pPr>
        <w:rPr>
          <w:rFonts w:ascii="Times New Roman" w:hAnsi="Times New Roman" w:cs="Times New Roman"/>
        </w:rPr>
      </w:pPr>
    </w:p>
    <w:p w14:paraId="09A9A0A0" w14:textId="57CC4AD3" w:rsidR="00DF1EF2" w:rsidRPr="00104ED1" w:rsidRDefault="0004542C">
      <w:pPr>
        <w:rPr>
          <w:rFonts w:ascii="Times New Roman" w:hAnsi="Times New Roman" w:cs="Times New Roman"/>
        </w:rPr>
      </w:pPr>
      <w:r w:rsidRPr="00104E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42B5CAE" wp14:editId="0F9D5D3A">
            <wp:simplePos x="0" y="0"/>
            <wp:positionH relativeFrom="column">
              <wp:posOffset>-441520</wp:posOffset>
            </wp:positionH>
            <wp:positionV relativeFrom="paragraph">
              <wp:posOffset>444725</wp:posOffset>
            </wp:positionV>
            <wp:extent cx="2503714" cy="3505200"/>
            <wp:effectExtent l="0" t="0" r="0" b="0"/>
            <wp:wrapNone/>
            <wp:docPr id="1053402633" name="Picture 3" descr="A diagram of a graph showing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02633" name="Picture 3" descr="A diagram of a graph showing a number of poin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714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4ED1">
        <w:rPr>
          <w:rFonts w:ascii="Times New Roman" w:hAnsi="Times New Roman" w:cs="Times New Roman"/>
        </w:rPr>
        <w:t>Non-</w:t>
      </w:r>
      <w:r w:rsidR="005118F6" w:rsidRPr="00104ED1">
        <w:rPr>
          <w:rFonts w:ascii="Times New Roman" w:hAnsi="Times New Roman" w:cs="Times New Roman"/>
        </w:rPr>
        <w:t xml:space="preserve">Doctoral </w:t>
      </w:r>
      <w:r w:rsidRPr="00104ED1">
        <w:rPr>
          <w:rFonts w:ascii="Times New Roman" w:hAnsi="Times New Roman" w:cs="Times New Roman"/>
        </w:rPr>
        <w:t>Clinicians</w:t>
      </w:r>
      <w:r w:rsidRPr="00104ED1">
        <w:rPr>
          <w:rFonts w:ascii="Times New Roman" w:hAnsi="Times New Roman" w:cs="Times New Roman"/>
        </w:rPr>
        <w:tab/>
      </w:r>
      <w:r w:rsidRPr="00104ED1">
        <w:rPr>
          <w:rFonts w:ascii="Times New Roman" w:hAnsi="Times New Roman" w:cs="Times New Roman"/>
        </w:rPr>
        <w:tab/>
      </w:r>
      <w:r w:rsidRPr="00104ED1">
        <w:rPr>
          <w:rFonts w:ascii="Times New Roman" w:hAnsi="Times New Roman" w:cs="Times New Roman"/>
        </w:rPr>
        <w:tab/>
      </w:r>
      <w:r w:rsidRPr="00104ED1">
        <w:rPr>
          <w:rFonts w:ascii="Times New Roman" w:hAnsi="Times New Roman" w:cs="Times New Roman"/>
        </w:rPr>
        <w:tab/>
      </w:r>
      <w:proofErr w:type="spellStart"/>
      <w:r w:rsidRPr="00104ED1">
        <w:rPr>
          <w:rFonts w:ascii="Times New Roman" w:hAnsi="Times New Roman" w:cs="Times New Roman"/>
        </w:rPr>
        <w:t>Phd</w:t>
      </w:r>
      <w:proofErr w:type="spellEnd"/>
      <w:r w:rsidRPr="00104ED1">
        <w:rPr>
          <w:rFonts w:ascii="Times New Roman" w:hAnsi="Times New Roman" w:cs="Times New Roman"/>
        </w:rPr>
        <w:t xml:space="preserve">/PsyD Clinicians  </w:t>
      </w:r>
    </w:p>
    <w:p w14:paraId="5B6D7967" w14:textId="248E34B6" w:rsidR="001C6332" w:rsidRDefault="00E30F98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C15141B" wp14:editId="4E5D10DA">
            <wp:simplePos x="0" y="0"/>
            <wp:positionH relativeFrom="column">
              <wp:posOffset>2065020</wp:posOffset>
            </wp:positionH>
            <wp:positionV relativeFrom="paragraph">
              <wp:posOffset>137795</wp:posOffset>
            </wp:positionV>
            <wp:extent cx="2526961" cy="3505200"/>
            <wp:effectExtent l="0" t="0" r="635" b="0"/>
            <wp:wrapNone/>
            <wp:docPr id="1696449014" name="Picture 4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9014" name="Picture 4" descr="A graph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437" cy="3516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10F2D" w14:textId="5CE3A718" w:rsidR="001C6332" w:rsidRDefault="001C6332"/>
    <w:p w14:paraId="255C7741" w14:textId="77777777" w:rsidR="001C6332" w:rsidRDefault="001C6332"/>
    <w:p w14:paraId="2EF80066" w14:textId="77777777" w:rsidR="001C6332" w:rsidRDefault="001C6332"/>
    <w:p w14:paraId="1AF4B3D0" w14:textId="77777777" w:rsidR="001C6332" w:rsidRDefault="001C6332"/>
    <w:p w14:paraId="5F11C044" w14:textId="77777777" w:rsidR="001C6332" w:rsidRDefault="001C6332"/>
    <w:p w14:paraId="5EDCBA75" w14:textId="77777777" w:rsidR="001C6332" w:rsidRDefault="001C6332"/>
    <w:p w14:paraId="31C4FDCF" w14:textId="77777777" w:rsidR="001C6332" w:rsidRDefault="001C6332"/>
    <w:p w14:paraId="41FC3FC5" w14:textId="77777777" w:rsidR="001C6332" w:rsidRDefault="001C6332"/>
    <w:p w14:paraId="503C49A8" w14:textId="77777777" w:rsidR="001C6332" w:rsidRDefault="001C6332"/>
    <w:p w14:paraId="16646CF1" w14:textId="77777777" w:rsidR="001C6332" w:rsidRDefault="001C6332"/>
    <w:p w14:paraId="0BA8E613" w14:textId="77777777" w:rsidR="001C6332" w:rsidRDefault="001C6332"/>
    <w:p w14:paraId="33B88FC5" w14:textId="4A704644" w:rsidR="00793ACE" w:rsidRDefault="004C3855" w:rsidP="004C3855">
      <w:pPr>
        <w:rPr>
          <w:rFonts w:ascii="Times New Roman" w:hAnsi="Times New Roman" w:cs="Times New Roman"/>
          <w:i/>
          <w:iCs/>
        </w:rPr>
      </w:pPr>
      <w:r w:rsidRPr="00793ACE">
        <w:rPr>
          <w:rStyle w:val="Strong"/>
          <w:rFonts w:ascii="Times New Roman" w:hAnsi="Times New Roman" w:cs="Times New Roman"/>
          <w:b w:val="0"/>
          <w:bCs w:val="0"/>
          <w:i/>
          <w:iCs/>
        </w:rPr>
        <w:t>Note</w:t>
      </w:r>
      <w:r w:rsidRPr="00793ACE">
        <w:rPr>
          <w:rStyle w:val="Strong"/>
          <w:rFonts w:ascii="Times New Roman" w:hAnsi="Times New Roman" w:cs="Times New Roman"/>
          <w:b w:val="0"/>
          <w:bCs w:val="0"/>
          <w:i/>
          <w:iCs/>
        </w:rPr>
        <w:t>.</w:t>
      </w:r>
      <w:r w:rsidRPr="00793ACE">
        <w:rPr>
          <w:rFonts w:ascii="Times New Roman" w:hAnsi="Times New Roman" w:cs="Times New Roman"/>
          <w:i/>
          <w:iCs/>
        </w:rPr>
        <w:t xml:space="preserve"> The points represent the </w:t>
      </w:r>
      <w:proofErr w:type="spellStart"/>
      <w:r w:rsidRPr="00793ACE">
        <w:rPr>
          <w:rFonts w:ascii="Times New Roman" w:hAnsi="Times New Roman" w:cs="Times New Roman"/>
          <w:i/>
          <w:iCs/>
        </w:rPr>
        <w:t>pmax</w:t>
      </w:r>
      <w:proofErr w:type="spellEnd"/>
      <w:r w:rsidRPr="00793ACE">
        <w:rPr>
          <w:rFonts w:ascii="Times New Roman" w:hAnsi="Times New Roman" w:cs="Times New Roman"/>
          <w:i/>
          <w:iCs/>
        </w:rPr>
        <w:t xml:space="preserve"> values for each group, with the dark dot in the violin plot indicating the median value. The surrounding lines represent the 95% confidence intervals, while the dashed lines mark the interquartile range (IQR), denoting the first and third quartiles. The width of the violin</w:t>
      </w:r>
      <w:r w:rsidRPr="00793ACE">
        <w:rPr>
          <w:rFonts w:ascii="Times New Roman" w:hAnsi="Times New Roman" w:cs="Times New Roman"/>
          <w:i/>
          <w:iCs/>
        </w:rPr>
        <w:t xml:space="preserve"> plot</w:t>
      </w:r>
      <w:r w:rsidRPr="00793ACE">
        <w:rPr>
          <w:rFonts w:ascii="Times New Roman" w:hAnsi="Times New Roman" w:cs="Times New Roman"/>
          <w:i/>
          <w:iCs/>
        </w:rPr>
        <w:t xml:space="preserve"> reflects the distribution of frequencies across the data.</w:t>
      </w:r>
    </w:p>
    <w:p w14:paraId="6FE5063D" w14:textId="77777777" w:rsidR="00793ACE" w:rsidRDefault="00793ACE" w:rsidP="004C3855">
      <w:pPr>
        <w:rPr>
          <w:rFonts w:ascii="Times New Roman" w:hAnsi="Times New Roman" w:cs="Times New Roman"/>
          <w:i/>
          <w:iCs/>
        </w:rPr>
      </w:pPr>
    </w:p>
    <w:p w14:paraId="1B27737B" w14:textId="7036F1EB" w:rsidR="00104ED1" w:rsidRDefault="00104ED1" w:rsidP="00104E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93ACE">
        <w:rPr>
          <w:rFonts w:ascii="Times New Roman" w:hAnsi="Times New Roman" w:cs="Times New Roman"/>
          <w:b/>
          <w:bCs/>
          <w:u w:val="single"/>
        </w:rPr>
        <w:t>HDT Results Table</w:t>
      </w:r>
    </w:p>
    <w:p w14:paraId="36F99C01" w14:textId="77777777" w:rsidR="00793ACE" w:rsidRPr="00793ACE" w:rsidRDefault="00793ACE" w:rsidP="00793ACE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50AA9EA8" w14:textId="4D37305F" w:rsidR="00104ED1" w:rsidRPr="00104ED1" w:rsidRDefault="00104ED1" w:rsidP="004C3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HDT Results</w:t>
      </w:r>
    </w:p>
    <w:tbl>
      <w:tblPr>
        <w:tblW w:w="7105" w:type="dxa"/>
        <w:tblLook w:val="04A0" w:firstRow="1" w:lastRow="0" w:firstColumn="1" w:lastColumn="0" w:noHBand="0" w:noVBand="1"/>
      </w:tblPr>
      <w:tblGrid>
        <w:gridCol w:w="3908"/>
        <w:gridCol w:w="756"/>
        <w:gridCol w:w="636"/>
        <w:gridCol w:w="882"/>
        <w:gridCol w:w="923"/>
      </w:tblGrid>
      <w:tr w:rsidR="00104ED1" w:rsidRPr="00104ED1" w14:paraId="4FDEC0EA" w14:textId="77777777" w:rsidTr="00104ED1">
        <w:trPr>
          <w:trHeight w:val="92"/>
        </w:trPr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76EF4BC" w14:textId="77777777" w:rsidR="00104ED1" w:rsidRPr="00104ED1" w:rsidRDefault="00104ED1" w:rsidP="003F7156">
            <w:pPr>
              <w:spacing w:before="24" w:after="0"/>
              <w:rPr>
                <w:rFonts w:ascii="Times New Roman" w:hAnsi="Times New Roman" w:cs="Times New Roman"/>
                <w:b/>
                <w:bCs/>
              </w:rPr>
            </w:pPr>
            <w:r w:rsidRPr="00104ED1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</w:tcPr>
          <w:p w14:paraId="26AFB980" w14:textId="77777777" w:rsidR="00104ED1" w:rsidRPr="00104ED1" w:rsidRDefault="00104ED1" w:rsidP="003F7156">
            <w:pPr>
              <w:spacing w:before="24" w:after="0"/>
              <w:rPr>
                <w:rFonts w:ascii="Times New Roman" w:hAnsi="Times New Roman" w:cs="Times New Roman"/>
                <w:b/>
                <w:bCs/>
              </w:rPr>
            </w:pPr>
            <w:r w:rsidRPr="00104ED1">
              <w:rPr>
                <w:rFonts w:ascii="Times New Roman" w:hAnsi="Times New Roman" w:cs="Times New Roman"/>
                <w:b/>
                <w:bCs/>
              </w:rPr>
              <w:t>Q0d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</w:tcPr>
          <w:p w14:paraId="3E6C17E0" w14:textId="77777777" w:rsidR="00104ED1" w:rsidRPr="00104ED1" w:rsidRDefault="00104ED1" w:rsidP="003F7156">
            <w:pPr>
              <w:spacing w:before="24" w:after="0"/>
              <w:rPr>
                <w:rFonts w:ascii="Times New Roman" w:hAnsi="Times New Roman" w:cs="Times New Roman"/>
                <w:b/>
                <w:bCs/>
              </w:rPr>
            </w:pPr>
            <w:r w:rsidRPr="00104ED1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</w:tcPr>
          <w:p w14:paraId="53DCC4F0" w14:textId="77777777" w:rsidR="00104ED1" w:rsidRPr="00104ED1" w:rsidRDefault="00104ED1" w:rsidP="003F7156">
            <w:pPr>
              <w:spacing w:before="24" w:after="0"/>
              <w:rPr>
                <w:rFonts w:ascii="Times New Roman" w:hAnsi="Times New Roman" w:cs="Times New Roman"/>
                <w:b/>
                <w:bCs/>
              </w:rPr>
            </w:pPr>
            <w:r w:rsidRPr="00104ED1">
              <w:rPr>
                <w:rFonts w:ascii="Times New Roman" w:hAnsi="Times New Roman" w:cs="Times New Roman"/>
                <w:b/>
                <w:bCs/>
              </w:rPr>
              <w:t>Alpha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14:paraId="577C1FDA" w14:textId="77777777" w:rsidR="00104ED1" w:rsidRPr="00104ED1" w:rsidRDefault="00104ED1" w:rsidP="003F7156">
            <w:pPr>
              <w:spacing w:before="24"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4ED1">
              <w:rPr>
                <w:rFonts w:ascii="Times New Roman" w:hAnsi="Times New Roman" w:cs="Times New Roman"/>
                <w:b/>
                <w:bCs/>
              </w:rPr>
              <w:t>Pmaxa</w:t>
            </w:r>
            <w:proofErr w:type="spellEnd"/>
          </w:p>
        </w:tc>
      </w:tr>
      <w:tr w:rsidR="00104ED1" w:rsidRPr="00104ED1" w14:paraId="67159273" w14:textId="77777777" w:rsidTr="00104ED1">
        <w:tc>
          <w:tcPr>
            <w:tcW w:w="3911" w:type="dxa"/>
            <w:tcBorders>
              <w:top w:val="single" w:sz="4" w:space="0" w:color="auto"/>
            </w:tcBorders>
          </w:tcPr>
          <w:p w14:paraId="2F9BBF3B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1st trial (Doctoral Providers)</w:t>
            </w:r>
          </w:p>
        </w:tc>
        <w:tc>
          <w:tcPr>
            <w:tcW w:w="756" w:type="dxa"/>
            <w:tcBorders>
              <w:top w:val="single" w:sz="4" w:space="0" w:color="auto"/>
            </w:tcBorders>
          </w:tcPr>
          <w:p w14:paraId="0503F555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18.58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03E76884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882" w:type="dxa"/>
            <w:tcBorders>
              <w:top w:val="single" w:sz="4" w:space="0" w:color="auto"/>
            </w:tcBorders>
          </w:tcPr>
          <w:p w14:paraId="5FA150FD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0.0003</w:t>
            </w:r>
          </w:p>
        </w:tc>
        <w:tc>
          <w:tcPr>
            <w:tcW w:w="920" w:type="dxa"/>
            <w:tcBorders>
              <w:top w:val="single" w:sz="4" w:space="0" w:color="auto"/>
            </w:tcBorders>
          </w:tcPr>
          <w:p w14:paraId="4AACED39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188.97</w:t>
            </w:r>
          </w:p>
        </w:tc>
      </w:tr>
      <w:tr w:rsidR="00104ED1" w:rsidRPr="00104ED1" w14:paraId="20477603" w14:textId="77777777" w:rsidTr="00104ED1">
        <w:tc>
          <w:tcPr>
            <w:tcW w:w="3911" w:type="dxa"/>
          </w:tcPr>
          <w:p w14:paraId="41A03173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1st trial (Non-Doctoral Providers)</w:t>
            </w:r>
          </w:p>
        </w:tc>
        <w:tc>
          <w:tcPr>
            <w:tcW w:w="756" w:type="dxa"/>
          </w:tcPr>
          <w:p w14:paraId="3995E34B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15.3</w:t>
            </w:r>
          </w:p>
        </w:tc>
        <w:tc>
          <w:tcPr>
            <w:tcW w:w="636" w:type="dxa"/>
          </w:tcPr>
          <w:p w14:paraId="463D77E8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882" w:type="dxa"/>
          </w:tcPr>
          <w:p w14:paraId="3F2DD9F2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0.0004</w:t>
            </w:r>
          </w:p>
        </w:tc>
        <w:tc>
          <w:tcPr>
            <w:tcW w:w="920" w:type="dxa"/>
          </w:tcPr>
          <w:p w14:paraId="5D0EEA82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168.51</w:t>
            </w:r>
          </w:p>
        </w:tc>
      </w:tr>
      <w:tr w:rsidR="00104ED1" w:rsidRPr="00104ED1" w14:paraId="21D758B3" w14:textId="77777777" w:rsidTr="00104ED1">
        <w:tc>
          <w:tcPr>
            <w:tcW w:w="3911" w:type="dxa"/>
          </w:tcPr>
          <w:p w14:paraId="7087236F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2nd trial (Doctoral Providers)</w:t>
            </w:r>
          </w:p>
        </w:tc>
        <w:tc>
          <w:tcPr>
            <w:tcW w:w="756" w:type="dxa"/>
          </w:tcPr>
          <w:p w14:paraId="0B674B12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19.42</w:t>
            </w:r>
          </w:p>
        </w:tc>
        <w:tc>
          <w:tcPr>
            <w:tcW w:w="636" w:type="dxa"/>
          </w:tcPr>
          <w:p w14:paraId="14B79AAD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882" w:type="dxa"/>
          </w:tcPr>
          <w:p w14:paraId="62B5ADF8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0.0002</w:t>
            </w:r>
          </w:p>
        </w:tc>
        <w:tc>
          <w:tcPr>
            <w:tcW w:w="920" w:type="dxa"/>
          </w:tcPr>
          <w:p w14:paraId="6EDFFC1A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206.28</w:t>
            </w:r>
          </w:p>
        </w:tc>
      </w:tr>
      <w:tr w:rsidR="00104ED1" w:rsidRPr="00104ED1" w14:paraId="3F740E06" w14:textId="77777777" w:rsidTr="00104ED1">
        <w:tc>
          <w:tcPr>
            <w:tcW w:w="3911" w:type="dxa"/>
            <w:tcBorders>
              <w:bottom w:val="single" w:sz="4" w:space="0" w:color="auto"/>
            </w:tcBorders>
          </w:tcPr>
          <w:p w14:paraId="5D728A0A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2nd trail (Non-Doctoral Providers)</w:t>
            </w:r>
          </w:p>
        </w:tc>
        <w:tc>
          <w:tcPr>
            <w:tcW w:w="756" w:type="dxa"/>
            <w:tcBorders>
              <w:bottom w:val="single" w:sz="4" w:space="0" w:color="auto"/>
            </w:tcBorders>
          </w:tcPr>
          <w:p w14:paraId="0E26989F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16.8</w:t>
            </w: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79B9D051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882" w:type="dxa"/>
            <w:tcBorders>
              <w:bottom w:val="single" w:sz="4" w:space="0" w:color="auto"/>
            </w:tcBorders>
          </w:tcPr>
          <w:p w14:paraId="6879BB58" w14:textId="77777777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0.0003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21150BD7" w14:textId="5C093314" w:rsidR="00104ED1" w:rsidRPr="00104ED1" w:rsidRDefault="00104ED1" w:rsidP="003F7156">
            <w:pPr>
              <w:spacing w:before="60" w:after="0"/>
              <w:rPr>
                <w:rFonts w:ascii="Times New Roman" w:hAnsi="Times New Roman" w:cs="Times New Roman"/>
              </w:rPr>
            </w:pPr>
            <w:r w:rsidRPr="00104ED1">
              <w:rPr>
                <w:rFonts w:ascii="Times New Roman" w:hAnsi="Times New Roman" w:cs="Times New Roman"/>
              </w:rPr>
              <w:t>207.9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1CDE8932" w14:textId="77777777" w:rsidR="004C3855" w:rsidRDefault="004C3855" w:rsidP="004C3855">
      <w:pPr>
        <w:rPr>
          <w:rFonts w:ascii="Times New Roman" w:hAnsi="Times New Roman" w:cs="Times New Roman"/>
          <w:i/>
          <w:iCs/>
        </w:rPr>
      </w:pPr>
    </w:p>
    <w:p w14:paraId="66C02845" w14:textId="77777777" w:rsidR="00104ED1" w:rsidRDefault="00104ED1" w:rsidP="004C3855">
      <w:pPr>
        <w:rPr>
          <w:rFonts w:ascii="Times New Roman" w:hAnsi="Times New Roman" w:cs="Times New Roman"/>
        </w:rPr>
      </w:pPr>
    </w:p>
    <w:p w14:paraId="1CCD1991" w14:textId="032E5838" w:rsidR="00104ED1" w:rsidRPr="007B230F" w:rsidRDefault="00793ACE" w:rsidP="00793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230F">
        <w:rPr>
          <w:rFonts w:ascii="Times New Roman" w:hAnsi="Times New Roman" w:cs="Times New Roman"/>
          <w:b/>
          <w:bCs/>
        </w:rPr>
        <w:t xml:space="preserve">HDT </w:t>
      </w:r>
      <w:r w:rsidRPr="007B230F">
        <w:rPr>
          <w:rFonts w:ascii="Times New Roman" w:hAnsi="Times New Roman" w:cs="Times New Roman"/>
          <w:b/>
          <w:bCs/>
        </w:rPr>
        <w:t>Wilcoxon Signed-Rank Test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98"/>
        <w:gridCol w:w="876"/>
        <w:gridCol w:w="990"/>
      </w:tblGrid>
      <w:tr w:rsidR="00793ACE" w:rsidRPr="005276D6" w14:paraId="46B3E21A" w14:textId="77777777" w:rsidTr="003F7156"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14:paraId="1EBAFB6A" w14:textId="77777777" w:rsidR="00793ACE" w:rsidRPr="005276D6" w:rsidRDefault="00793ACE" w:rsidP="003F715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5276D6">
              <w:rPr>
                <w:rFonts w:ascii="Times New Roman" w:hAnsi="Times New Roman" w:cs="Times New Roman"/>
                <w:b/>
                <w:bCs/>
              </w:rPr>
              <w:t>Trial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064BD47F" w14:textId="77777777" w:rsidR="00793ACE" w:rsidRPr="005276D6" w:rsidRDefault="00793ACE" w:rsidP="003F715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5276D6">
              <w:rPr>
                <w:rFonts w:ascii="Times New Roman" w:hAnsi="Times New Roman" w:cs="Times New Roman"/>
                <w:b/>
                <w:bCs/>
              </w:rPr>
              <w:t>W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2623CE73" w14:textId="77777777" w:rsidR="00793ACE" w:rsidRPr="005276D6" w:rsidRDefault="00793ACE" w:rsidP="003F715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5276D6">
              <w:rPr>
                <w:rFonts w:ascii="Times New Roman" w:hAnsi="Times New Roman" w:cs="Times New Roman"/>
                <w:b/>
                <w:bCs/>
              </w:rPr>
              <w:t>Sig. (p)</w:t>
            </w:r>
          </w:p>
        </w:tc>
      </w:tr>
      <w:tr w:rsidR="00793ACE" w:rsidRPr="005276D6" w14:paraId="05F964D5" w14:textId="77777777" w:rsidTr="003F7156">
        <w:tc>
          <w:tcPr>
            <w:tcW w:w="3798" w:type="dxa"/>
            <w:tcBorders>
              <w:top w:val="single" w:sz="4" w:space="0" w:color="auto"/>
            </w:tcBorders>
          </w:tcPr>
          <w:p w14:paraId="7DF5CE7E" w14:textId="77777777" w:rsidR="00793ACE" w:rsidRPr="005276D6" w:rsidRDefault="00793ACE" w:rsidP="003F7156">
            <w:pPr>
              <w:spacing w:before="20" w:after="20"/>
              <w:rPr>
                <w:rFonts w:ascii="Times New Roman" w:hAnsi="Times New Roman" w:cs="Times New Roman"/>
              </w:rPr>
            </w:pPr>
            <w:r w:rsidRPr="005276D6">
              <w:rPr>
                <w:rFonts w:ascii="Times New Roman" w:hAnsi="Times New Roman" w:cs="Times New Roman"/>
              </w:rPr>
              <w:t>1st vs 2nd (Doctoral Providers)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59FFA9D0" w14:textId="77777777" w:rsidR="00793ACE" w:rsidRPr="005276D6" w:rsidRDefault="00793ACE" w:rsidP="003F7156">
            <w:pPr>
              <w:spacing w:before="20" w:after="20"/>
              <w:rPr>
                <w:rFonts w:ascii="Times New Roman" w:hAnsi="Times New Roman" w:cs="Times New Roman"/>
              </w:rPr>
            </w:pPr>
            <w:r w:rsidRPr="005276D6">
              <w:rPr>
                <w:rFonts w:ascii="Times New Roman" w:hAnsi="Times New Roman" w:cs="Times New Roman"/>
              </w:rPr>
              <w:t>3460.5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40227BEF" w14:textId="77777777" w:rsidR="00793ACE" w:rsidRPr="005276D6" w:rsidRDefault="00793ACE" w:rsidP="003F7156">
            <w:pPr>
              <w:spacing w:before="20" w:after="20"/>
              <w:rPr>
                <w:rFonts w:ascii="Times New Roman" w:hAnsi="Times New Roman" w:cs="Times New Roman"/>
              </w:rPr>
            </w:pPr>
            <w:r w:rsidRPr="005276D6">
              <w:rPr>
                <w:rFonts w:ascii="Times New Roman" w:hAnsi="Times New Roman" w:cs="Times New Roman"/>
              </w:rPr>
              <w:t>0.0252</w:t>
            </w:r>
          </w:p>
        </w:tc>
      </w:tr>
      <w:tr w:rsidR="00793ACE" w:rsidRPr="005276D6" w14:paraId="29D74278" w14:textId="77777777" w:rsidTr="003F7156">
        <w:tc>
          <w:tcPr>
            <w:tcW w:w="3798" w:type="dxa"/>
            <w:tcBorders>
              <w:bottom w:val="single" w:sz="4" w:space="0" w:color="auto"/>
            </w:tcBorders>
          </w:tcPr>
          <w:p w14:paraId="4B9DED29" w14:textId="77777777" w:rsidR="00793ACE" w:rsidRPr="005276D6" w:rsidRDefault="00793ACE" w:rsidP="003F7156">
            <w:pPr>
              <w:spacing w:before="20" w:after="20"/>
              <w:rPr>
                <w:rFonts w:ascii="Times New Roman" w:hAnsi="Times New Roman" w:cs="Times New Roman"/>
              </w:rPr>
            </w:pPr>
            <w:r w:rsidRPr="005276D6">
              <w:rPr>
                <w:rFonts w:ascii="Times New Roman" w:hAnsi="Times New Roman" w:cs="Times New Roman"/>
              </w:rPr>
              <w:t>1st vs 2nd (Non-Doctoral Providers)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04A01710" w14:textId="77777777" w:rsidR="00793ACE" w:rsidRPr="005276D6" w:rsidRDefault="00793ACE" w:rsidP="003F7156">
            <w:pPr>
              <w:spacing w:before="20" w:after="20"/>
              <w:rPr>
                <w:rFonts w:ascii="Times New Roman" w:hAnsi="Times New Roman" w:cs="Times New Roman"/>
              </w:rPr>
            </w:pPr>
            <w:r w:rsidRPr="005276D6">
              <w:rPr>
                <w:rFonts w:ascii="Times New Roman" w:hAnsi="Times New Roman" w:cs="Times New Roman"/>
              </w:rPr>
              <w:t>5281.0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0CA17A23" w14:textId="77777777" w:rsidR="00793ACE" w:rsidRPr="005276D6" w:rsidRDefault="00793ACE" w:rsidP="003F7156">
            <w:pPr>
              <w:spacing w:before="20" w:after="20"/>
              <w:rPr>
                <w:rFonts w:ascii="Times New Roman" w:hAnsi="Times New Roman" w:cs="Times New Roman"/>
              </w:rPr>
            </w:pPr>
            <w:r w:rsidRPr="005276D6">
              <w:rPr>
                <w:rFonts w:ascii="Times New Roman" w:hAnsi="Times New Roman" w:cs="Times New Roman"/>
              </w:rPr>
              <w:t>0.0497</w:t>
            </w:r>
          </w:p>
        </w:tc>
      </w:tr>
    </w:tbl>
    <w:p w14:paraId="5DF9CA10" w14:textId="77777777" w:rsidR="00793ACE" w:rsidRDefault="00793ACE" w:rsidP="00793ACE">
      <w:pPr>
        <w:rPr>
          <w:rFonts w:ascii="Times New Roman" w:hAnsi="Times New Roman" w:cs="Times New Roman"/>
        </w:rPr>
      </w:pPr>
    </w:p>
    <w:p w14:paraId="4323D7A3" w14:textId="027316E3" w:rsidR="00793ACE" w:rsidRPr="00793ACE" w:rsidRDefault="00793ACE" w:rsidP="00793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793ACE">
        <w:rPr>
          <w:rFonts w:ascii="Times New Roman" w:hAnsi="Times New Roman" w:cs="Times New Roman"/>
          <w:u w:val="single"/>
        </w:rPr>
        <w:t>Criteria Ranking for Doctoral Clinicians</w:t>
      </w:r>
    </w:p>
    <w:p w14:paraId="1A1CFDF6" w14:textId="77777777" w:rsidR="00793ACE" w:rsidRPr="00D12B9C" w:rsidRDefault="00793ACE" w:rsidP="00793ACE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Rankings of Reasons for Not Accepting Medicare</w:t>
      </w:r>
    </w:p>
    <w:tbl>
      <w:tblPr>
        <w:tblStyle w:val="TableGrid"/>
        <w:tblW w:w="8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810"/>
        <w:gridCol w:w="990"/>
        <w:gridCol w:w="1710"/>
      </w:tblGrid>
      <w:tr w:rsidR="00793ACE" w:rsidRPr="00D12B9C" w14:paraId="462EDB7C" w14:textId="77777777" w:rsidTr="003F7156">
        <w:tc>
          <w:tcPr>
            <w:tcW w:w="4608" w:type="dxa"/>
            <w:tcBorders>
              <w:top w:val="single" w:sz="4" w:space="0" w:color="auto"/>
              <w:bottom w:val="single" w:sz="4" w:space="0" w:color="auto"/>
            </w:tcBorders>
          </w:tcPr>
          <w:p w14:paraId="65477C2A" w14:textId="77777777" w:rsidR="00793ACE" w:rsidRPr="00D12B9C" w:rsidRDefault="00793ACE" w:rsidP="003F71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02734123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1A968215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Median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B09131C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Most Common </w:t>
            </w:r>
          </w:p>
        </w:tc>
      </w:tr>
      <w:tr w:rsidR="00FA7C72" w:rsidRPr="00D12B9C" w14:paraId="72E51228" w14:textId="77777777" w:rsidTr="003F7156">
        <w:tc>
          <w:tcPr>
            <w:tcW w:w="4608" w:type="dxa"/>
            <w:tcBorders>
              <w:top w:val="single" w:sz="4" w:space="0" w:color="auto"/>
            </w:tcBorders>
          </w:tcPr>
          <w:p w14:paraId="0EA6F460" w14:textId="4477F370" w:rsidR="00FA7C72" w:rsidRPr="00FA7C72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35F9AF90" w14:textId="7B15143A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2.44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46D0F2FD" w14:textId="46A9B18B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5906BF48" w14:textId="476C2B6A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FA7C72" w:rsidRPr="00D12B9C" w14:paraId="13A9F458" w14:textId="77777777" w:rsidTr="003F7156">
        <w:tc>
          <w:tcPr>
            <w:tcW w:w="4608" w:type="dxa"/>
          </w:tcPr>
          <w:p w14:paraId="58F6830A" w14:textId="3E612885" w:rsidR="00FA7C72" w:rsidRPr="00FA7C72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10" w:type="dxa"/>
          </w:tcPr>
          <w:p w14:paraId="040DEFE0" w14:textId="603CA30C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2.72</w:t>
            </w:r>
          </w:p>
        </w:tc>
        <w:tc>
          <w:tcPr>
            <w:tcW w:w="990" w:type="dxa"/>
          </w:tcPr>
          <w:p w14:paraId="25B824AA" w14:textId="0F0327ED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710" w:type="dxa"/>
          </w:tcPr>
          <w:p w14:paraId="246361C1" w14:textId="5815CA18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FA7C72" w:rsidRPr="00D12B9C" w14:paraId="3BDEEA24" w14:textId="77777777" w:rsidTr="003F7156">
        <w:tc>
          <w:tcPr>
            <w:tcW w:w="4608" w:type="dxa"/>
          </w:tcPr>
          <w:p w14:paraId="7A0F9587" w14:textId="56E63C61" w:rsidR="00FA7C72" w:rsidRPr="00FA7C72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10" w:type="dxa"/>
          </w:tcPr>
          <w:p w14:paraId="42E859C6" w14:textId="7D9DA5BF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3.47</w:t>
            </w:r>
          </w:p>
        </w:tc>
        <w:tc>
          <w:tcPr>
            <w:tcW w:w="990" w:type="dxa"/>
          </w:tcPr>
          <w:p w14:paraId="66C8D2D3" w14:textId="4288643A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414CD6F2" w14:textId="2FFBFBB9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FA7C72" w:rsidRPr="00D12B9C" w14:paraId="0D35BA9C" w14:textId="77777777" w:rsidTr="003F7156">
        <w:tc>
          <w:tcPr>
            <w:tcW w:w="4608" w:type="dxa"/>
          </w:tcPr>
          <w:p w14:paraId="71C933F4" w14:textId="75F3987D" w:rsidR="00FA7C72" w:rsidRPr="00FA7C72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10" w:type="dxa"/>
          </w:tcPr>
          <w:p w14:paraId="4EDAFF6A" w14:textId="06A2A2E4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3.45</w:t>
            </w:r>
          </w:p>
        </w:tc>
        <w:tc>
          <w:tcPr>
            <w:tcW w:w="990" w:type="dxa"/>
          </w:tcPr>
          <w:p w14:paraId="42857560" w14:textId="13EB8AB2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14F4C4FC" w14:textId="4E8E5AF7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FA7C72" w:rsidRPr="00D12B9C" w14:paraId="18CE0E2D" w14:textId="77777777" w:rsidTr="003F7156">
        <w:tc>
          <w:tcPr>
            <w:tcW w:w="4608" w:type="dxa"/>
          </w:tcPr>
          <w:p w14:paraId="6144BBF3" w14:textId="51FF2649" w:rsidR="00FA7C72" w:rsidRPr="00FA7C72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10" w:type="dxa"/>
          </w:tcPr>
          <w:p w14:paraId="24EB4BD8" w14:textId="14743ABA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3.74</w:t>
            </w:r>
          </w:p>
        </w:tc>
        <w:tc>
          <w:tcPr>
            <w:tcW w:w="990" w:type="dxa"/>
          </w:tcPr>
          <w:p w14:paraId="71C96CE4" w14:textId="24919970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57635559" w14:textId="30BF26B3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FA7C72" w:rsidRPr="00D12B9C" w14:paraId="30ABB67C" w14:textId="77777777" w:rsidTr="003F7156">
        <w:tc>
          <w:tcPr>
            <w:tcW w:w="4608" w:type="dxa"/>
            <w:tcBorders>
              <w:bottom w:val="single" w:sz="4" w:space="0" w:color="auto"/>
            </w:tcBorders>
          </w:tcPr>
          <w:p w14:paraId="34029BD5" w14:textId="174041FE" w:rsidR="00FA7C72" w:rsidRPr="00FA7C72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320F8CB" w14:textId="3A1FB7C4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5.19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02F5695A" w14:textId="534E921B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BD760DD" w14:textId="4D0BEA98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</w:tbl>
    <w:p w14:paraId="5E8FA06F" w14:textId="77777777" w:rsidR="00793ACE" w:rsidRDefault="00793ACE" w:rsidP="00793ACE">
      <w:pPr>
        <w:rPr>
          <w:rFonts w:ascii="Times New Roman" w:hAnsi="Times New Roman" w:cs="Times New Roman"/>
        </w:rPr>
      </w:pPr>
    </w:p>
    <w:p w14:paraId="21F3A724" w14:textId="518BF5EF" w:rsidR="00793ACE" w:rsidRPr="00D12B9C" w:rsidRDefault="00793ACE" w:rsidP="00793ACE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Rankings of Reasons for Not Accepting Medica</w:t>
      </w:r>
      <w:r w:rsidR="00FA7C7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id</w:t>
      </w:r>
    </w:p>
    <w:tbl>
      <w:tblPr>
        <w:tblStyle w:val="TableGrid"/>
        <w:tblW w:w="8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810"/>
        <w:gridCol w:w="990"/>
        <w:gridCol w:w="1710"/>
      </w:tblGrid>
      <w:tr w:rsidR="00793ACE" w:rsidRPr="00D12B9C" w14:paraId="0D7772D8" w14:textId="77777777" w:rsidTr="003F7156">
        <w:tc>
          <w:tcPr>
            <w:tcW w:w="4608" w:type="dxa"/>
            <w:tcBorders>
              <w:top w:val="single" w:sz="4" w:space="0" w:color="auto"/>
              <w:bottom w:val="single" w:sz="4" w:space="0" w:color="auto"/>
            </w:tcBorders>
          </w:tcPr>
          <w:p w14:paraId="1B5FE653" w14:textId="77777777" w:rsidR="00793ACE" w:rsidRPr="00D12B9C" w:rsidRDefault="00793ACE" w:rsidP="003F71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913B440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13F6DAA3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Median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02E5B76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Most Common </w:t>
            </w:r>
          </w:p>
        </w:tc>
      </w:tr>
      <w:tr w:rsidR="00FA7C72" w:rsidRPr="00D12B9C" w14:paraId="09F74AD4" w14:textId="77777777" w:rsidTr="003F7156">
        <w:tc>
          <w:tcPr>
            <w:tcW w:w="4608" w:type="dxa"/>
            <w:tcBorders>
              <w:top w:val="single" w:sz="4" w:space="0" w:color="auto"/>
            </w:tcBorders>
          </w:tcPr>
          <w:p w14:paraId="3A7D8C0E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7D72D725" w14:textId="70F1B84B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2.09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9B4A598" w14:textId="766DC785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62419B7F" w14:textId="577C7809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FA7C72" w:rsidRPr="00D12B9C" w14:paraId="74E80F2B" w14:textId="77777777" w:rsidTr="003F7156">
        <w:tc>
          <w:tcPr>
            <w:tcW w:w="4608" w:type="dxa"/>
          </w:tcPr>
          <w:p w14:paraId="6EFE6BDF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10" w:type="dxa"/>
          </w:tcPr>
          <w:p w14:paraId="317D4771" w14:textId="28B33C1F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2.57</w:t>
            </w:r>
          </w:p>
        </w:tc>
        <w:tc>
          <w:tcPr>
            <w:tcW w:w="990" w:type="dxa"/>
          </w:tcPr>
          <w:p w14:paraId="2E2A9670" w14:textId="11DC5DB2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710" w:type="dxa"/>
          </w:tcPr>
          <w:p w14:paraId="32DA1F1B" w14:textId="697F250F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FA7C72" w:rsidRPr="00D12B9C" w14:paraId="3526A27F" w14:textId="77777777" w:rsidTr="003F7156">
        <w:tc>
          <w:tcPr>
            <w:tcW w:w="4608" w:type="dxa"/>
          </w:tcPr>
          <w:p w14:paraId="059AE5F4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10" w:type="dxa"/>
          </w:tcPr>
          <w:p w14:paraId="22746263" w14:textId="7F969AB3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3.53</w:t>
            </w:r>
          </w:p>
        </w:tc>
        <w:tc>
          <w:tcPr>
            <w:tcW w:w="990" w:type="dxa"/>
          </w:tcPr>
          <w:p w14:paraId="65EF31E6" w14:textId="2634AA25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710" w:type="dxa"/>
          </w:tcPr>
          <w:p w14:paraId="245A3EC4" w14:textId="61C270C9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FA7C72" w:rsidRPr="00D12B9C" w14:paraId="6ACF52D5" w14:textId="77777777" w:rsidTr="003F7156">
        <w:tc>
          <w:tcPr>
            <w:tcW w:w="4608" w:type="dxa"/>
          </w:tcPr>
          <w:p w14:paraId="2634ABF1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10" w:type="dxa"/>
          </w:tcPr>
          <w:p w14:paraId="4DB5132B" w14:textId="3A722065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3.59</w:t>
            </w:r>
          </w:p>
        </w:tc>
        <w:tc>
          <w:tcPr>
            <w:tcW w:w="990" w:type="dxa"/>
          </w:tcPr>
          <w:p w14:paraId="36AD3190" w14:textId="1F39F2BD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2D532C18" w14:textId="6BD7EB6F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FA7C72" w:rsidRPr="00D12B9C" w14:paraId="64FBA002" w14:textId="77777777" w:rsidTr="003F7156">
        <w:tc>
          <w:tcPr>
            <w:tcW w:w="4608" w:type="dxa"/>
          </w:tcPr>
          <w:p w14:paraId="2EA9A579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10" w:type="dxa"/>
          </w:tcPr>
          <w:p w14:paraId="3D3DE29B" w14:textId="42960535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4.07</w:t>
            </w:r>
          </w:p>
        </w:tc>
        <w:tc>
          <w:tcPr>
            <w:tcW w:w="990" w:type="dxa"/>
          </w:tcPr>
          <w:p w14:paraId="0A2B3160" w14:textId="4BE7BA24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3611D3EB" w14:textId="19DFF231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FA7C72" w:rsidRPr="00D12B9C" w14:paraId="475ABC37" w14:textId="77777777" w:rsidTr="003F7156">
        <w:tc>
          <w:tcPr>
            <w:tcW w:w="4608" w:type="dxa"/>
            <w:tcBorders>
              <w:bottom w:val="single" w:sz="4" w:space="0" w:color="auto"/>
            </w:tcBorders>
          </w:tcPr>
          <w:p w14:paraId="24364B10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1EA7296" w14:textId="213282F0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5.16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2A3AD32A" w14:textId="121BCC9C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DC3B099" w14:textId="4244A29C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</w:tbl>
    <w:p w14:paraId="27A62196" w14:textId="77777777" w:rsidR="00793ACE" w:rsidRDefault="00793ACE" w:rsidP="00793ACE">
      <w:pPr>
        <w:rPr>
          <w:rFonts w:ascii="Times New Roman" w:hAnsi="Times New Roman" w:cs="Times New Roman"/>
        </w:rPr>
      </w:pPr>
    </w:p>
    <w:p w14:paraId="22FFBFB9" w14:textId="29FE0089" w:rsidR="00793ACE" w:rsidRPr="00D12B9C" w:rsidRDefault="00793ACE" w:rsidP="00793ACE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Rankings of Reasons for Not Accepting </w:t>
      </w:r>
      <w:r w:rsidR="00FA7C7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Private Insurance</w:t>
      </w:r>
    </w:p>
    <w:tbl>
      <w:tblPr>
        <w:tblStyle w:val="TableGrid"/>
        <w:tblW w:w="8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810"/>
        <w:gridCol w:w="990"/>
        <w:gridCol w:w="1710"/>
      </w:tblGrid>
      <w:tr w:rsidR="00793ACE" w:rsidRPr="00D12B9C" w14:paraId="0B9F6775" w14:textId="77777777" w:rsidTr="003F7156">
        <w:tc>
          <w:tcPr>
            <w:tcW w:w="4608" w:type="dxa"/>
            <w:tcBorders>
              <w:top w:val="single" w:sz="4" w:space="0" w:color="auto"/>
              <w:bottom w:val="single" w:sz="4" w:space="0" w:color="auto"/>
            </w:tcBorders>
          </w:tcPr>
          <w:p w14:paraId="486AEA0F" w14:textId="77777777" w:rsidR="00793ACE" w:rsidRPr="00D12B9C" w:rsidRDefault="00793ACE" w:rsidP="003F71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8A210B9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0C6869CB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Median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CAF4965" w14:textId="77777777" w:rsidR="00793ACE" w:rsidRPr="00D12B9C" w:rsidRDefault="00793ACE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Most Common </w:t>
            </w:r>
          </w:p>
        </w:tc>
      </w:tr>
      <w:tr w:rsidR="00FA7C72" w:rsidRPr="00D12B9C" w14:paraId="58DA365C" w14:textId="77777777" w:rsidTr="003F7156">
        <w:tc>
          <w:tcPr>
            <w:tcW w:w="4608" w:type="dxa"/>
            <w:tcBorders>
              <w:top w:val="single" w:sz="4" w:space="0" w:color="auto"/>
            </w:tcBorders>
          </w:tcPr>
          <w:p w14:paraId="7D50BD14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D72B6B5" w14:textId="46D0952F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2.08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4D7FCC5" w14:textId="2A9CD5F0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D08E230" w14:textId="601237CE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FA7C72" w:rsidRPr="00D12B9C" w14:paraId="31A709C6" w14:textId="77777777" w:rsidTr="003F7156">
        <w:tc>
          <w:tcPr>
            <w:tcW w:w="4608" w:type="dxa"/>
          </w:tcPr>
          <w:p w14:paraId="4664490E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10" w:type="dxa"/>
          </w:tcPr>
          <w:p w14:paraId="10536B91" w14:textId="643D631E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2.72</w:t>
            </w:r>
          </w:p>
        </w:tc>
        <w:tc>
          <w:tcPr>
            <w:tcW w:w="990" w:type="dxa"/>
          </w:tcPr>
          <w:p w14:paraId="6B52461B" w14:textId="69313BEA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710" w:type="dxa"/>
          </w:tcPr>
          <w:p w14:paraId="4E586EFF" w14:textId="0EC3DD48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FA7C72" w:rsidRPr="00D12B9C" w14:paraId="3E8475B9" w14:textId="77777777" w:rsidTr="003F7156">
        <w:tc>
          <w:tcPr>
            <w:tcW w:w="4608" w:type="dxa"/>
          </w:tcPr>
          <w:p w14:paraId="702EC24D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10" w:type="dxa"/>
          </w:tcPr>
          <w:p w14:paraId="4CE0E7DA" w14:textId="0529FB26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3.48</w:t>
            </w:r>
          </w:p>
        </w:tc>
        <w:tc>
          <w:tcPr>
            <w:tcW w:w="990" w:type="dxa"/>
          </w:tcPr>
          <w:p w14:paraId="6B2B74FA" w14:textId="7A5D3E9B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710" w:type="dxa"/>
          </w:tcPr>
          <w:p w14:paraId="7D339267" w14:textId="0151D0D4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FA7C72" w:rsidRPr="00D12B9C" w14:paraId="623E9170" w14:textId="77777777" w:rsidTr="003F7156">
        <w:tc>
          <w:tcPr>
            <w:tcW w:w="4608" w:type="dxa"/>
          </w:tcPr>
          <w:p w14:paraId="7AA5213B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10" w:type="dxa"/>
          </w:tcPr>
          <w:p w14:paraId="2BF8CB45" w14:textId="31F251D2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3.49</w:t>
            </w:r>
          </w:p>
        </w:tc>
        <w:tc>
          <w:tcPr>
            <w:tcW w:w="990" w:type="dxa"/>
          </w:tcPr>
          <w:p w14:paraId="029AF30E" w14:textId="19A86F33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0D6B2386" w14:textId="472611DD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FA7C72" w:rsidRPr="00D12B9C" w14:paraId="4023187D" w14:textId="77777777" w:rsidTr="003F7156">
        <w:tc>
          <w:tcPr>
            <w:tcW w:w="4608" w:type="dxa"/>
          </w:tcPr>
          <w:p w14:paraId="155E6AA7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10" w:type="dxa"/>
          </w:tcPr>
          <w:p w14:paraId="622E50E6" w14:textId="723EE2BA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3.99</w:t>
            </w:r>
          </w:p>
        </w:tc>
        <w:tc>
          <w:tcPr>
            <w:tcW w:w="990" w:type="dxa"/>
          </w:tcPr>
          <w:p w14:paraId="25E2654B" w14:textId="481D7543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7954AAA3" w14:textId="0395D22D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FA7C72" w:rsidRPr="00D12B9C" w14:paraId="76E04D0F" w14:textId="77777777" w:rsidTr="003F7156">
        <w:tc>
          <w:tcPr>
            <w:tcW w:w="4608" w:type="dxa"/>
            <w:tcBorders>
              <w:bottom w:val="single" w:sz="4" w:space="0" w:color="auto"/>
            </w:tcBorders>
          </w:tcPr>
          <w:p w14:paraId="1D6F5532" w14:textId="77777777" w:rsidR="00FA7C72" w:rsidRPr="00D12B9C" w:rsidRDefault="00FA7C72" w:rsidP="00FA7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3241436" w14:textId="70D086C0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5.24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2A284C89" w14:textId="2AD64553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70CF357" w14:textId="7ECADD75" w:rsidR="00FA7C72" w:rsidRPr="00FA7C72" w:rsidRDefault="00FA7C72" w:rsidP="00FA7C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</w:tbl>
    <w:p w14:paraId="1C311BAF" w14:textId="77777777" w:rsidR="00793ACE" w:rsidRDefault="00793ACE" w:rsidP="00793ACE">
      <w:pPr>
        <w:rPr>
          <w:rFonts w:ascii="Times New Roman" w:hAnsi="Times New Roman" w:cs="Times New Roman"/>
        </w:rPr>
      </w:pPr>
    </w:p>
    <w:p w14:paraId="32691FAA" w14:textId="77777777" w:rsidR="00FA7C72" w:rsidRDefault="00FA7C72" w:rsidP="00793ACE">
      <w:pPr>
        <w:rPr>
          <w:rFonts w:ascii="Times New Roman" w:hAnsi="Times New Roman" w:cs="Times New Roman"/>
        </w:rPr>
      </w:pPr>
    </w:p>
    <w:p w14:paraId="2BBDC3FB" w14:textId="4B61808B" w:rsidR="00FA7C72" w:rsidRPr="00FA7C72" w:rsidRDefault="00FA7C72" w:rsidP="00FA7C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FA7C72">
        <w:rPr>
          <w:rFonts w:ascii="Times New Roman" w:hAnsi="Times New Roman" w:cs="Times New Roman"/>
          <w:u w:val="single"/>
        </w:rPr>
        <w:lastRenderedPageBreak/>
        <w:t xml:space="preserve">Criteria Ranking for </w:t>
      </w:r>
      <w:r>
        <w:rPr>
          <w:rFonts w:ascii="Times New Roman" w:hAnsi="Times New Roman" w:cs="Times New Roman"/>
          <w:u w:val="single"/>
        </w:rPr>
        <w:t>NON-</w:t>
      </w:r>
      <w:r w:rsidRPr="00FA7C72">
        <w:rPr>
          <w:rFonts w:ascii="Times New Roman" w:hAnsi="Times New Roman" w:cs="Times New Roman"/>
          <w:u w:val="single"/>
        </w:rPr>
        <w:t>Doctoral Clinicians</w:t>
      </w:r>
    </w:p>
    <w:p w14:paraId="373EAD93" w14:textId="77777777" w:rsidR="00FA7C72" w:rsidRPr="00D12B9C" w:rsidRDefault="00FA7C72" w:rsidP="00FA7C72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Rankings of Reasons for Not Accepting Medicare</w:t>
      </w:r>
    </w:p>
    <w:tbl>
      <w:tblPr>
        <w:tblStyle w:val="TableGrid"/>
        <w:tblW w:w="8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810"/>
        <w:gridCol w:w="990"/>
        <w:gridCol w:w="1710"/>
      </w:tblGrid>
      <w:tr w:rsidR="00FA7C72" w:rsidRPr="00D12B9C" w14:paraId="5606F84F" w14:textId="77777777" w:rsidTr="003F7156">
        <w:tc>
          <w:tcPr>
            <w:tcW w:w="4608" w:type="dxa"/>
            <w:tcBorders>
              <w:top w:val="single" w:sz="4" w:space="0" w:color="auto"/>
              <w:bottom w:val="single" w:sz="4" w:space="0" w:color="auto"/>
            </w:tcBorders>
          </w:tcPr>
          <w:p w14:paraId="7A95C088" w14:textId="77777777" w:rsidR="00FA7C72" w:rsidRPr="00D12B9C" w:rsidRDefault="00FA7C72" w:rsidP="003F71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E082355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79404C5E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Median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2BE9FD8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Most Common </w:t>
            </w:r>
          </w:p>
        </w:tc>
      </w:tr>
      <w:tr w:rsidR="00E30F98" w:rsidRPr="00D12B9C" w14:paraId="31182CE3" w14:textId="77777777" w:rsidTr="003F7156">
        <w:tc>
          <w:tcPr>
            <w:tcW w:w="4608" w:type="dxa"/>
            <w:tcBorders>
              <w:top w:val="single" w:sz="4" w:space="0" w:color="auto"/>
            </w:tcBorders>
          </w:tcPr>
          <w:p w14:paraId="6470DC8B" w14:textId="77777777" w:rsidR="00E30F98" w:rsidRPr="00FA7C72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58C9A546" w14:textId="5D35A2E5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2.69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4AD65408" w14:textId="2112380A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B629C70" w14:textId="3D9F80C6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30F98" w:rsidRPr="00D12B9C" w14:paraId="55EE72FE" w14:textId="77777777" w:rsidTr="003F7156">
        <w:tc>
          <w:tcPr>
            <w:tcW w:w="4608" w:type="dxa"/>
          </w:tcPr>
          <w:p w14:paraId="077EBCC9" w14:textId="77777777" w:rsidR="00E30F98" w:rsidRPr="00FA7C72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10" w:type="dxa"/>
          </w:tcPr>
          <w:p w14:paraId="241D26F7" w14:textId="6EA2D664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2.86</w:t>
            </w:r>
          </w:p>
        </w:tc>
        <w:tc>
          <w:tcPr>
            <w:tcW w:w="990" w:type="dxa"/>
          </w:tcPr>
          <w:p w14:paraId="0D6C9133" w14:textId="56BD7C81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710" w:type="dxa"/>
          </w:tcPr>
          <w:p w14:paraId="190AFF3C" w14:textId="40D9533C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E30F98" w:rsidRPr="00D12B9C" w14:paraId="723E8973" w14:textId="77777777" w:rsidTr="003F7156">
        <w:tc>
          <w:tcPr>
            <w:tcW w:w="4608" w:type="dxa"/>
          </w:tcPr>
          <w:p w14:paraId="37BE5E14" w14:textId="77777777" w:rsidR="00E30F98" w:rsidRPr="00FA7C72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10" w:type="dxa"/>
          </w:tcPr>
          <w:p w14:paraId="1D2BFD02" w14:textId="78E4D086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3.84</w:t>
            </w:r>
          </w:p>
        </w:tc>
        <w:tc>
          <w:tcPr>
            <w:tcW w:w="990" w:type="dxa"/>
          </w:tcPr>
          <w:p w14:paraId="3B96041A" w14:textId="66685A9C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05283323" w14:textId="70B92A16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E30F98" w:rsidRPr="00D12B9C" w14:paraId="347B4146" w14:textId="77777777" w:rsidTr="003F7156">
        <w:tc>
          <w:tcPr>
            <w:tcW w:w="4608" w:type="dxa"/>
          </w:tcPr>
          <w:p w14:paraId="642BE268" w14:textId="77777777" w:rsidR="00E30F98" w:rsidRPr="00FA7C72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10" w:type="dxa"/>
          </w:tcPr>
          <w:p w14:paraId="0299A3B3" w14:textId="64E5BA58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3.35</w:t>
            </w:r>
          </w:p>
        </w:tc>
        <w:tc>
          <w:tcPr>
            <w:tcW w:w="990" w:type="dxa"/>
          </w:tcPr>
          <w:p w14:paraId="5B29BD6D" w14:textId="6A79FC6E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6B54EFAA" w14:textId="7D1BDD71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E30F98" w:rsidRPr="00D12B9C" w14:paraId="2D8AEEB6" w14:textId="77777777" w:rsidTr="003F7156">
        <w:tc>
          <w:tcPr>
            <w:tcW w:w="4608" w:type="dxa"/>
          </w:tcPr>
          <w:p w14:paraId="7783DF49" w14:textId="77777777" w:rsidR="00E30F98" w:rsidRPr="00FA7C72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10" w:type="dxa"/>
          </w:tcPr>
          <w:p w14:paraId="1919F0F4" w14:textId="16154BD0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3.82</w:t>
            </w:r>
          </w:p>
        </w:tc>
        <w:tc>
          <w:tcPr>
            <w:tcW w:w="990" w:type="dxa"/>
          </w:tcPr>
          <w:p w14:paraId="133D76AB" w14:textId="057C25C7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37FE302D" w14:textId="59419F74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E30F98" w:rsidRPr="00D12B9C" w14:paraId="39E4ED54" w14:textId="77777777" w:rsidTr="003F7156">
        <w:tc>
          <w:tcPr>
            <w:tcW w:w="4608" w:type="dxa"/>
            <w:tcBorders>
              <w:bottom w:val="single" w:sz="4" w:space="0" w:color="auto"/>
            </w:tcBorders>
          </w:tcPr>
          <w:p w14:paraId="45F49715" w14:textId="77777777" w:rsidR="00E30F98" w:rsidRPr="00FA7C72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C72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354C7BC" w14:textId="1C93356F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4.45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67F5F98" w14:textId="777D6FC6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F83446E" w14:textId="08A9D9A5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</w:tbl>
    <w:p w14:paraId="1E71804A" w14:textId="77777777" w:rsidR="00FA7C72" w:rsidRDefault="00FA7C72" w:rsidP="00FA7C72">
      <w:pPr>
        <w:rPr>
          <w:rFonts w:ascii="Times New Roman" w:hAnsi="Times New Roman" w:cs="Times New Roman"/>
        </w:rPr>
      </w:pPr>
    </w:p>
    <w:p w14:paraId="03536962" w14:textId="77777777" w:rsidR="00FA7C72" w:rsidRPr="00D12B9C" w:rsidRDefault="00FA7C72" w:rsidP="00FA7C72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Rankings of Reasons for Not Accepting Medica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id</w:t>
      </w:r>
    </w:p>
    <w:tbl>
      <w:tblPr>
        <w:tblStyle w:val="TableGrid"/>
        <w:tblW w:w="8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810"/>
        <w:gridCol w:w="990"/>
        <w:gridCol w:w="1710"/>
      </w:tblGrid>
      <w:tr w:rsidR="00FA7C72" w:rsidRPr="00D12B9C" w14:paraId="566C8BE0" w14:textId="77777777" w:rsidTr="003F7156">
        <w:tc>
          <w:tcPr>
            <w:tcW w:w="4608" w:type="dxa"/>
            <w:tcBorders>
              <w:top w:val="single" w:sz="4" w:space="0" w:color="auto"/>
              <w:bottom w:val="single" w:sz="4" w:space="0" w:color="auto"/>
            </w:tcBorders>
          </w:tcPr>
          <w:p w14:paraId="31FE878E" w14:textId="77777777" w:rsidR="00FA7C72" w:rsidRPr="00D12B9C" w:rsidRDefault="00FA7C72" w:rsidP="003F71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0CA319D9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8235A58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Median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4DCADF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Most Common </w:t>
            </w:r>
          </w:p>
        </w:tc>
      </w:tr>
      <w:tr w:rsidR="00E30F98" w:rsidRPr="00D12B9C" w14:paraId="1CD86E83" w14:textId="77777777" w:rsidTr="003F7156">
        <w:tc>
          <w:tcPr>
            <w:tcW w:w="4608" w:type="dxa"/>
            <w:tcBorders>
              <w:top w:val="single" w:sz="4" w:space="0" w:color="auto"/>
            </w:tcBorders>
          </w:tcPr>
          <w:p w14:paraId="1D3EF96D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3F39767" w14:textId="6C376A55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2.61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030404DE" w14:textId="398159BA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C3B5FD6" w14:textId="1128BDBE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30F98" w:rsidRPr="00D12B9C" w14:paraId="2BB1C453" w14:textId="77777777" w:rsidTr="003F7156">
        <w:tc>
          <w:tcPr>
            <w:tcW w:w="4608" w:type="dxa"/>
          </w:tcPr>
          <w:p w14:paraId="361452EF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10" w:type="dxa"/>
          </w:tcPr>
          <w:p w14:paraId="44BE6F45" w14:textId="24C9452F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990" w:type="dxa"/>
          </w:tcPr>
          <w:p w14:paraId="58BF78BD" w14:textId="564EB0D0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710" w:type="dxa"/>
          </w:tcPr>
          <w:p w14:paraId="4487E039" w14:textId="31508268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E30F98" w:rsidRPr="00D12B9C" w14:paraId="273DD1C4" w14:textId="77777777" w:rsidTr="003F7156">
        <w:tc>
          <w:tcPr>
            <w:tcW w:w="4608" w:type="dxa"/>
          </w:tcPr>
          <w:p w14:paraId="5DC560EB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10" w:type="dxa"/>
          </w:tcPr>
          <w:p w14:paraId="7823FD1F" w14:textId="513D404A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3.32</w:t>
            </w:r>
          </w:p>
        </w:tc>
        <w:tc>
          <w:tcPr>
            <w:tcW w:w="990" w:type="dxa"/>
          </w:tcPr>
          <w:p w14:paraId="17B281BB" w14:textId="42A6B14F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710" w:type="dxa"/>
          </w:tcPr>
          <w:p w14:paraId="362792F7" w14:textId="1200E639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E30F98" w:rsidRPr="00D12B9C" w14:paraId="52B88165" w14:textId="77777777" w:rsidTr="003F7156">
        <w:tc>
          <w:tcPr>
            <w:tcW w:w="4608" w:type="dxa"/>
          </w:tcPr>
          <w:p w14:paraId="09A52359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10" w:type="dxa"/>
          </w:tcPr>
          <w:p w14:paraId="1F49CA53" w14:textId="7E964359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990" w:type="dxa"/>
          </w:tcPr>
          <w:p w14:paraId="6CE3A672" w14:textId="2BBD3FF8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74754A83" w14:textId="751E7C13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E30F98" w:rsidRPr="00D12B9C" w14:paraId="0BC9864E" w14:textId="77777777" w:rsidTr="003F7156">
        <w:tc>
          <w:tcPr>
            <w:tcW w:w="4608" w:type="dxa"/>
          </w:tcPr>
          <w:p w14:paraId="0B48D8A3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10" w:type="dxa"/>
          </w:tcPr>
          <w:p w14:paraId="04AB89A2" w14:textId="459AE1F0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3.76</w:t>
            </w:r>
          </w:p>
        </w:tc>
        <w:tc>
          <w:tcPr>
            <w:tcW w:w="990" w:type="dxa"/>
          </w:tcPr>
          <w:p w14:paraId="43CBC9F8" w14:textId="160C30CC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7C0FF8D2" w14:textId="094B3CEE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E30F98" w:rsidRPr="00D12B9C" w14:paraId="11048DC0" w14:textId="77777777" w:rsidTr="003F7156">
        <w:tc>
          <w:tcPr>
            <w:tcW w:w="4608" w:type="dxa"/>
            <w:tcBorders>
              <w:bottom w:val="single" w:sz="4" w:space="0" w:color="auto"/>
            </w:tcBorders>
          </w:tcPr>
          <w:p w14:paraId="4D32151C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560A48C" w14:textId="447BB308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4.81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37954C60" w14:textId="2BF6052E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59FDD95" w14:textId="3C5D93EF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</w:tbl>
    <w:p w14:paraId="76BEB286" w14:textId="77777777" w:rsidR="00FA7C72" w:rsidRDefault="00FA7C72" w:rsidP="00FA7C72">
      <w:pPr>
        <w:rPr>
          <w:rFonts w:ascii="Times New Roman" w:hAnsi="Times New Roman" w:cs="Times New Roman"/>
        </w:rPr>
      </w:pPr>
    </w:p>
    <w:p w14:paraId="0CD3AC3A" w14:textId="77777777" w:rsidR="00FA7C72" w:rsidRPr="00D12B9C" w:rsidRDefault="00FA7C72" w:rsidP="00FA7C72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Rankings of Reasons for Not Accepting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Private Insurance</w:t>
      </w:r>
    </w:p>
    <w:tbl>
      <w:tblPr>
        <w:tblStyle w:val="TableGrid"/>
        <w:tblW w:w="8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810"/>
        <w:gridCol w:w="990"/>
        <w:gridCol w:w="1710"/>
      </w:tblGrid>
      <w:tr w:rsidR="00FA7C72" w:rsidRPr="00D12B9C" w14:paraId="71B69086" w14:textId="77777777" w:rsidTr="003F7156">
        <w:tc>
          <w:tcPr>
            <w:tcW w:w="4608" w:type="dxa"/>
            <w:tcBorders>
              <w:top w:val="single" w:sz="4" w:space="0" w:color="auto"/>
              <w:bottom w:val="single" w:sz="4" w:space="0" w:color="auto"/>
            </w:tcBorders>
          </w:tcPr>
          <w:p w14:paraId="2F82F5FA" w14:textId="77777777" w:rsidR="00FA7C72" w:rsidRPr="00D12B9C" w:rsidRDefault="00FA7C72" w:rsidP="003F715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E23478B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A7C8387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Median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5CE9853" w14:textId="77777777" w:rsidR="00FA7C72" w:rsidRPr="00D12B9C" w:rsidRDefault="00FA7C72" w:rsidP="003F71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Most Common </w:t>
            </w:r>
          </w:p>
        </w:tc>
      </w:tr>
      <w:tr w:rsidR="00E30F98" w:rsidRPr="00D12B9C" w14:paraId="60EB8900" w14:textId="77777777" w:rsidTr="003F7156">
        <w:tc>
          <w:tcPr>
            <w:tcW w:w="4608" w:type="dxa"/>
            <w:tcBorders>
              <w:top w:val="single" w:sz="4" w:space="0" w:color="auto"/>
            </w:tcBorders>
          </w:tcPr>
          <w:p w14:paraId="03D365DC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5FF76217" w14:textId="2A425ACE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07AFCE6" w14:textId="45737C95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944D6A6" w14:textId="7F977CFA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30F98" w:rsidRPr="00D12B9C" w14:paraId="339C2935" w14:textId="77777777" w:rsidTr="003F7156">
        <w:tc>
          <w:tcPr>
            <w:tcW w:w="4608" w:type="dxa"/>
          </w:tcPr>
          <w:p w14:paraId="46F3B804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10" w:type="dxa"/>
          </w:tcPr>
          <w:p w14:paraId="0EE74454" w14:textId="7FF9EC69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3.07</w:t>
            </w:r>
          </w:p>
        </w:tc>
        <w:tc>
          <w:tcPr>
            <w:tcW w:w="990" w:type="dxa"/>
          </w:tcPr>
          <w:p w14:paraId="5934F9F2" w14:textId="48FA5653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710" w:type="dxa"/>
          </w:tcPr>
          <w:p w14:paraId="606591ED" w14:textId="7A3BA45A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E30F98" w:rsidRPr="00D12B9C" w14:paraId="5D5BEB65" w14:textId="77777777" w:rsidTr="003F7156">
        <w:tc>
          <w:tcPr>
            <w:tcW w:w="4608" w:type="dxa"/>
          </w:tcPr>
          <w:p w14:paraId="08E5B69E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10" w:type="dxa"/>
          </w:tcPr>
          <w:p w14:paraId="6F9B6F23" w14:textId="3BD99EDC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3.38</w:t>
            </w:r>
          </w:p>
        </w:tc>
        <w:tc>
          <w:tcPr>
            <w:tcW w:w="990" w:type="dxa"/>
          </w:tcPr>
          <w:p w14:paraId="39038435" w14:textId="52C51516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710" w:type="dxa"/>
          </w:tcPr>
          <w:p w14:paraId="56F3ADB5" w14:textId="7FC37428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E30F98" w:rsidRPr="00D12B9C" w14:paraId="118E0DC2" w14:textId="77777777" w:rsidTr="003F7156">
        <w:tc>
          <w:tcPr>
            <w:tcW w:w="4608" w:type="dxa"/>
          </w:tcPr>
          <w:p w14:paraId="2A625816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10" w:type="dxa"/>
          </w:tcPr>
          <w:p w14:paraId="19DA0808" w14:textId="6BBAD998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990" w:type="dxa"/>
          </w:tcPr>
          <w:p w14:paraId="5C72CBAF" w14:textId="327370BB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3AFCDBEE" w14:textId="6EFAC169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E30F98" w:rsidRPr="00D12B9C" w14:paraId="31D70837" w14:textId="77777777" w:rsidTr="003F7156">
        <w:tc>
          <w:tcPr>
            <w:tcW w:w="4608" w:type="dxa"/>
          </w:tcPr>
          <w:p w14:paraId="11B28C38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10" w:type="dxa"/>
          </w:tcPr>
          <w:p w14:paraId="09B9F16D" w14:textId="7A8C002E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3.69</w:t>
            </w:r>
          </w:p>
        </w:tc>
        <w:tc>
          <w:tcPr>
            <w:tcW w:w="990" w:type="dxa"/>
          </w:tcPr>
          <w:p w14:paraId="3D6F951A" w14:textId="77BAE75C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710" w:type="dxa"/>
          </w:tcPr>
          <w:p w14:paraId="7CB7CA41" w14:textId="441D1A03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E30F98" w:rsidRPr="00D12B9C" w14:paraId="181E71D6" w14:textId="77777777" w:rsidTr="003F7156">
        <w:tc>
          <w:tcPr>
            <w:tcW w:w="4608" w:type="dxa"/>
            <w:tcBorders>
              <w:bottom w:val="single" w:sz="4" w:space="0" w:color="auto"/>
            </w:tcBorders>
          </w:tcPr>
          <w:p w14:paraId="2162EF56" w14:textId="77777777" w:rsidR="00E30F98" w:rsidRPr="00D12B9C" w:rsidRDefault="00E30F98" w:rsidP="00E30F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B848969" w14:textId="481302B5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4.87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69872CF" w14:textId="045C0786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1795E2B" w14:textId="6BF8019A" w:rsidR="00E30F98" w:rsidRPr="00E30F98" w:rsidRDefault="00E30F98" w:rsidP="00E30F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F98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</w:tbl>
    <w:p w14:paraId="6301ECE4" w14:textId="77777777" w:rsidR="00FA7C72" w:rsidRDefault="00FA7C72" w:rsidP="00FA7C72">
      <w:pPr>
        <w:rPr>
          <w:rFonts w:ascii="Times New Roman" w:hAnsi="Times New Roman" w:cs="Times New Roman"/>
        </w:rPr>
      </w:pPr>
    </w:p>
    <w:p w14:paraId="79C59DA3" w14:textId="77777777" w:rsidR="00FA7C72" w:rsidRPr="00793ACE" w:rsidRDefault="00FA7C72" w:rsidP="00793ACE">
      <w:pPr>
        <w:rPr>
          <w:rFonts w:ascii="Times New Roman" w:hAnsi="Times New Roman" w:cs="Times New Roman"/>
        </w:rPr>
      </w:pPr>
    </w:p>
    <w:sectPr w:rsidR="00FA7C72" w:rsidRPr="00793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CDB"/>
    <w:multiLevelType w:val="hybridMultilevel"/>
    <w:tmpl w:val="FED4A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747D1"/>
    <w:multiLevelType w:val="hybridMultilevel"/>
    <w:tmpl w:val="FED4A7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078007">
    <w:abstractNumId w:val="0"/>
  </w:num>
  <w:num w:numId="2" w16cid:durableId="144927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F4"/>
    <w:rsid w:val="0004542C"/>
    <w:rsid w:val="00104ED1"/>
    <w:rsid w:val="001C6332"/>
    <w:rsid w:val="001E28DE"/>
    <w:rsid w:val="002001A1"/>
    <w:rsid w:val="004C3855"/>
    <w:rsid w:val="005118F6"/>
    <w:rsid w:val="006F5025"/>
    <w:rsid w:val="00793ACE"/>
    <w:rsid w:val="007B230F"/>
    <w:rsid w:val="00831AF4"/>
    <w:rsid w:val="008630BB"/>
    <w:rsid w:val="009C3325"/>
    <w:rsid w:val="00A8174D"/>
    <w:rsid w:val="00DF1EF2"/>
    <w:rsid w:val="00E30F98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4F14B"/>
  <w15:chartTrackingRefBased/>
  <w15:docId w15:val="{E6FBFB52-444A-5447-949A-DB5AF4A2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6332"/>
    <w:rPr>
      <w:b/>
      <w:bCs/>
    </w:rPr>
  </w:style>
  <w:style w:type="table" w:styleId="TableGrid">
    <w:name w:val="Table Grid"/>
    <w:basedOn w:val="TableNormal"/>
    <w:uiPriority w:val="59"/>
    <w:rsid w:val="00793A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Zweben</dc:creator>
  <cp:keywords/>
  <dc:description/>
  <cp:lastModifiedBy>Daniel Zweben</cp:lastModifiedBy>
  <cp:revision>3</cp:revision>
  <dcterms:created xsi:type="dcterms:W3CDTF">2025-02-28T17:54:00Z</dcterms:created>
  <dcterms:modified xsi:type="dcterms:W3CDTF">2025-02-28T19:58:00Z</dcterms:modified>
</cp:coreProperties>
</file>