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F68E" w14:textId="77777777" w:rsidR="00E64D7F" w:rsidRDefault="00E64D7F" w:rsidP="00E64D7F">
      <w:pPr>
        <w:pStyle w:val="Heading1"/>
      </w:pPr>
      <w:r>
        <w:t>RSA Analysis Code Guide for Social Anxiety Project</w:t>
      </w:r>
    </w:p>
    <w:p w14:paraId="557F736F" w14:textId="77777777" w:rsidR="00E64D7F" w:rsidRDefault="00E64D7F" w:rsidP="00E64D7F">
      <w:pPr>
        <w:pStyle w:val="Heading2"/>
      </w:pPr>
      <w:r>
        <w:t>Learning the Social World: Representational Learning and Idiosyncrasy in Socially Anxious Adolescents</w:t>
      </w:r>
    </w:p>
    <w:p w14:paraId="157C5EF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Author:</w:t>
      </w:r>
      <w:r>
        <w:t xml:space="preserve"> Daniel Zweben</w:t>
      </w:r>
      <w:r>
        <w:br/>
      </w:r>
      <w:r>
        <w:rPr>
          <w:rStyle w:val="Strong"/>
          <w:rFonts w:eastAsiaTheme="majorEastAsia"/>
        </w:rPr>
        <w:t>Project:</w:t>
      </w:r>
      <w:r>
        <w:t xml:space="preserve"> Neural representations of peer interactions in socially anxious adolescents</w:t>
      </w:r>
      <w:r>
        <w:br/>
      </w:r>
      <w:r>
        <w:rPr>
          <w:rStyle w:val="Strong"/>
          <w:rFonts w:eastAsiaTheme="majorEastAsia"/>
        </w:rPr>
        <w:t>Date Created:</w:t>
      </w:r>
      <w:r>
        <w:t xml:space="preserve"> February 4, 2026</w:t>
      </w:r>
    </w:p>
    <w:p w14:paraId="5F53E3F3" w14:textId="77777777" w:rsidR="00E64D7F" w:rsidRDefault="004E4B07" w:rsidP="00E64D7F">
      <w:r>
        <w:rPr>
          <w:noProof/>
        </w:rPr>
        <w:pict w14:anchorId="7ABE661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05CC04A" w14:textId="77777777" w:rsidR="00E64D7F" w:rsidRDefault="00E64D7F" w:rsidP="00E64D7F">
      <w:pPr>
        <w:pStyle w:val="Heading2"/>
      </w:pPr>
      <w:r>
        <w:t>PROJECT OVERVIEW</w:t>
      </w:r>
    </w:p>
    <w:p w14:paraId="714996A5" w14:textId="77777777" w:rsidR="00E64D7F" w:rsidRDefault="00E64D7F" w:rsidP="00E64D7F">
      <w:pPr>
        <w:pStyle w:val="Heading3"/>
      </w:pPr>
      <w:r>
        <w:t>Research Questions</w:t>
      </w:r>
    </w:p>
    <w:p w14:paraId="2F2527E3" w14:textId="77777777" w:rsidR="00E64D7F" w:rsidRDefault="00E64D7F" w:rsidP="00E64D7F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Learning Dynamics</w:t>
      </w:r>
      <w:r>
        <w:t>: Do socially anxious adolescents show different rates of neural alignment with the true structure of peer behavior over time?</w:t>
      </w:r>
    </w:p>
    <w:p w14:paraId="3F77F12D" w14:textId="77777777" w:rsidR="00E64D7F" w:rsidRDefault="00E64D7F" w:rsidP="00E64D7F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Representational Idiosyncrasy</w:t>
      </w:r>
      <w:r>
        <w:t>: Do socially anxious adolescents have more idiosyncratic (less group-aligned) neural representations of social feedback?</w:t>
      </w:r>
    </w:p>
    <w:p w14:paraId="776C30A6" w14:textId="77777777" w:rsidR="00E64D7F" w:rsidRDefault="00E64D7F" w:rsidP="00E64D7F">
      <w:pPr>
        <w:pStyle w:val="Heading3"/>
      </w:pPr>
      <w:r>
        <w:t>Key Hypotheses</w:t>
      </w:r>
    </w:p>
    <w:p w14:paraId="0C934053" w14:textId="77777777" w:rsidR="00E64D7F" w:rsidRDefault="00E64D7F" w:rsidP="00E64D7F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H1 (Learning)</w:t>
      </w:r>
      <w:r>
        <w:t>: Socially anxious adolescents will show intact or faster alignment with peer structure over trials (based on Clarkson et al., 2025 preliminary findings)</w:t>
      </w:r>
    </w:p>
    <w:p w14:paraId="081778E9" w14:textId="77777777" w:rsidR="00E64D7F" w:rsidRDefault="00E64D7F" w:rsidP="00E64D7F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H2 (Idiosyncrasy)</w:t>
      </w:r>
      <w:r>
        <w:t>: Socially anxious adolescents will show greater representational idiosyncrasy (Anna Karenina effect)</w:t>
      </w:r>
    </w:p>
    <w:p w14:paraId="0786446F" w14:textId="77777777" w:rsidR="00E64D7F" w:rsidRDefault="004E4B07" w:rsidP="00E64D7F">
      <w:pPr>
        <w:spacing w:after="0"/>
      </w:pPr>
      <w:r>
        <w:rPr>
          <w:noProof/>
        </w:rPr>
        <w:pict w14:anchorId="43A5905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4FC1C3B" w14:textId="77777777" w:rsidR="00E64D7F" w:rsidRDefault="00E64D7F" w:rsidP="00E64D7F">
      <w:pPr>
        <w:pStyle w:val="Heading2"/>
      </w:pPr>
      <w:r>
        <w:t>REPOSITORY STRUCTURE</w:t>
      </w:r>
    </w:p>
    <w:p w14:paraId="16D3EF5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/Users/dannyzweben/Desktop/SDN/Y1_project/Learn/Source-Githubs/</w:t>
      </w:r>
    </w:p>
    <w:p w14:paraId="5B9158E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rsatoolbox/              # Main RSA computations, RDM creation</w:t>
      </w:r>
    </w:p>
    <w:p w14:paraId="720DA67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mne-rsa/                 # Time-resolved RSA, sliding window analysis</w:t>
      </w:r>
    </w:p>
    <w:p w14:paraId="10B8BED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MIND18_RSA_tutorial/     # Model-based RSA, regression approaches</w:t>
      </w:r>
    </w:p>
    <w:p w14:paraId="1A7DDED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└── DynamicPredictions/      # Dynamic RSA methods (reference only)</w:t>
      </w:r>
    </w:p>
    <w:p w14:paraId="69DB1321" w14:textId="77777777" w:rsidR="00E64D7F" w:rsidRDefault="004E4B07" w:rsidP="00E64D7F">
      <w:r>
        <w:rPr>
          <w:noProof/>
        </w:rPr>
        <w:pict w14:anchorId="4FD814A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479D333" w14:textId="77777777" w:rsidR="00E64D7F" w:rsidRDefault="00E64D7F" w:rsidP="00E64D7F">
      <w:pPr>
        <w:pStyle w:val="Heading2"/>
      </w:pPr>
      <w:r>
        <w:t>ANALYSIS PIPELINE ROADMAP</w:t>
      </w:r>
    </w:p>
    <w:p w14:paraId="20A808D2" w14:textId="77777777" w:rsidR="00E64D7F" w:rsidRDefault="00E64D7F" w:rsidP="00E64D7F">
      <w:pPr>
        <w:pStyle w:val="Heading3"/>
      </w:pPr>
      <w:r>
        <w:t>PHASE 1: DATA PREPARATION</w:t>
      </w:r>
    </w:p>
    <w:p w14:paraId="69672A1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Goal</w:t>
      </w:r>
      <w:r>
        <w:t>: Get fMRI data ready for RSA</w:t>
      </w:r>
    </w:p>
    <w:p w14:paraId="35C6B156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Location to look</w:t>
      </w:r>
      <w:r>
        <w:t>: rsatoolbox preprocessing examples</w:t>
      </w:r>
    </w:p>
    <w:p w14:paraId="228E092F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lastRenderedPageBreak/>
        <w:t>Key Steps</w:t>
      </w:r>
      <w:r>
        <w:t>:</w:t>
      </w:r>
    </w:p>
    <w:p w14:paraId="3E031ADA" w14:textId="77777777" w:rsidR="00E64D7F" w:rsidRDefault="00E64D7F" w:rsidP="00E64D7F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Load fMRI data</w:t>
      </w:r>
      <w:r>
        <w:t xml:space="preserve"> (LEARN task, 4 runs, ~128 trials)</w:t>
      </w:r>
    </w:p>
    <w:p w14:paraId="182A01AD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t>Extract beta weights for each trial</w:t>
      </w:r>
    </w:p>
    <w:p w14:paraId="1E8F1394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t>ROIs: vmPFC, dACC, anterior insula, posterior insula, ventral striatum</w:t>
      </w:r>
    </w:p>
    <w:p w14:paraId="71EEE469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t>Trials = 4 peers × 8 interactions per run × 4 runs = 128 total</w:t>
      </w:r>
    </w:p>
    <w:p w14:paraId="74BD9391" w14:textId="77777777" w:rsidR="00E64D7F" w:rsidRDefault="00E64D7F" w:rsidP="00E64D7F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Trial-level descriptors needed</w:t>
      </w:r>
      <w:r>
        <w:t>:</w:t>
      </w:r>
    </w:p>
    <w:p w14:paraId="27D31272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peer_id</w:t>
      </w:r>
      <w:r>
        <w:t>: Which peer (1-4)</w:t>
      </w:r>
    </w:p>
    <w:p w14:paraId="67776120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peer_disposition</w:t>
      </w:r>
      <w:r>
        <w:t>: nice vs mean</w:t>
      </w:r>
    </w:p>
    <w:p w14:paraId="69D5EDED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peer_predictability</w:t>
      </w:r>
      <w:r>
        <w:t>: predictable vs unpredictable</w:t>
      </w:r>
    </w:p>
    <w:p w14:paraId="4F158D1D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run</w:t>
      </w:r>
      <w:r>
        <w:t>: Which run (1-4) for learning analysis</w:t>
      </w:r>
    </w:p>
    <w:p w14:paraId="08D38095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feedback_valence</w:t>
      </w:r>
      <w:r>
        <w:t>: positive vs negative (for idiosyncrasy)</w:t>
      </w:r>
    </w:p>
    <w:p w14:paraId="34F88EF3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subject_id</w:t>
      </w:r>
      <w:r>
        <w:t>: Participant identifier</w:t>
      </w:r>
    </w:p>
    <w:p w14:paraId="3E90CA4F" w14:textId="77777777" w:rsidR="00E64D7F" w:rsidRDefault="00E64D7F" w:rsidP="00E64D7F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SA_score</w:t>
      </w:r>
      <w:r>
        <w:t>: SCARED social anxiety subscale score (continuous)</w:t>
      </w:r>
    </w:p>
    <w:p w14:paraId="53ADFDDB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to explore</w:t>
      </w:r>
      <w:r>
        <w:t>:</w:t>
      </w:r>
    </w:p>
    <w:p w14:paraId="54F0AD7F" w14:textId="77777777" w:rsidR="00E64D7F" w:rsidRDefault="00E64D7F" w:rsidP="00E64D7F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rsatoolbox/demo_meg_mne.ipynb</w:t>
      </w:r>
      <w:r>
        <w:t xml:space="preserve"> - Shows how to import neuroimaging data</w:t>
      </w:r>
    </w:p>
    <w:p w14:paraId="303CD367" w14:textId="77777777" w:rsidR="00E64D7F" w:rsidRDefault="00E64D7F" w:rsidP="00E64D7F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rsatoolbox.data.TemporalDataset</w:t>
      </w:r>
      <w:r>
        <w:t xml:space="preserve"> for organizing multi-dimensional data</w:t>
      </w:r>
    </w:p>
    <w:p w14:paraId="2886F055" w14:textId="77777777" w:rsidR="00E64D7F" w:rsidRDefault="004E4B07" w:rsidP="00E64D7F">
      <w:pPr>
        <w:spacing w:after="0"/>
      </w:pPr>
      <w:r>
        <w:rPr>
          <w:noProof/>
        </w:rPr>
        <w:pict w14:anchorId="16FBAD4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BBEC585" w14:textId="77777777" w:rsidR="00E64D7F" w:rsidRDefault="00E64D7F" w:rsidP="00E64D7F">
      <w:pPr>
        <w:pStyle w:val="Heading3"/>
      </w:pPr>
      <w:r>
        <w:t>PHASE 2: LEARNING ANALYSIS (H1)</w:t>
      </w:r>
    </w:p>
    <w:p w14:paraId="40AC5496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Goal</w:t>
      </w:r>
      <w:r>
        <w:t>: Does neural geometry align with peer structure over time?</w:t>
      </w:r>
    </w:p>
    <w:p w14:paraId="2E35CD18" w14:textId="77777777" w:rsidR="00E64D7F" w:rsidRDefault="00E64D7F" w:rsidP="00E64D7F">
      <w:pPr>
        <w:pStyle w:val="Heading4"/>
      </w:pPr>
      <w:r>
        <w:t>2.1 Create Model RDM</w:t>
      </w:r>
    </w:p>
    <w:p w14:paraId="6109D9F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rsatoolbox</w:t>
      </w:r>
    </w:p>
    <w:p w14:paraId="51FB1D0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Define expected structure of peers based on task design</w:t>
      </w:r>
    </w:p>
    <w:p w14:paraId="2994DED9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Pattern</w:t>
      </w:r>
      <w:r>
        <w:t>:</w:t>
      </w:r>
    </w:p>
    <w:p w14:paraId="4F35EDB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import rsatoolbox</w:t>
      </w:r>
    </w:p>
    <w:p w14:paraId="62EE73B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14:paraId="70DAA160" w14:textId="77777777" w:rsidR="00E64D7F" w:rsidRDefault="00E64D7F" w:rsidP="00E64D7F">
      <w:pPr>
        <w:pStyle w:val="HTMLPreformatted"/>
        <w:rPr>
          <w:rStyle w:val="HTMLCode"/>
        </w:rPr>
      </w:pPr>
    </w:p>
    <w:p w14:paraId="0E6DD4E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Define peer features (4 peers)</w:t>
      </w:r>
    </w:p>
    <w:p w14:paraId="268DE43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peer_features = {</w:t>
      </w:r>
    </w:p>
    <w:p w14:paraId="2C789ED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'peer_1': {'disposition': 1, 'predictability': 1},  # nice, predictable</w:t>
      </w:r>
    </w:p>
    <w:p w14:paraId="2A738DC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'peer_2': {'disposition': 1, 'predictability': 0},  # nice, unpredictable</w:t>
      </w:r>
    </w:p>
    <w:p w14:paraId="2E12F10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'peer_3': {'disposition': 0, 'predictability': 1},  # mean, predictable</w:t>
      </w:r>
    </w:p>
    <w:p w14:paraId="27B6267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'peer_4': {'disposition': 0, 'predictability': 0},  # mean, unpredictable</w:t>
      </w:r>
    </w:p>
    <w:p w14:paraId="11EE533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FA1580" w14:textId="77777777" w:rsidR="00E64D7F" w:rsidRDefault="00E64D7F" w:rsidP="00E64D7F">
      <w:pPr>
        <w:pStyle w:val="HTMLPreformatted"/>
        <w:rPr>
          <w:rStyle w:val="HTMLCode"/>
        </w:rPr>
      </w:pPr>
    </w:p>
    <w:p w14:paraId="5B17D12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Create model RDM: peers similar on these dimensions are "closer"</w:t>
      </w:r>
    </w:p>
    <w:p w14:paraId="3BBE9B9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model_rdm = rsatoolbox.rdm.calc_rdm(peer_features_array, method='euclidean')</w:t>
      </w:r>
    </w:p>
    <w:p w14:paraId="1A64612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lastRenderedPageBreak/>
        <w:t>Where to look</w:t>
      </w:r>
      <w:r>
        <w:t>:</w:t>
      </w:r>
    </w:p>
    <w:p w14:paraId="17EEDDF9" w14:textId="77777777" w:rsidR="00E64D7F" w:rsidRDefault="00E64D7F" w:rsidP="00E64D7F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rsatoolbox/demo_meg_mne.html</w:t>
      </w:r>
      <w:r>
        <w:t xml:space="preserve"> - Section "Model RDMs"</w:t>
      </w:r>
    </w:p>
    <w:p w14:paraId="41C648A9" w14:textId="77777777" w:rsidR="00E64D7F" w:rsidRDefault="00E64D7F" w:rsidP="00E64D7F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MIND18_RSA_tutorial/Representational_similarity_analysis.Rmd</w:t>
      </w:r>
      <w:r>
        <w:t xml:space="preserve"> - Model creation section</w:t>
      </w:r>
    </w:p>
    <w:p w14:paraId="6EDE65DD" w14:textId="77777777" w:rsidR="00E64D7F" w:rsidRDefault="00E64D7F" w:rsidP="00E64D7F">
      <w:pPr>
        <w:pStyle w:val="Heading4"/>
      </w:pPr>
      <w:r>
        <w:t>2.2 Compute Neural RDMs Per Run</w:t>
      </w:r>
    </w:p>
    <w:p w14:paraId="64F6D3C2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rsatoolbox</w:t>
      </w:r>
    </w:p>
    <w:p w14:paraId="6C2698B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For each participant and each run, compute how peers are represented</w:t>
      </w:r>
    </w:p>
    <w:p w14:paraId="1FBD52CA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Pattern</w:t>
      </w:r>
      <w:r>
        <w:t>:</w:t>
      </w:r>
    </w:p>
    <w:p w14:paraId="3D1DCC9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For each subject, each run, each ROI</w:t>
      </w:r>
    </w:p>
    <w:p w14:paraId="3B3EF2C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subject in subjects:</w:t>
      </w:r>
    </w:p>
    <w:p w14:paraId="78F4BD6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for run in [1, 2, 3, 4]:</w:t>
      </w:r>
    </w:p>
    <w:p w14:paraId="6012A44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roi in ['vmPFC', 'dACC', 'ant_insula', 'post_insula', 'vstriatum']:</w:t>
      </w:r>
    </w:p>
    <w:p w14:paraId="46344647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5E78E48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Extract activation patterns (4 peers × n_voxels)</w:t>
      </w:r>
    </w:p>
    <w:p w14:paraId="5EE363C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neural_data = extract_roi_data(subject, run, roi, peer_trials)</w:t>
      </w:r>
    </w:p>
    <w:p w14:paraId="5478DD7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3BD4A28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Compute neural RDM (4×4 dissimilarity matrix)</w:t>
      </w:r>
    </w:p>
    <w:p w14:paraId="676AEFE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neural_rdm = rsatoolbox.rdm.calc_rdm(</w:t>
      </w:r>
    </w:p>
    <w:p w14:paraId="0C823DD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neural_data, </w:t>
      </w:r>
    </w:p>
    <w:p w14:paraId="7B8C5C6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method='crossnobis',  # Cross-validated distance</w:t>
      </w:r>
    </w:p>
    <w:p w14:paraId="52C1540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descriptor='peer_id'</w:t>
      </w:r>
    </w:p>
    <w:p w14:paraId="5DC05E9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37F9917C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Where to look</w:t>
      </w:r>
      <w:r>
        <w:t>:</w:t>
      </w:r>
    </w:p>
    <w:p w14:paraId="7C4F1896" w14:textId="77777777" w:rsidR="00E64D7F" w:rsidRDefault="00E64D7F" w:rsidP="00E64D7F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rsatoolbox/demo_meg_mne.html</w:t>
      </w:r>
      <w:r>
        <w:t xml:space="preserve"> - "Compute RDM movie" section</w:t>
      </w:r>
    </w:p>
    <w:p w14:paraId="016F2AD5" w14:textId="77777777" w:rsidR="00E64D7F" w:rsidRDefault="00E64D7F" w:rsidP="00E64D7F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rsatoolbox.rdm.calc_rdm()</w:t>
      </w:r>
      <w:r>
        <w:t xml:space="preserve"> documentation</w:t>
      </w:r>
    </w:p>
    <w:p w14:paraId="20CAD5EB" w14:textId="77777777" w:rsidR="00E64D7F" w:rsidRDefault="00E64D7F" w:rsidP="00E64D7F">
      <w:pPr>
        <w:numPr>
          <w:ilvl w:val="0"/>
          <w:numId w:val="30"/>
        </w:numPr>
        <w:spacing w:before="100" w:beforeAutospacing="1" w:after="100" w:afterAutospacing="1"/>
      </w:pPr>
      <w:r>
        <w:t xml:space="preserve">Use </w:t>
      </w:r>
      <w:r>
        <w:rPr>
          <w:rStyle w:val="HTMLCode"/>
          <w:rFonts w:eastAsiaTheme="minorHAnsi"/>
        </w:rPr>
        <w:t>crossnobis</w:t>
      </w:r>
      <w:r>
        <w:t xml:space="preserve"> metric (unbiased, like in Sankaran paper)</w:t>
      </w:r>
    </w:p>
    <w:p w14:paraId="207D561E" w14:textId="77777777" w:rsidR="00E64D7F" w:rsidRDefault="00E64D7F" w:rsidP="00E64D7F">
      <w:pPr>
        <w:pStyle w:val="Heading4"/>
      </w:pPr>
      <w:r>
        <w:t>2.3 Compute Model-Neural Alignment Over Time</w:t>
      </w:r>
    </w:p>
    <w:p w14:paraId="035D6F4B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rsatoolbox</w:t>
      </w:r>
    </w:p>
    <w:p w14:paraId="3283366C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Correlate neural RDM with model RDM at each run</w:t>
      </w:r>
    </w:p>
    <w:p w14:paraId="6ECBA8D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Pattern</w:t>
      </w:r>
      <w:r>
        <w:t>:</w:t>
      </w:r>
    </w:p>
    <w:p w14:paraId="1618E28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from scipy.stats import spearmanr</w:t>
      </w:r>
    </w:p>
    <w:p w14:paraId="53B77A42" w14:textId="77777777" w:rsidR="00E64D7F" w:rsidRDefault="00E64D7F" w:rsidP="00E64D7F">
      <w:pPr>
        <w:pStyle w:val="HTMLPreformatted"/>
        <w:rPr>
          <w:rStyle w:val="HTMLCode"/>
        </w:rPr>
      </w:pPr>
    </w:p>
    <w:p w14:paraId="40DA23A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For each subject, ROI</w:t>
      </w:r>
    </w:p>
    <w:p w14:paraId="0B97545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alignment_scores = {}</w:t>
      </w:r>
    </w:p>
    <w:p w14:paraId="478AE1F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subject in subjects:</w:t>
      </w:r>
    </w:p>
    <w:p w14:paraId="360CD86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for roi in rois:</w:t>
      </w:r>
    </w:p>
    <w:p w14:paraId="25D7401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alignment_by_run = []</w:t>
      </w:r>
    </w:p>
    <w:p w14:paraId="4DC357B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5A084C9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run in [1, 2, 3, 4]:</w:t>
      </w:r>
    </w:p>
    <w:p w14:paraId="0B6EF92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Get neural RDM for this run</w:t>
      </w:r>
    </w:p>
    <w:p w14:paraId="3B59EF4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neural_rdm = get_neural_rdm(subject, run, roi)</w:t>
      </w:r>
    </w:p>
    <w:p w14:paraId="043DCFB7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52564D3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Correlate with model RDM (vectorized upper triangle)</w:t>
      </w:r>
    </w:p>
    <w:p w14:paraId="53DBFCA2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rho, pval = spearmanr(</w:t>
      </w:r>
    </w:p>
    <w:p w14:paraId="3977B6A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squareform(neural_rdm), </w:t>
      </w:r>
    </w:p>
    <w:p w14:paraId="40A722C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squareform(model_rdm)</w:t>
      </w:r>
    </w:p>
    <w:p w14:paraId="66EDD44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4CF68E0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29B3664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Store correlation (this is "alignment")</w:t>
      </w:r>
    </w:p>
    <w:p w14:paraId="6267936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alignment_by_run.append(rho)</w:t>
      </w:r>
    </w:p>
    <w:p w14:paraId="3A8F8A1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2FB0CDB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alignment_scores[subject][roi] = alignment_by_run</w:t>
      </w:r>
    </w:p>
    <w:p w14:paraId="2CD01ADA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Critical concept</w:t>
      </w:r>
      <w:r>
        <w:t>: Higher correlation over runs = learning is happening!</w:t>
      </w:r>
    </w:p>
    <w:p w14:paraId="46A2FA5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Where to look</w:t>
      </w:r>
      <w:r>
        <w:t>:</w:t>
      </w:r>
    </w:p>
    <w:p w14:paraId="756A6040" w14:textId="77777777" w:rsidR="00E64D7F" w:rsidRDefault="00E64D7F" w:rsidP="00E64D7F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rsatoolbox/demo_meg_mne.html</w:t>
      </w:r>
      <w:r>
        <w:t xml:space="preserve"> - "Evaluate RDM movie similarity to model RDMs"</w:t>
      </w:r>
    </w:p>
    <w:p w14:paraId="0CFB5B22" w14:textId="77777777" w:rsidR="00E64D7F" w:rsidRDefault="00E64D7F" w:rsidP="00E64D7F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MIND18_RSA_tutorial/</w:t>
      </w:r>
      <w:r>
        <w:t xml:space="preserve"> - Model comparison section</w:t>
      </w:r>
    </w:p>
    <w:p w14:paraId="21E3DFC6" w14:textId="77777777" w:rsidR="00E64D7F" w:rsidRDefault="00E64D7F" w:rsidP="00E64D7F">
      <w:pPr>
        <w:pStyle w:val="Heading4"/>
      </w:pPr>
      <w:r>
        <w:t>2.4 Statistical Analysis</w:t>
      </w:r>
    </w:p>
    <w:p w14:paraId="3E0C802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MIND18_RSA_tutorial (for R) or custom Python</w:t>
      </w:r>
    </w:p>
    <w:p w14:paraId="009D2E1D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Test if alignment increases across runs, moderated by social anxiety</w:t>
      </w:r>
    </w:p>
    <w:p w14:paraId="28FECF20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Model</w:t>
      </w:r>
      <w:r>
        <w:t>:</w:t>
      </w:r>
    </w:p>
    <w:p w14:paraId="525CC82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Linear mixed-effects model</w:t>
      </w:r>
    </w:p>
    <w:p w14:paraId="4C76869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library(lme4)</w:t>
      </w:r>
    </w:p>
    <w:p w14:paraId="7A166D53" w14:textId="77777777" w:rsidR="00E64D7F" w:rsidRDefault="00E64D7F" w:rsidP="00E64D7F">
      <w:pPr>
        <w:pStyle w:val="HTMLPreformatted"/>
        <w:rPr>
          <w:rStyle w:val="HTMLCode"/>
        </w:rPr>
      </w:pPr>
    </w:p>
    <w:p w14:paraId="496D0FE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model &lt;- lmer(</w:t>
      </w:r>
    </w:p>
    <w:p w14:paraId="7806CE7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alignment ~ run * social_anxiety + </w:t>
      </w:r>
    </w:p>
    <w:p w14:paraId="382C10D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(run | subject_id) + </w:t>
      </w:r>
    </w:p>
    <w:p w14:paraId="0D8DC40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(1 | roi),</w:t>
      </w:r>
    </w:p>
    <w:p w14:paraId="12A5C01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data = alignment_data</w:t>
      </w:r>
    </w:p>
    <w:p w14:paraId="7BC72F1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3672F92" w14:textId="77777777" w:rsidR="00E64D7F" w:rsidRDefault="00E64D7F" w:rsidP="00E64D7F">
      <w:pPr>
        <w:pStyle w:val="HTMLPreformatted"/>
        <w:rPr>
          <w:rStyle w:val="HTMLCode"/>
        </w:rPr>
      </w:pPr>
    </w:p>
    <w:p w14:paraId="4898CB2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Key tests:</w:t>
      </w:r>
    </w:p>
    <w:p w14:paraId="28B7871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- Main effect of run: Does alignment increase?</w:t>
      </w:r>
    </w:p>
    <w:p w14:paraId="23C56B7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- Run × social_anxiety: Do SA teens learn differently?</w:t>
      </w:r>
    </w:p>
    <w:p w14:paraId="67B8C1B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Where to look</w:t>
      </w:r>
      <w:r>
        <w:t>:</w:t>
      </w:r>
    </w:p>
    <w:p w14:paraId="35EBA11B" w14:textId="77777777" w:rsidR="00E64D7F" w:rsidRDefault="00E64D7F" w:rsidP="00E64D7F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MIND18_RSA_tutorial/Representational_similarity_analysis.Rmd</w:t>
      </w:r>
      <w:r>
        <w:t xml:space="preserve"> - Statistical inference section</w:t>
      </w:r>
    </w:p>
    <w:p w14:paraId="2B9061AD" w14:textId="77777777" w:rsidR="00E64D7F" w:rsidRDefault="004E4B07" w:rsidP="00E64D7F">
      <w:pPr>
        <w:spacing w:after="0"/>
      </w:pPr>
      <w:r>
        <w:rPr>
          <w:noProof/>
        </w:rPr>
        <w:lastRenderedPageBreak/>
        <w:pict w14:anchorId="2784783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CFFEDA8" w14:textId="77777777" w:rsidR="00E64D7F" w:rsidRDefault="00E64D7F" w:rsidP="00E64D7F">
      <w:pPr>
        <w:pStyle w:val="Heading3"/>
      </w:pPr>
      <w:r>
        <w:t>PHASE 3: IDIOSYNCRASY ANALYSIS (H2)</w:t>
      </w:r>
    </w:p>
    <w:p w14:paraId="614D2EA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Goal</w:t>
      </w:r>
      <w:r>
        <w:t>: Are socially anxious teens more idiosyncratic in their neural responses?</w:t>
      </w:r>
    </w:p>
    <w:p w14:paraId="6902C634" w14:textId="77777777" w:rsidR="00E64D7F" w:rsidRDefault="00E64D7F" w:rsidP="00E64D7F">
      <w:pPr>
        <w:pStyle w:val="Heading4"/>
      </w:pPr>
      <w:r>
        <w:t>3.1 Extract Feedback-Evoked Patterns</w:t>
      </w:r>
    </w:p>
    <w:p w14:paraId="2A7AB26D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rsatoolbox preprocessing</w:t>
      </w:r>
    </w:p>
    <w:p w14:paraId="401BCAE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Get multivoxel patterns for positive and negative feedback separately</w:t>
      </w:r>
    </w:p>
    <w:p w14:paraId="0543C874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Pattern</w:t>
      </w:r>
      <w:r>
        <w:t>:</w:t>
      </w:r>
    </w:p>
    <w:p w14:paraId="146DB707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For each subject, ROI, feedback type</w:t>
      </w:r>
    </w:p>
    <w:p w14:paraId="5013337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subject in subjects:</w:t>
      </w:r>
    </w:p>
    <w:p w14:paraId="0BA9AD8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for roi in rois:</w:t>
      </w:r>
    </w:p>
    <w:p w14:paraId="0773CDD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# Get all positive feedback trials</w:t>
      </w:r>
    </w:p>
    <w:p w14:paraId="00ACA63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pos_pattern = extract_roi_data(subject, roi, feedback='positive')</w:t>
      </w:r>
    </w:p>
    <w:p w14:paraId="7A718882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708EDF1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# Get all negative feedback trials  </w:t>
      </w:r>
    </w:p>
    <w:p w14:paraId="3411179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neg_pattern = extract_roi_data(subject, roi, feedback='negative')</w:t>
      </w:r>
    </w:p>
    <w:p w14:paraId="0EC322E0" w14:textId="77777777" w:rsidR="00E64D7F" w:rsidRDefault="00E64D7F" w:rsidP="00E64D7F">
      <w:pPr>
        <w:pStyle w:val="Heading4"/>
      </w:pPr>
      <w:r>
        <w:t>3.2 Compute Inter-Subject Similarity Matrix</w:t>
      </w:r>
    </w:p>
    <w:p w14:paraId="6F1D9A2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Custom code (concept from Baek et al., 2023)</w:t>
      </w:r>
    </w:p>
    <w:p w14:paraId="5DAECB0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Correlate each person's pattern with every other person's pattern</w:t>
      </w:r>
    </w:p>
    <w:p w14:paraId="15AF290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Pattern</w:t>
      </w:r>
      <w:r>
        <w:t>:</w:t>
      </w:r>
    </w:p>
    <w:p w14:paraId="7BC4C8F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from scipy.stats import pearsonr</w:t>
      </w:r>
    </w:p>
    <w:p w14:paraId="475E1E5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14:paraId="00BDF600" w14:textId="77777777" w:rsidR="00E64D7F" w:rsidRDefault="00E64D7F" w:rsidP="00E64D7F">
      <w:pPr>
        <w:pStyle w:val="HTMLPreformatted"/>
        <w:rPr>
          <w:rStyle w:val="HTMLCode"/>
        </w:rPr>
      </w:pPr>
    </w:p>
    <w:p w14:paraId="1293190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Create inter-subject similarity matrix</w:t>
      </w:r>
    </w:p>
    <w:p w14:paraId="303499E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n_subjects = len(subjects)</w:t>
      </w:r>
    </w:p>
    <w:p w14:paraId="6D022A1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iss_matrix = np.zeros((n_subjects, n_subjects))</w:t>
      </w:r>
    </w:p>
    <w:p w14:paraId="0716C39D" w14:textId="77777777" w:rsidR="00E64D7F" w:rsidRDefault="00E64D7F" w:rsidP="00E64D7F">
      <w:pPr>
        <w:pStyle w:val="HTMLPreformatted"/>
        <w:rPr>
          <w:rStyle w:val="HTMLCode"/>
        </w:rPr>
      </w:pPr>
    </w:p>
    <w:p w14:paraId="0F5B1FC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i, subj_i in enumerate(subjects):</w:t>
      </w:r>
    </w:p>
    <w:p w14:paraId="35DDC7B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for j, subj_j in enumerate(subjects):</w:t>
      </w:r>
    </w:p>
    <w:p w14:paraId="18429AF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if i != j:</w:t>
      </w:r>
    </w:p>
    <w:p w14:paraId="4E3F71A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Correlate subject i's pattern with subject j's pattern</w:t>
      </w:r>
    </w:p>
    <w:p w14:paraId="72F927C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r, _ = pearsonr(</w:t>
      </w:r>
    </w:p>
    <w:p w14:paraId="5B77078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activation_patterns[subj_i],</w:t>
      </w:r>
    </w:p>
    <w:p w14:paraId="0067CB6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activation_patterns[subj_j]</w:t>
      </w:r>
    </w:p>
    <w:p w14:paraId="28F2618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7594DD6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iss_matrix[i, j] = np.arctanh(r)  # Fisher z-transform</w:t>
      </w:r>
    </w:p>
    <w:p w14:paraId="6AFE7A5A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Critical concept</w:t>
      </w:r>
      <w:r>
        <w:t>: This tells you how similar each person is to everyone else</w:t>
      </w:r>
    </w:p>
    <w:p w14:paraId="3FA8C8E7" w14:textId="77777777" w:rsidR="00E64D7F" w:rsidRDefault="00E64D7F" w:rsidP="00E64D7F">
      <w:pPr>
        <w:pStyle w:val="Heading4"/>
      </w:pPr>
      <w:r>
        <w:lastRenderedPageBreak/>
        <w:t>3.3 Compute Idiosyncrasy Scores</w:t>
      </w:r>
    </w:p>
    <w:p w14:paraId="493029A6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Custom code</w:t>
      </w:r>
    </w:p>
    <w:p w14:paraId="57BA9614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</w:t>
      </w:r>
      <w:r>
        <w:t>: Inverse of mean similarity = how "different" someone is</w:t>
      </w:r>
    </w:p>
    <w:p w14:paraId="2C1C4FC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Pattern</w:t>
      </w:r>
      <w:r>
        <w:t>:</w:t>
      </w:r>
    </w:p>
    <w:p w14:paraId="552CC527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For each subject</w:t>
      </w:r>
    </w:p>
    <w:p w14:paraId="319456C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idiosyncrasy_scores = {}</w:t>
      </w:r>
    </w:p>
    <w:p w14:paraId="22D25342" w14:textId="77777777" w:rsidR="00E64D7F" w:rsidRDefault="00E64D7F" w:rsidP="00E64D7F">
      <w:pPr>
        <w:pStyle w:val="HTMLPreformatted"/>
        <w:rPr>
          <w:rStyle w:val="HTMLCode"/>
        </w:rPr>
      </w:pPr>
    </w:p>
    <w:p w14:paraId="79D0D69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i, subject in enumerate(subjects):</w:t>
      </w:r>
    </w:p>
    <w:p w14:paraId="5BC4D02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# Get this person's similarities to all others</w:t>
      </w:r>
    </w:p>
    <w:p w14:paraId="2872EAB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similarities = iss_matrix[i, :]</w:t>
      </w:r>
    </w:p>
    <w:p w14:paraId="5BA4752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F2F5C3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# Remove self-comparison</w:t>
      </w:r>
    </w:p>
    <w:p w14:paraId="66F19E4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similarities = similarities[similarities != 0]</w:t>
      </w:r>
    </w:p>
    <w:p w14:paraId="5E51934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A8D1A2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# Idiosyncrasy = inverse of mean similarity</w:t>
      </w:r>
    </w:p>
    <w:p w14:paraId="1231764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# Higher = more different from group</w:t>
      </w:r>
    </w:p>
    <w:p w14:paraId="0E93647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idiosyncrasy = 1 / np.mean(similarities)</w:t>
      </w:r>
    </w:p>
    <w:p w14:paraId="4782584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E80E82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idiosyncrasy_scores[subject] = idiosyncrasy</w:t>
      </w:r>
    </w:p>
    <w:p w14:paraId="62578DB0" w14:textId="77777777" w:rsidR="00E64D7F" w:rsidRDefault="00E64D7F" w:rsidP="00E64D7F">
      <w:pPr>
        <w:pStyle w:val="Heading4"/>
      </w:pPr>
      <w:r>
        <w:t>3.4 Statistical Analysis</w:t>
      </w:r>
    </w:p>
    <w:p w14:paraId="53E3917F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Custom Python/R</w:t>
      </w:r>
    </w:p>
    <w:p w14:paraId="5C5198F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Model</w:t>
      </w:r>
      <w:r>
        <w:t>:</w:t>
      </w:r>
    </w:p>
    <w:p w14:paraId="41652D4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model &lt;- lmer(</w:t>
      </w:r>
    </w:p>
    <w:p w14:paraId="6187649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idiosyncrasy ~ feedback_valence * social_anxiety + </w:t>
      </w:r>
    </w:p>
    <w:p w14:paraId="222C017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(feedback_valence | subject_id) +</w:t>
      </w:r>
    </w:p>
    <w:p w14:paraId="0D4082E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(1 | roi),</w:t>
      </w:r>
    </w:p>
    <w:p w14:paraId="7EE9AD0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data = idiosyncrasy_data</w:t>
      </w:r>
    </w:p>
    <w:p w14:paraId="659EF333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DE4E4B0" w14:textId="77777777" w:rsidR="00E64D7F" w:rsidRDefault="00E64D7F" w:rsidP="00E64D7F">
      <w:pPr>
        <w:pStyle w:val="HTMLPreformatted"/>
        <w:rPr>
          <w:rStyle w:val="HTMLCode"/>
        </w:rPr>
      </w:pPr>
    </w:p>
    <w:p w14:paraId="712602C2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Key test: social_anxiety × feedback_valence interaction</w:t>
      </w:r>
    </w:p>
    <w:p w14:paraId="5A44CFF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# Does SA predict more idiosyncrasy for pos/neg feedback differently?</w:t>
      </w:r>
    </w:p>
    <w:p w14:paraId="1CEB7B45" w14:textId="77777777" w:rsidR="00E64D7F" w:rsidRDefault="004E4B07" w:rsidP="00E64D7F">
      <w:r>
        <w:rPr>
          <w:noProof/>
        </w:rPr>
        <w:pict w14:anchorId="76C3B25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0E4CA8E" w14:textId="77777777" w:rsidR="00E64D7F" w:rsidRDefault="00E64D7F" w:rsidP="00E64D7F">
      <w:pPr>
        <w:pStyle w:val="Heading2"/>
      </w:pPr>
      <w:r>
        <w:t>VISUALIZATION ROADMAP</w:t>
      </w:r>
    </w:p>
    <w:p w14:paraId="343B5DD0" w14:textId="77777777" w:rsidR="00E64D7F" w:rsidRDefault="00E64D7F" w:rsidP="00E64D7F">
      <w:pPr>
        <w:pStyle w:val="Heading3"/>
      </w:pPr>
      <w:r>
        <w:t>Learning Analysis Visualizations</w:t>
      </w:r>
    </w:p>
    <w:p w14:paraId="648ABF30" w14:textId="77777777" w:rsidR="00E64D7F" w:rsidRDefault="00E64D7F" w:rsidP="00E64D7F">
      <w:pPr>
        <w:pStyle w:val="Heading4"/>
      </w:pPr>
      <w:r>
        <w:t>1. Alignment Over Time (like Sankaran Fig 3D)</w:t>
      </w:r>
    </w:p>
    <w:p w14:paraId="39D59158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Repository</w:t>
      </w:r>
      <w:r>
        <w:t>: rsatoolbox visualization tools</w:t>
      </w:r>
    </w:p>
    <w:p w14:paraId="5135AEF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 to plot</w:t>
      </w:r>
      <w:r>
        <w:t>:</w:t>
      </w:r>
    </w:p>
    <w:p w14:paraId="13852274" w14:textId="77777777" w:rsidR="00E64D7F" w:rsidRDefault="00E64D7F" w:rsidP="00E64D7F">
      <w:pPr>
        <w:numPr>
          <w:ilvl w:val="0"/>
          <w:numId w:val="33"/>
        </w:numPr>
        <w:spacing w:before="100" w:beforeAutospacing="1" w:after="100" w:afterAutospacing="1"/>
      </w:pPr>
      <w:r>
        <w:lastRenderedPageBreak/>
        <w:t>X-axis: Run (1-4)</w:t>
      </w:r>
    </w:p>
    <w:p w14:paraId="758779E1" w14:textId="77777777" w:rsidR="00E64D7F" w:rsidRDefault="00E64D7F" w:rsidP="00E64D7F">
      <w:pPr>
        <w:numPr>
          <w:ilvl w:val="0"/>
          <w:numId w:val="33"/>
        </w:numPr>
        <w:spacing w:before="100" w:beforeAutospacing="1" w:after="100" w:afterAutospacing="1"/>
      </w:pPr>
      <w:r>
        <w:t>Y-axis: Spearman correlation (neural-model alignment)</w:t>
      </w:r>
    </w:p>
    <w:p w14:paraId="695BA05A" w14:textId="77777777" w:rsidR="00E64D7F" w:rsidRDefault="00E64D7F" w:rsidP="00E64D7F">
      <w:pPr>
        <w:numPr>
          <w:ilvl w:val="0"/>
          <w:numId w:val="33"/>
        </w:numPr>
        <w:spacing w:before="100" w:beforeAutospacing="1" w:after="100" w:afterAutospacing="1"/>
      </w:pPr>
      <w:r>
        <w:t>Lines: Separate for high vs low SA groups</w:t>
      </w:r>
    </w:p>
    <w:p w14:paraId="7B238105" w14:textId="77777777" w:rsidR="00E64D7F" w:rsidRDefault="00E64D7F" w:rsidP="00E64D7F">
      <w:pPr>
        <w:numPr>
          <w:ilvl w:val="0"/>
          <w:numId w:val="33"/>
        </w:numPr>
        <w:spacing w:before="100" w:beforeAutospacing="1" w:after="100" w:afterAutospacing="1"/>
      </w:pPr>
      <w:r>
        <w:t>Expected pattern: Both increase, but slopes might differ</w:t>
      </w:r>
    </w:p>
    <w:p w14:paraId="1C19A55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to explore</w:t>
      </w:r>
      <w:r>
        <w:t>:</w:t>
      </w:r>
    </w:p>
    <w:p w14:paraId="1EE8AC23" w14:textId="77777777" w:rsidR="00E64D7F" w:rsidRDefault="00E64D7F" w:rsidP="00E64D7F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rsatoolbox.vis.timecourse.plot_timecourse()</w:t>
      </w:r>
    </w:p>
    <w:p w14:paraId="5F2070A9" w14:textId="77777777" w:rsidR="00E64D7F" w:rsidRDefault="00E64D7F" w:rsidP="00E64D7F">
      <w:pPr>
        <w:numPr>
          <w:ilvl w:val="0"/>
          <w:numId w:val="34"/>
        </w:numPr>
        <w:spacing w:before="100" w:beforeAutospacing="1" w:after="100" w:afterAutospacing="1"/>
      </w:pPr>
      <w:r>
        <w:t>Custom matplotlib for interaction plots</w:t>
      </w:r>
    </w:p>
    <w:p w14:paraId="7A8EFB34" w14:textId="77777777" w:rsidR="00E64D7F" w:rsidRDefault="00E64D7F" w:rsidP="00E64D7F">
      <w:pPr>
        <w:pStyle w:val="Heading4"/>
      </w:pPr>
      <w:r>
        <w:t>2. Regional Differences</w:t>
      </w:r>
    </w:p>
    <w:p w14:paraId="5A47E4BD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 to plot</w:t>
      </w:r>
      <w:r>
        <w:t>:</w:t>
      </w:r>
    </w:p>
    <w:p w14:paraId="131F0140" w14:textId="77777777" w:rsidR="00E64D7F" w:rsidRDefault="00E64D7F" w:rsidP="00E64D7F">
      <w:pPr>
        <w:numPr>
          <w:ilvl w:val="0"/>
          <w:numId w:val="35"/>
        </w:numPr>
        <w:spacing w:before="100" w:beforeAutospacing="1" w:after="100" w:afterAutospacing="1"/>
      </w:pPr>
      <w:r>
        <w:t>Heatmap: ROIs × runs showing alignment strength</w:t>
      </w:r>
    </w:p>
    <w:p w14:paraId="277FBEE1" w14:textId="77777777" w:rsidR="00E64D7F" w:rsidRDefault="00E64D7F" w:rsidP="00E64D7F">
      <w:pPr>
        <w:numPr>
          <w:ilvl w:val="0"/>
          <w:numId w:val="35"/>
        </w:numPr>
        <w:spacing w:before="100" w:beforeAutospacing="1" w:after="100" w:afterAutospacing="1"/>
      </w:pPr>
      <w:r>
        <w:t>Separate panels for high SA vs low SA</w:t>
      </w:r>
    </w:p>
    <w:p w14:paraId="6ACA9447" w14:textId="77777777" w:rsidR="00E64D7F" w:rsidRDefault="00E64D7F" w:rsidP="00E64D7F">
      <w:pPr>
        <w:pStyle w:val="Heading4"/>
      </w:pPr>
      <w:r>
        <w:t>3. Individual Differences Scatter</w:t>
      </w:r>
    </w:p>
    <w:p w14:paraId="78A76020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 to plot</w:t>
      </w:r>
      <w:r>
        <w:t>:</w:t>
      </w:r>
    </w:p>
    <w:p w14:paraId="481FA0E3" w14:textId="77777777" w:rsidR="00E64D7F" w:rsidRDefault="00E64D7F" w:rsidP="00E64D7F">
      <w:pPr>
        <w:numPr>
          <w:ilvl w:val="0"/>
          <w:numId w:val="36"/>
        </w:numPr>
        <w:spacing w:before="100" w:beforeAutospacing="1" w:after="100" w:afterAutospacing="1"/>
      </w:pPr>
      <w:r>
        <w:t>X-axis: Social anxiety score</w:t>
      </w:r>
    </w:p>
    <w:p w14:paraId="006C08A6" w14:textId="77777777" w:rsidR="00E64D7F" w:rsidRDefault="00E64D7F" w:rsidP="00E64D7F">
      <w:pPr>
        <w:numPr>
          <w:ilvl w:val="0"/>
          <w:numId w:val="36"/>
        </w:numPr>
        <w:spacing w:before="100" w:beforeAutospacing="1" w:after="100" w:afterAutospacing="1"/>
      </w:pPr>
      <w:r>
        <w:t>Y-axis: Learning slope (change in alignment across runs)</w:t>
      </w:r>
    </w:p>
    <w:p w14:paraId="4B947629" w14:textId="77777777" w:rsidR="00E64D7F" w:rsidRDefault="00E64D7F" w:rsidP="00E64D7F">
      <w:pPr>
        <w:numPr>
          <w:ilvl w:val="0"/>
          <w:numId w:val="36"/>
        </w:numPr>
        <w:spacing w:before="100" w:beforeAutospacing="1" w:after="100" w:afterAutospacing="1"/>
      </w:pPr>
      <w:r>
        <w:t>Each point = one participant</w:t>
      </w:r>
    </w:p>
    <w:p w14:paraId="1985E308" w14:textId="77777777" w:rsidR="00E64D7F" w:rsidRDefault="00E64D7F" w:rsidP="00E64D7F">
      <w:pPr>
        <w:pStyle w:val="Heading3"/>
      </w:pPr>
      <w:r>
        <w:t>Idiosyncrasy Analysis Visualizations</w:t>
      </w:r>
    </w:p>
    <w:p w14:paraId="40636A92" w14:textId="77777777" w:rsidR="00E64D7F" w:rsidRDefault="00E64D7F" w:rsidP="00E64D7F">
      <w:pPr>
        <w:pStyle w:val="Heading4"/>
      </w:pPr>
      <w:r>
        <w:t>1. Idiosyncrasy by SA</w:t>
      </w:r>
    </w:p>
    <w:p w14:paraId="40FC338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 to plot</w:t>
      </w:r>
      <w:r>
        <w:t>:</w:t>
      </w:r>
    </w:p>
    <w:p w14:paraId="26510594" w14:textId="77777777" w:rsidR="00E64D7F" w:rsidRDefault="00E64D7F" w:rsidP="00E64D7F">
      <w:pPr>
        <w:numPr>
          <w:ilvl w:val="0"/>
          <w:numId w:val="37"/>
        </w:numPr>
        <w:spacing w:before="100" w:beforeAutospacing="1" w:after="100" w:afterAutospacing="1"/>
      </w:pPr>
      <w:r>
        <w:t>X-axis: Social anxiety score</w:t>
      </w:r>
    </w:p>
    <w:p w14:paraId="0D4FC234" w14:textId="77777777" w:rsidR="00E64D7F" w:rsidRDefault="00E64D7F" w:rsidP="00E64D7F">
      <w:pPr>
        <w:numPr>
          <w:ilvl w:val="0"/>
          <w:numId w:val="37"/>
        </w:numPr>
        <w:spacing w:before="100" w:beforeAutospacing="1" w:after="100" w:afterAutospacing="1"/>
      </w:pPr>
      <w:r>
        <w:t>Y-axis: Idiosyncrasy score</w:t>
      </w:r>
    </w:p>
    <w:p w14:paraId="47DA0AA6" w14:textId="77777777" w:rsidR="00E64D7F" w:rsidRDefault="00E64D7F" w:rsidP="00E64D7F">
      <w:pPr>
        <w:numPr>
          <w:ilvl w:val="0"/>
          <w:numId w:val="37"/>
        </w:numPr>
        <w:spacing w:before="100" w:beforeAutospacing="1" w:after="100" w:afterAutospacing="1"/>
      </w:pPr>
      <w:r>
        <w:t>Separate for positive/negative feedback</w:t>
      </w:r>
    </w:p>
    <w:p w14:paraId="12D76045" w14:textId="77777777" w:rsidR="00E64D7F" w:rsidRDefault="00E64D7F" w:rsidP="00E64D7F">
      <w:pPr>
        <w:numPr>
          <w:ilvl w:val="0"/>
          <w:numId w:val="37"/>
        </w:numPr>
        <w:spacing w:before="100" w:beforeAutospacing="1" w:after="100" w:afterAutospacing="1"/>
      </w:pPr>
      <w:r>
        <w:t>Expected: Positive correlation</w:t>
      </w:r>
    </w:p>
    <w:p w14:paraId="6B94E1FF" w14:textId="77777777" w:rsidR="00E64D7F" w:rsidRDefault="00E64D7F" w:rsidP="00E64D7F">
      <w:pPr>
        <w:pStyle w:val="Heading4"/>
      </w:pPr>
      <w:r>
        <w:t>2. Inter-Subject Similarity Matrices</w:t>
      </w:r>
    </w:p>
    <w:p w14:paraId="49AEF6E9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 to plot</w:t>
      </w:r>
      <w:r>
        <w:t>:</w:t>
      </w:r>
    </w:p>
    <w:p w14:paraId="58432B79" w14:textId="77777777" w:rsidR="00E64D7F" w:rsidRDefault="00E64D7F" w:rsidP="00E64D7F">
      <w:pPr>
        <w:numPr>
          <w:ilvl w:val="0"/>
          <w:numId w:val="38"/>
        </w:numPr>
        <w:spacing w:before="100" w:beforeAutospacing="1" w:after="100" w:afterAutospacing="1"/>
      </w:pPr>
      <w:r>
        <w:t>Heatmap of subject×subject similarity</w:t>
      </w:r>
    </w:p>
    <w:p w14:paraId="23E7B134" w14:textId="77777777" w:rsidR="00E64D7F" w:rsidRDefault="00E64D7F" w:rsidP="00E64D7F">
      <w:pPr>
        <w:numPr>
          <w:ilvl w:val="0"/>
          <w:numId w:val="38"/>
        </w:numPr>
        <w:spacing w:before="100" w:beforeAutospacing="1" w:after="100" w:afterAutospacing="1"/>
      </w:pPr>
      <w:r>
        <w:t>Sorted by SA score to show clustering</w:t>
      </w:r>
    </w:p>
    <w:p w14:paraId="0A85CF1E" w14:textId="77777777" w:rsidR="00E64D7F" w:rsidRDefault="00E64D7F" w:rsidP="00E64D7F">
      <w:pPr>
        <w:numPr>
          <w:ilvl w:val="0"/>
          <w:numId w:val="38"/>
        </w:numPr>
        <w:spacing w:before="100" w:beforeAutospacing="1" w:after="100" w:afterAutospacing="1"/>
      </w:pPr>
      <w:r>
        <w:t>Expected: SA teens cluster less (more scattered)</w:t>
      </w:r>
    </w:p>
    <w:p w14:paraId="4A67605B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Code to explore</w:t>
      </w:r>
      <w:r>
        <w:t>:</w:t>
      </w:r>
    </w:p>
    <w:p w14:paraId="7AE84E35" w14:textId="77777777" w:rsidR="00E64D7F" w:rsidRDefault="00E64D7F" w:rsidP="00E64D7F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lastRenderedPageBreak/>
        <w:t>rsatoolbox.vis.show_rdm()</w:t>
      </w:r>
      <w:r>
        <w:t xml:space="preserve"> for visualization</w:t>
      </w:r>
    </w:p>
    <w:p w14:paraId="3D0D4E93" w14:textId="77777777" w:rsidR="00E64D7F" w:rsidRDefault="00E64D7F" w:rsidP="00E64D7F">
      <w:pPr>
        <w:numPr>
          <w:ilvl w:val="0"/>
          <w:numId w:val="39"/>
        </w:numPr>
        <w:spacing w:before="100" w:beforeAutospacing="1" w:after="100" w:afterAutospacing="1"/>
      </w:pPr>
      <w:r>
        <w:t>Seaborn heatmaps</w:t>
      </w:r>
    </w:p>
    <w:p w14:paraId="428C38E4" w14:textId="77777777" w:rsidR="00E64D7F" w:rsidRDefault="004E4B07" w:rsidP="00E64D7F">
      <w:pPr>
        <w:spacing w:after="0"/>
      </w:pPr>
      <w:r>
        <w:rPr>
          <w:noProof/>
        </w:rPr>
        <w:pict w14:anchorId="6A79500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86F545A" w14:textId="77777777" w:rsidR="00E64D7F" w:rsidRDefault="00E64D7F" w:rsidP="00E64D7F">
      <w:pPr>
        <w:pStyle w:val="Heading2"/>
      </w:pPr>
      <w:r>
        <w:t>SPECIFIC REPOSITORY USAGE GUIDE</w:t>
      </w:r>
    </w:p>
    <w:p w14:paraId="0203CC27" w14:textId="77777777" w:rsidR="00E64D7F" w:rsidRDefault="00E64D7F" w:rsidP="00E64D7F">
      <w:pPr>
        <w:pStyle w:val="Heading3"/>
      </w:pPr>
      <w:r>
        <w:t>rsatoolbox - PRIMARY WORKHORSE</w:t>
      </w:r>
    </w:p>
    <w:p w14:paraId="66BBA44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Use for</w:t>
      </w:r>
      <w:r>
        <w:t>:</w:t>
      </w:r>
    </w:p>
    <w:p w14:paraId="4799DC6F" w14:textId="77777777" w:rsidR="00E64D7F" w:rsidRDefault="00E64D7F" w:rsidP="00E64D7F">
      <w:pPr>
        <w:numPr>
          <w:ilvl w:val="0"/>
          <w:numId w:val="40"/>
        </w:numPr>
        <w:spacing w:before="100" w:beforeAutospacing="1" w:after="100" w:afterAutospacing="1"/>
      </w:pPr>
      <w:r>
        <w:t>Creating model RDMs (peer structure)</w:t>
      </w:r>
    </w:p>
    <w:p w14:paraId="74AA7858" w14:textId="77777777" w:rsidR="00E64D7F" w:rsidRDefault="00E64D7F" w:rsidP="00E64D7F">
      <w:pPr>
        <w:numPr>
          <w:ilvl w:val="0"/>
          <w:numId w:val="40"/>
        </w:numPr>
        <w:spacing w:before="100" w:beforeAutospacing="1" w:after="100" w:afterAutospacing="1"/>
      </w:pPr>
      <w:r>
        <w:t>Computing neural RDMs (from fMRI beta weights)</w:t>
      </w:r>
    </w:p>
    <w:p w14:paraId="4AD7C8FF" w14:textId="77777777" w:rsidR="00E64D7F" w:rsidRDefault="00E64D7F" w:rsidP="00E64D7F">
      <w:pPr>
        <w:numPr>
          <w:ilvl w:val="0"/>
          <w:numId w:val="40"/>
        </w:numPr>
        <w:spacing w:before="100" w:beforeAutospacing="1" w:after="100" w:afterAutospacing="1"/>
      </w:pPr>
      <w:r>
        <w:t>Comparing model and neural RDMs</w:t>
      </w:r>
    </w:p>
    <w:p w14:paraId="5346B03C" w14:textId="77777777" w:rsidR="00E64D7F" w:rsidRDefault="00E64D7F" w:rsidP="00E64D7F">
      <w:pPr>
        <w:numPr>
          <w:ilvl w:val="0"/>
          <w:numId w:val="40"/>
        </w:numPr>
        <w:spacing w:before="100" w:beforeAutospacing="1" w:after="100" w:afterAutospacing="1"/>
      </w:pPr>
      <w:r>
        <w:t>Visualization of RDMs</w:t>
      </w:r>
    </w:p>
    <w:p w14:paraId="59E3C03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Key modules</w:t>
      </w:r>
      <w:r>
        <w:t>:</w:t>
      </w:r>
    </w:p>
    <w:p w14:paraId="1151F6B1" w14:textId="77777777" w:rsidR="00E64D7F" w:rsidRDefault="00E64D7F" w:rsidP="00E64D7F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rsatoolbox.data.TemporalDataset</w:t>
      </w:r>
      <w:r>
        <w:t xml:space="preserve"> - Organize multi-run data</w:t>
      </w:r>
    </w:p>
    <w:p w14:paraId="1071AFAF" w14:textId="77777777" w:rsidR="00E64D7F" w:rsidRDefault="00E64D7F" w:rsidP="00E64D7F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rsatoolbox.rdm.calc_rdm()</w:t>
      </w:r>
      <w:r>
        <w:t xml:space="preserve"> - Compute dissimilarity matrices</w:t>
      </w:r>
    </w:p>
    <w:p w14:paraId="746D75B5" w14:textId="77777777" w:rsidR="00E64D7F" w:rsidRDefault="00E64D7F" w:rsidP="00E64D7F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rsatoolbox.rdm.compare()</w:t>
      </w:r>
      <w:r>
        <w:t xml:space="preserve"> - Correlate RDMs</w:t>
      </w:r>
    </w:p>
    <w:p w14:paraId="2649963E" w14:textId="77777777" w:rsidR="00E64D7F" w:rsidRDefault="00E64D7F" w:rsidP="00E64D7F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rsatoolbox.vis.show_rdm()</w:t>
      </w:r>
      <w:r>
        <w:t xml:space="preserve"> - Visualize matrices</w:t>
      </w:r>
    </w:p>
    <w:p w14:paraId="70159B2B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Files to study intensely</w:t>
      </w:r>
      <w:r>
        <w:t>:</w:t>
      </w:r>
    </w:p>
    <w:p w14:paraId="07EEA7E0" w14:textId="77777777" w:rsidR="00E64D7F" w:rsidRDefault="00E64D7F" w:rsidP="00E64D7F">
      <w:pPr>
        <w:numPr>
          <w:ilvl w:val="0"/>
          <w:numId w:val="4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demos/demo_meg_mne.ipynb</w:t>
      </w:r>
      <w:r>
        <w:t xml:space="preserve"> - Complete pipeline</w:t>
      </w:r>
    </w:p>
    <w:p w14:paraId="69AAFB63" w14:textId="77777777" w:rsidR="00E64D7F" w:rsidRDefault="00E64D7F" w:rsidP="00E64D7F">
      <w:pPr>
        <w:numPr>
          <w:ilvl w:val="0"/>
          <w:numId w:val="4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docs/source/demo_eeg.html</w:t>
      </w:r>
      <w:r>
        <w:t xml:space="preserve"> - Temporal analysis</w:t>
      </w:r>
    </w:p>
    <w:p w14:paraId="5F7AFBF3" w14:textId="77777777" w:rsidR="00E64D7F" w:rsidRDefault="00E64D7F" w:rsidP="00E64D7F">
      <w:pPr>
        <w:numPr>
          <w:ilvl w:val="0"/>
          <w:numId w:val="4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src/rsatoolbox/rdm/calc.py</w:t>
      </w:r>
      <w:r>
        <w:t xml:space="preserve"> - Distance metrics</w:t>
      </w:r>
    </w:p>
    <w:p w14:paraId="0C208434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When to use</w:t>
      </w:r>
      <w:r>
        <w:t>:</w:t>
      </w:r>
    </w:p>
    <w:p w14:paraId="567C7A15" w14:textId="77777777" w:rsidR="00E64D7F" w:rsidRDefault="00E64D7F" w:rsidP="00E64D7F">
      <w:pPr>
        <w:numPr>
          <w:ilvl w:val="0"/>
          <w:numId w:val="43"/>
        </w:numPr>
        <w:spacing w:before="100" w:beforeAutospacing="1" w:after="100" w:afterAutospacing="1"/>
      </w:pPr>
      <w:r>
        <w:t>ALL RDM computation (both analyses)</w:t>
      </w:r>
    </w:p>
    <w:p w14:paraId="00646481" w14:textId="77777777" w:rsidR="00E64D7F" w:rsidRDefault="00E64D7F" w:rsidP="00E64D7F">
      <w:pPr>
        <w:numPr>
          <w:ilvl w:val="0"/>
          <w:numId w:val="43"/>
        </w:numPr>
        <w:spacing w:before="100" w:beforeAutospacing="1" w:after="100" w:afterAutospacing="1"/>
      </w:pPr>
      <w:r>
        <w:t>Model RDM creation</w:t>
      </w:r>
    </w:p>
    <w:p w14:paraId="2670596B" w14:textId="77777777" w:rsidR="00E64D7F" w:rsidRDefault="00E64D7F" w:rsidP="00E64D7F">
      <w:pPr>
        <w:numPr>
          <w:ilvl w:val="0"/>
          <w:numId w:val="43"/>
        </w:numPr>
        <w:spacing w:before="100" w:beforeAutospacing="1" w:after="100" w:afterAutospacing="1"/>
      </w:pPr>
      <w:r>
        <w:t>Visualization</w:t>
      </w:r>
    </w:p>
    <w:p w14:paraId="3F232C53" w14:textId="77777777" w:rsidR="00E64D7F" w:rsidRDefault="004E4B07" w:rsidP="00E64D7F">
      <w:pPr>
        <w:spacing w:after="0"/>
      </w:pPr>
      <w:r>
        <w:rPr>
          <w:noProof/>
        </w:rPr>
        <w:pict w14:anchorId="2955B89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6834D5" w14:textId="77777777" w:rsidR="00E64D7F" w:rsidRDefault="00E64D7F" w:rsidP="00E64D7F">
      <w:pPr>
        <w:pStyle w:val="Heading3"/>
      </w:pPr>
      <w:r>
        <w:t>mne-rsa - TIME-RESOLVED ANALYSIS</w:t>
      </w:r>
    </w:p>
    <w:p w14:paraId="0FBFB090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Use for</w:t>
      </w:r>
      <w:r>
        <w:t>:</w:t>
      </w:r>
    </w:p>
    <w:p w14:paraId="47E54E57" w14:textId="77777777" w:rsidR="00E64D7F" w:rsidRDefault="00E64D7F" w:rsidP="00E64D7F">
      <w:pPr>
        <w:numPr>
          <w:ilvl w:val="0"/>
          <w:numId w:val="44"/>
        </w:numPr>
        <w:spacing w:before="100" w:beforeAutospacing="1" w:after="100" w:afterAutospacing="1"/>
      </w:pPr>
      <w:r>
        <w:t>Exploratory searchlight analysis (if you go beyond ROIs)</w:t>
      </w:r>
    </w:p>
    <w:p w14:paraId="42FB4B21" w14:textId="77777777" w:rsidR="00E64D7F" w:rsidRDefault="00E64D7F" w:rsidP="00E64D7F">
      <w:pPr>
        <w:numPr>
          <w:ilvl w:val="0"/>
          <w:numId w:val="44"/>
        </w:numPr>
        <w:spacing w:before="100" w:beforeAutospacing="1" w:after="100" w:afterAutospacing="1"/>
      </w:pPr>
      <w:r>
        <w:t>Sliding window RSA across time (within trials)</w:t>
      </w:r>
    </w:p>
    <w:p w14:paraId="3D7DFD91" w14:textId="77777777" w:rsidR="00E64D7F" w:rsidRDefault="00E64D7F" w:rsidP="00E64D7F">
      <w:pPr>
        <w:numPr>
          <w:ilvl w:val="0"/>
          <w:numId w:val="44"/>
        </w:numPr>
        <w:spacing w:before="100" w:beforeAutospacing="1" w:after="100" w:afterAutospacing="1"/>
      </w:pPr>
      <w:r>
        <w:t>Integration with MNE-Python workflows</w:t>
      </w:r>
    </w:p>
    <w:p w14:paraId="25756F9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lastRenderedPageBreak/>
        <w:t>Key functions</w:t>
      </w:r>
      <w:r>
        <w:t>:</w:t>
      </w:r>
    </w:p>
    <w:p w14:paraId="25465AAE" w14:textId="77777777" w:rsidR="00E64D7F" w:rsidRDefault="00E64D7F" w:rsidP="00E64D7F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mne_rsa.rsa_epochs()</w:t>
      </w:r>
      <w:r>
        <w:t xml:space="preserve"> - RSA in temporal windows</w:t>
      </w:r>
    </w:p>
    <w:p w14:paraId="17119DDB" w14:textId="77777777" w:rsidR="00E64D7F" w:rsidRDefault="00E64D7F" w:rsidP="00E64D7F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mne_rsa.compute_rdm()</w:t>
      </w:r>
      <w:r>
        <w:t xml:space="preserve"> - Quick RDM computation</w:t>
      </w:r>
    </w:p>
    <w:p w14:paraId="19E18977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Files to study</w:t>
      </w:r>
      <w:r>
        <w:t>:</w:t>
      </w:r>
    </w:p>
    <w:p w14:paraId="7C6368D4" w14:textId="77777777" w:rsidR="00E64D7F" w:rsidRDefault="00E64D7F" w:rsidP="00E64D7F">
      <w:pPr>
        <w:numPr>
          <w:ilvl w:val="0"/>
          <w:numId w:val="4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examples/plot_sensor_level.py</w:t>
      </w:r>
      <w:r>
        <w:t xml:space="preserve"> - Searchlight example</w:t>
      </w:r>
    </w:p>
    <w:p w14:paraId="0CB97B9D" w14:textId="77777777" w:rsidR="00E64D7F" w:rsidRDefault="00E64D7F" w:rsidP="00E64D7F">
      <w:pPr>
        <w:numPr>
          <w:ilvl w:val="0"/>
          <w:numId w:val="4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examples/plot_whitening.py</w:t>
      </w:r>
      <w:r>
        <w:t xml:space="preserve"> - Multi-sensor RSA</w:t>
      </w:r>
    </w:p>
    <w:p w14:paraId="42C7ED68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When to use</w:t>
      </w:r>
      <w:r>
        <w:t>:</w:t>
      </w:r>
    </w:p>
    <w:p w14:paraId="0AEB918A" w14:textId="77777777" w:rsidR="00E64D7F" w:rsidRDefault="00E64D7F" w:rsidP="00E64D7F">
      <w:pPr>
        <w:numPr>
          <w:ilvl w:val="0"/>
          <w:numId w:val="47"/>
        </w:numPr>
        <w:spacing w:before="100" w:beforeAutospacing="1" w:after="100" w:afterAutospacing="1"/>
      </w:pPr>
      <w:r>
        <w:t>If you want to look at how representations evolve WITHIN a trial</w:t>
      </w:r>
    </w:p>
    <w:p w14:paraId="0A3B1E0C" w14:textId="77777777" w:rsidR="00E64D7F" w:rsidRDefault="00E64D7F" w:rsidP="00E64D7F">
      <w:pPr>
        <w:numPr>
          <w:ilvl w:val="0"/>
          <w:numId w:val="47"/>
        </w:numPr>
        <w:spacing w:before="100" w:beforeAutospacing="1" w:after="100" w:afterAutospacing="1"/>
      </w:pPr>
      <w:r>
        <w:t>Searchlight analyses (whole-brain)</w:t>
      </w:r>
    </w:p>
    <w:p w14:paraId="18FC6DB5" w14:textId="77777777" w:rsidR="00E64D7F" w:rsidRDefault="00E64D7F" w:rsidP="00E64D7F">
      <w:pPr>
        <w:numPr>
          <w:ilvl w:val="0"/>
          <w:numId w:val="47"/>
        </w:numPr>
        <w:spacing w:before="100" w:beforeAutospacing="1" w:after="100" w:afterAutospacing="1"/>
      </w:pPr>
      <w:r>
        <w:t>Already have MNE epochs objects</w:t>
      </w:r>
    </w:p>
    <w:p w14:paraId="270966D6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Note</w:t>
      </w:r>
      <w:r>
        <w:t>: You might NOT need this for your primary analyses (which are run-level, not within-trial). Use rsatoolbox first.</w:t>
      </w:r>
    </w:p>
    <w:p w14:paraId="2EBAEE6B" w14:textId="77777777" w:rsidR="00E64D7F" w:rsidRDefault="004E4B07" w:rsidP="00E64D7F">
      <w:r>
        <w:rPr>
          <w:noProof/>
        </w:rPr>
        <w:pict w14:anchorId="1FEC512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4594E12" w14:textId="77777777" w:rsidR="00E64D7F" w:rsidRDefault="00E64D7F" w:rsidP="00E64D7F">
      <w:pPr>
        <w:pStyle w:val="Heading3"/>
      </w:pPr>
      <w:r>
        <w:t>MIND18_RSA_tutorial - STATISTICAL METHODS</w:t>
      </w:r>
    </w:p>
    <w:p w14:paraId="0114E228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Use for</w:t>
      </w:r>
      <w:r>
        <w:t>:</w:t>
      </w:r>
    </w:p>
    <w:p w14:paraId="1934D54D" w14:textId="77777777" w:rsidR="00E64D7F" w:rsidRDefault="00E64D7F" w:rsidP="00E64D7F">
      <w:pPr>
        <w:numPr>
          <w:ilvl w:val="0"/>
          <w:numId w:val="48"/>
        </w:numPr>
        <w:spacing w:before="100" w:beforeAutospacing="1" w:after="100" w:afterAutospacing="1"/>
      </w:pPr>
      <w:r>
        <w:t>Model comparison approaches (testing multiple models)</w:t>
      </w:r>
    </w:p>
    <w:p w14:paraId="1AE7AA5E" w14:textId="77777777" w:rsidR="00E64D7F" w:rsidRDefault="00E64D7F" w:rsidP="00E64D7F">
      <w:pPr>
        <w:numPr>
          <w:ilvl w:val="0"/>
          <w:numId w:val="48"/>
        </w:numPr>
        <w:spacing w:before="100" w:beforeAutospacing="1" w:after="100" w:afterAutospacing="1"/>
      </w:pPr>
      <w:r>
        <w:t>Statistical inference with RSA</w:t>
      </w:r>
    </w:p>
    <w:p w14:paraId="447F8A63" w14:textId="77777777" w:rsidR="00E64D7F" w:rsidRDefault="00E64D7F" w:rsidP="00E64D7F">
      <w:pPr>
        <w:numPr>
          <w:ilvl w:val="0"/>
          <w:numId w:val="48"/>
        </w:numPr>
        <w:spacing w:before="100" w:beforeAutospacing="1" w:after="100" w:afterAutospacing="1"/>
      </w:pPr>
      <w:r>
        <w:t>Model selection when you have many predictors</w:t>
      </w:r>
    </w:p>
    <w:p w14:paraId="6BECDCEE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Key sections</w:t>
      </w:r>
      <w:r>
        <w:t>:</w:t>
      </w:r>
    </w:p>
    <w:p w14:paraId="78E47A56" w14:textId="77777777" w:rsidR="00E64D7F" w:rsidRDefault="00E64D7F" w:rsidP="00E64D7F">
      <w:pPr>
        <w:numPr>
          <w:ilvl w:val="0"/>
          <w:numId w:val="49"/>
        </w:numPr>
        <w:spacing w:before="100" w:beforeAutospacing="1" w:after="100" w:afterAutospacing="1"/>
      </w:pPr>
      <w:r>
        <w:t>Model comparison with multiple RDMs</w:t>
      </w:r>
    </w:p>
    <w:p w14:paraId="70363A63" w14:textId="77777777" w:rsidR="00E64D7F" w:rsidRDefault="00E64D7F" w:rsidP="00E64D7F">
      <w:pPr>
        <w:numPr>
          <w:ilvl w:val="0"/>
          <w:numId w:val="49"/>
        </w:numPr>
        <w:spacing w:before="100" w:beforeAutospacing="1" w:after="100" w:afterAutospacing="1"/>
      </w:pPr>
      <w:r>
        <w:t>Exploratory visualization (MDS, t-SNE)</w:t>
      </w:r>
    </w:p>
    <w:p w14:paraId="6B6ADF9F" w14:textId="77777777" w:rsidR="00E64D7F" w:rsidRDefault="00E64D7F" w:rsidP="00E64D7F">
      <w:pPr>
        <w:numPr>
          <w:ilvl w:val="0"/>
          <w:numId w:val="49"/>
        </w:numPr>
        <w:spacing w:before="100" w:beforeAutospacing="1" w:after="100" w:afterAutospacing="1"/>
      </w:pPr>
      <w:r>
        <w:t>Hierarchical clustering of representations</w:t>
      </w:r>
    </w:p>
    <w:p w14:paraId="7E11DA1C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Files to study</w:t>
      </w:r>
      <w:r>
        <w:t>:</w:t>
      </w:r>
    </w:p>
    <w:p w14:paraId="0DE94E0D" w14:textId="77777777" w:rsidR="00E64D7F" w:rsidRDefault="00E64D7F" w:rsidP="00E64D7F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Representational_similarity_analysis.Rmd</w:t>
      </w:r>
      <w:r>
        <w:t xml:space="preserve"> - Complete walkthrough</w:t>
      </w:r>
    </w:p>
    <w:p w14:paraId="4A63EF29" w14:textId="77777777" w:rsidR="00E64D7F" w:rsidRDefault="00E64D7F" w:rsidP="00E64D7F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.nb.html</w:t>
      </w:r>
      <w:r>
        <w:t xml:space="preserve"> - Rendered notebook (can view in browser)</w:t>
      </w:r>
    </w:p>
    <w:p w14:paraId="76DAD8B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When to use</w:t>
      </w:r>
      <w:r>
        <w:t>:</w:t>
      </w:r>
    </w:p>
    <w:p w14:paraId="44B83EF1" w14:textId="77777777" w:rsidR="00E64D7F" w:rsidRDefault="00E64D7F" w:rsidP="00E64D7F">
      <w:pPr>
        <w:numPr>
          <w:ilvl w:val="0"/>
          <w:numId w:val="51"/>
        </w:numPr>
        <w:spacing w:before="100" w:beforeAutospacing="1" w:after="100" w:afterAutospacing="1"/>
      </w:pPr>
      <w:r>
        <w:t>After computing RDMs, for statistical testing</w:t>
      </w:r>
    </w:p>
    <w:p w14:paraId="6B537D63" w14:textId="77777777" w:rsidR="00E64D7F" w:rsidRDefault="00E64D7F" w:rsidP="00E64D7F">
      <w:pPr>
        <w:numPr>
          <w:ilvl w:val="0"/>
          <w:numId w:val="51"/>
        </w:numPr>
        <w:spacing w:before="100" w:beforeAutospacing="1" w:after="100" w:afterAutospacing="1"/>
      </w:pPr>
      <w:r>
        <w:t>If you want to compare multiple model RDMs</w:t>
      </w:r>
    </w:p>
    <w:p w14:paraId="7CFE36FF" w14:textId="77777777" w:rsidR="00E64D7F" w:rsidRDefault="00E64D7F" w:rsidP="00E64D7F">
      <w:pPr>
        <w:numPr>
          <w:ilvl w:val="0"/>
          <w:numId w:val="51"/>
        </w:numPr>
        <w:spacing w:before="100" w:beforeAutospacing="1" w:after="100" w:afterAutospacing="1"/>
      </w:pPr>
      <w:r>
        <w:t>Visualization techniques (MDS plots)</w:t>
      </w:r>
    </w:p>
    <w:p w14:paraId="3F90D464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lastRenderedPageBreak/>
        <w:t>Language</w:t>
      </w:r>
      <w:r>
        <w:t>: R (but concepts translate to Python)</w:t>
      </w:r>
    </w:p>
    <w:p w14:paraId="3230CEA1" w14:textId="77777777" w:rsidR="00E64D7F" w:rsidRDefault="004E4B07" w:rsidP="00E64D7F">
      <w:r>
        <w:rPr>
          <w:noProof/>
        </w:rPr>
        <w:pict w14:anchorId="2A3BA63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73C936" w14:textId="77777777" w:rsidR="00E64D7F" w:rsidRDefault="00E64D7F" w:rsidP="00E64D7F">
      <w:pPr>
        <w:pStyle w:val="Heading3"/>
      </w:pPr>
      <w:r>
        <w:t>DynamicPredictions - REFERENCE ONLY</w:t>
      </w:r>
    </w:p>
    <w:p w14:paraId="15FAE47A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Use for</w:t>
      </w:r>
      <w:r>
        <w:t>:</w:t>
      </w:r>
    </w:p>
    <w:p w14:paraId="551BD737" w14:textId="77777777" w:rsidR="00E64D7F" w:rsidRDefault="00E64D7F" w:rsidP="00E64D7F">
      <w:pPr>
        <w:numPr>
          <w:ilvl w:val="0"/>
          <w:numId w:val="52"/>
        </w:numPr>
        <w:spacing w:before="100" w:beforeAutospacing="1" w:after="100" w:afterAutospacing="1"/>
      </w:pPr>
      <w:r>
        <w:t>Understanding dynamic RSA concepts</w:t>
      </w:r>
    </w:p>
    <w:p w14:paraId="281C29FB" w14:textId="77777777" w:rsidR="00E64D7F" w:rsidRDefault="00E64D7F" w:rsidP="00E64D7F">
      <w:pPr>
        <w:numPr>
          <w:ilvl w:val="0"/>
          <w:numId w:val="52"/>
        </w:numPr>
        <w:spacing w:before="100" w:beforeAutospacing="1" w:after="100" w:afterAutospacing="1"/>
      </w:pPr>
      <w:r>
        <w:t>Ideas for representing change over time</w:t>
      </w:r>
    </w:p>
    <w:p w14:paraId="5B834338" w14:textId="77777777" w:rsidR="00E64D7F" w:rsidRDefault="00E64D7F" w:rsidP="00E64D7F">
      <w:pPr>
        <w:numPr>
          <w:ilvl w:val="0"/>
          <w:numId w:val="52"/>
        </w:numPr>
        <w:spacing w:before="100" w:beforeAutospacing="1" w:after="100" w:afterAutospacing="1"/>
      </w:pPr>
      <w:r>
        <w:t>Methods paper reference</w:t>
      </w:r>
    </w:p>
    <w:p w14:paraId="55B6AEA8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When NOT to use</w:t>
      </w:r>
      <w:r>
        <w:t>:</w:t>
      </w:r>
    </w:p>
    <w:p w14:paraId="5C5751C6" w14:textId="77777777" w:rsidR="00E64D7F" w:rsidRDefault="00E64D7F" w:rsidP="00E64D7F">
      <w:pPr>
        <w:numPr>
          <w:ilvl w:val="0"/>
          <w:numId w:val="53"/>
        </w:numPr>
        <w:spacing w:before="100" w:beforeAutospacing="1" w:after="100" w:afterAutospacing="1"/>
      </w:pPr>
      <w:r>
        <w:t>This is Matlab code for a specific ballet perception study</w:t>
      </w:r>
    </w:p>
    <w:p w14:paraId="1CE9049B" w14:textId="77777777" w:rsidR="00E64D7F" w:rsidRDefault="00E64D7F" w:rsidP="00E64D7F">
      <w:pPr>
        <w:numPr>
          <w:ilvl w:val="0"/>
          <w:numId w:val="53"/>
        </w:numPr>
        <w:spacing w:before="100" w:beforeAutospacing="1" w:after="100" w:afterAutospacing="1"/>
      </w:pPr>
      <w:r>
        <w:t>Very specialized for continuous dynamic stimuli</w:t>
      </w:r>
    </w:p>
    <w:p w14:paraId="32626276" w14:textId="77777777" w:rsidR="00E64D7F" w:rsidRDefault="00E64D7F" w:rsidP="00E64D7F">
      <w:pPr>
        <w:numPr>
          <w:ilvl w:val="0"/>
          <w:numId w:val="53"/>
        </w:numPr>
        <w:spacing w:before="100" w:beforeAutospacing="1" w:after="100" w:afterAutospacing="1"/>
      </w:pPr>
      <w:r>
        <w:t>Your data is trial-based, not continuous</w:t>
      </w:r>
    </w:p>
    <w:p w14:paraId="03680C88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What to extract</w:t>
      </w:r>
      <w:r>
        <w:t>:</w:t>
      </w:r>
    </w:p>
    <w:p w14:paraId="49B571B5" w14:textId="77777777" w:rsidR="00E64D7F" w:rsidRDefault="00E64D7F" w:rsidP="00E64D7F">
      <w:pPr>
        <w:numPr>
          <w:ilvl w:val="0"/>
          <w:numId w:val="54"/>
        </w:numPr>
        <w:spacing w:before="100" w:beforeAutospacing="1" w:after="100" w:afterAutospacing="1"/>
      </w:pPr>
      <w:r>
        <w:t>Conceptual understanding of temporal RSA</w:t>
      </w:r>
    </w:p>
    <w:p w14:paraId="50D7FE5A" w14:textId="77777777" w:rsidR="00E64D7F" w:rsidRDefault="00E64D7F" w:rsidP="00E64D7F">
      <w:pPr>
        <w:numPr>
          <w:ilvl w:val="0"/>
          <w:numId w:val="54"/>
        </w:numPr>
        <w:spacing w:before="100" w:beforeAutospacing="1" w:after="100" w:afterAutospacing="1"/>
      </w:pPr>
      <w:r>
        <w:t>How to handle time-varying RDMs</w:t>
      </w:r>
    </w:p>
    <w:p w14:paraId="0945951F" w14:textId="77777777" w:rsidR="00E64D7F" w:rsidRDefault="004E4B07" w:rsidP="00E64D7F">
      <w:pPr>
        <w:spacing w:after="0"/>
      </w:pPr>
      <w:r>
        <w:rPr>
          <w:noProof/>
        </w:rPr>
        <w:pict w14:anchorId="480D933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D76723E" w14:textId="77777777" w:rsidR="00E64D7F" w:rsidRDefault="00E64D7F" w:rsidP="00E64D7F">
      <w:pPr>
        <w:pStyle w:val="Heading2"/>
      </w:pPr>
      <w:r>
        <w:t>COMPUTATIONAL WORKFLOW SUMMARY</w:t>
      </w:r>
    </w:p>
    <w:p w14:paraId="5409A644" w14:textId="77777777" w:rsidR="00E64D7F" w:rsidRDefault="00E64D7F" w:rsidP="00E64D7F">
      <w:pPr>
        <w:pStyle w:val="Heading3"/>
      </w:pPr>
      <w:r>
        <w:t>Analysis 1: Learning (Run-by-Run Alignment)</w:t>
      </w:r>
    </w:p>
    <w:p w14:paraId="113C4E3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fMRI Data (4 runs × 32 trials/run × 4 peers)</w:t>
      </w:r>
    </w:p>
    <w:p w14:paraId="5190F00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0549C1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Extract trial-level beta weights per ROI</w:t>
      </w:r>
    </w:p>
    <w:p w14:paraId="08F5525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6646C42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each run:</w:t>
      </w:r>
    </w:p>
    <w:p w14:paraId="1599F09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Compute neural RDM (4 peers × 4 peers) → [rsatoolbox]</w:t>
      </w:r>
    </w:p>
    <w:p w14:paraId="4DB0088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5431E6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Correlate with model RDM (peer structure) → [scipy/rsatoolbox]</w:t>
      </w:r>
    </w:p>
    <w:p w14:paraId="2AF2DBB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1E4DF0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Store correlation value (alignment score)</w:t>
      </w:r>
    </w:p>
    <w:p w14:paraId="044C71E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3B9548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Across runs (1-4):</w:t>
      </w:r>
    </w:p>
    <w:p w14:paraId="77ED653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Test if alignment increases → [lme4/statsmodels]</w:t>
      </w:r>
    </w:p>
    <w:p w14:paraId="6950A71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Test social_anxiety × run interaction</w:t>
      </w:r>
    </w:p>
    <w:p w14:paraId="56276C3B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Expected output</w:t>
      </w:r>
      <w:r>
        <w:t>:</w:t>
      </w:r>
    </w:p>
    <w:p w14:paraId="417000D4" w14:textId="77777777" w:rsidR="00E64D7F" w:rsidRDefault="00E64D7F" w:rsidP="00E64D7F">
      <w:pPr>
        <w:numPr>
          <w:ilvl w:val="0"/>
          <w:numId w:val="55"/>
        </w:numPr>
        <w:spacing w:before="100" w:beforeAutospacing="1" w:after="100" w:afterAutospacing="1"/>
      </w:pPr>
      <w:r>
        <w:t>Plot showing alignment increasing across runs</w:t>
      </w:r>
    </w:p>
    <w:p w14:paraId="00DCA65A" w14:textId="77777777" w:rsidR="00E64D7F" w:rsidRDefault="00E64D7F" w:rsidP="00E64D7F">
      <w:pPr>
        <w:numPr>
          <w:ilvl w:val="0"/>
          <w:numId w:val="55"/>
        </w:numPr>
        <w:spacing w:before="100" w:beforeAutospacing="1" w:after="100" w:afterAutospacing="1"/>
      </w:pPr>
      <w:r>
        <w:t>Different slopes for high vs low SA</w:t>
      </w:r>
    </w:p>
    <w:p w14:paraId="2BE67C4D" w14:textId="77777777" w:rsidR="00E64D7F" w:rsidRDefault="004E4B07" w:rsidP="00E64D7F">
      <w:pPr>
        <w:spacing w:after="0"/>
      </w:pPr>
      <w:r>
        <w:rPr>
          <w:noProof/>
        </w:rPr>
        <w:lastRenderedPageBreak/>
        <w:pict w14:anchorId="38F132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3B52E4" w14:textId="77777777" w:rsidR="00E64D7F" w:rsidRDefault="00E64D7F" w:rsidP="00E64D7F">
      <w:pPr>
        <w:pStyle w:val="Heading3"/>
      </w:pPr>
      <w:r>
        <w:t>Analysis 2: Idiosyncrasy (Group Deviation)</w:t>
      </w:r>
    </w:p>
    <w:p w14:paraId="32E7CDA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fMRI Data (all trials, separated by feedback valence)</w:t>
      </w:r>
    </w:p>
    <w:p w14:paraId="01C9799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949EA8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Extract feedback-evoked patterns per ROI</w:t>
      </w:r>
    </w:p>
    <w:p w14:paraId="13B7D727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EC5B8E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each subject pair:</w:t>
      </w:r>
    </w:p>
    <w:p w14:paraId="52543A0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Correlate their activation patterns → [scipy.pearsonr]</w:t>
      </w:r>
    </w:p>
    <w:p w14:paraId="044422C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4F5D64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Create inter-subject similarity matrix (N×N)</w:t>
      </w:r>
    </w:p>
    <w:p w14:paraId="262B0471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B562CE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For each subject:</w:t>
      </w:r>
    </w:p>
    <w:p w14:paraId="1406840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Compute mean similarity to all others</w:t>
      </w:r>
    </w:p>
    <w:p w14:paraId="5904952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Idiosyncrasy = 1 / mean_similarity</w:t>
      </w:r>
    </w:p>
    <w:p w14:paraId="1FDBD0D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EE88F3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Test social_anxiety × feedback_valence → [lme4/statsmodels]</w:t>
      </w:r>
    </w:p>
    <w:p w14:paraId="4ACC190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Expected output</w:t>
      </w:r>
      <w:r>
        <w:t>:</w:t>
      </w:r>
    </w:p>
    <w:p w14:paraId="12E8599D" w14:textId="77777777" w:rsidR="00E64D7F" w:rsidRDefault="00E64D7F" w:rsidP="00E64D7F">
      <w:pPr>
        <w:numPr>
          <w:ilvl w:val="0"/>
          <w:numId w:val="56"/>
        </w:numPr>
        <w:spacing w:before="100" w:beforeAutospacing="1" w:after="100" w:afterAutospacing="1"/>
      </w:pPr>
      <w:r>
        <w:t>Plot showing SA predicts higher idiosyncrasy</w:t>
      </w:r>
    </w:p>
    <w:p w14:paraId="76C2A77C" w14:textId="77777777" w:rsidR="00E64D7F" w:rsidRDefault="00E64D7F" w:rsidP="00E64D7F">
      <w:pPr>
        <w:numPr>
          <w:ilvl w:val="0"/>
          <w:numId w:val="56"/>
        </w:numPr>
        <w:spacing w:before="100" w:beforeAutospacing="1" w:after="100" w:afterAutospacing="1"/>
      </w:pPr>
      <w:r>
        <w:t>Separate for positive/negative feedback</w:t>
      </w:r>
    </w:p>
    <w:p w14:paraId="24A03CE1" w14:textId="77777777" w:rsidR="00E64D7F" w:rsidRDefault="004E4B07" w:rsidP="00E64D7F">
      <w:pPr>
        <w:spacing w:after="0"/>
      </w:pPr>
      <w:r>
        <w:rPr>
          <w:noProof/>
        </w:rPr>
        <w:pict w14:anchorId="330CB1F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24C4EBE" w14:textId="77777777" w:rsidR="00E64D7F" w:rsidRDefault="00E64D7F" w:rsidP="00E64D7F">
      <w:pPr>
        <w:pStyle w:val="Heading2"/>
      </w:pPr>
      <w:r>
        <w:t>CRITICAL CONCEPTS TO UNDERSTAND</w:t>
      </w:r>
    </w:p>
    <w:p w14:paraId="3475A20C" w14:textId="77777777" w:rsidR="00E64D7F" w:rsidRDefault="00E64D7F" w:rsidP="00E64D7F">
      <w:pPr>
        <w:pStyle w:val="Heading3"/>
      </w:pPr>
      <w:r>
        <w:t>1. Representational Dissimilarity Matrix (RDM)</w:t>
      </w:r>
    </w:p>
    <w:p w14:paraId="1FD663BA" w14:textId="77777777" w:rsidR="00E64D7F" w:rsidRDefault="00E64D7F" w:rsidP="00E64D7F">
      <w:pPr>
        <w:numPr>
          <w:ilvl w:val="0"/>
          <w:numId w:val="57"/>
        </w:numPr>
        <w:spacing w:before="100" w:beforeAutospacing="1" w:after="100" w:afterAutospacing="1"/>
      </w:pPr>
      <w:r>
        <w:rPr>
          <w:rStyle w:val="Strong"/>
        </w:rPr>
        <w:t>What</w:t>
      </w:r>
      <w:r>
        <w:t>: N×N matrix where N = number of conditions (4 peers)</w:t>
      </w:r>
    </w:p>
    <w:p w14:paraId="7EBCA757" w14:textId="77777777" w:rsidR="00E64D7F" w:rsidRDefault="00E64D7F" w:rsidP="00E64D7F">
      <w:pPr>
        <w:numPr>
          <w:ilvl w:val="0"/>
          <w:numId w:val="57"/>
        </w:numPr>
        <w:spacing w:before="100" w:beforeAutospacing="1" w:after="100" w:afterAutospacing="1"/>
      </w:pPr>
      <w:r>
        <w:rPr>
          <w:rStyle w:val="Strong"/>
        </w:rPr>
        <w:t>Cell values</w:t>
      </w:r>
      <w:r>
        <w:t>: Distance between neural patterns for peer i and peer j</w:t>
      </w:r>
    </w:p>
    <w:p w14:paraId="266CAD77" w14:textId="77777777" w:rsidR="00E64D7F" w:rsidRDefault="00E64D7F" w:rsidP="00E64D7F">
      <w:pPr>
        <w:numPr>
          <w:ilvl w:val="0"/>
          <w:numId w:val="57"/>
        </w:numPr>
        <w:spacing w:before="100" w:beforeAutospacing="1" w:after="100" w:afterAutospacing="1"/>
      </w:pPr>
      <w:r>
        <w:rPr>
          <w:rStyle w:val="Strong"/>
        </w:rPr>
        <w:t>Diagonal</w:t>
      </w:r>
      <w:r>
        <w:t>: Always 0 (peer compared to itself)</w:t>
      </w:r>
    </w:p>
    <w:p w14:paraId="3247879F" w14:textId="77777777" w:rsidR="00E64D7F" w:rsidRDefault="00E64D7F" w:rsidP="00E64D7F">
      <w:pPr>
        <w:numPr>
          <w:ilvl w:val="0"/>
          <w:numId w:val="57"/>
        </w:numPr>
        <w:spacing w:before="100" w:beforeAutospacing="1" w:after="100" w:afterAutospacing="1"/>
      </w:pPr>
      <w:r>
        <w:rPr>
          <w:rStyle w:val="Strong"/>
        </w:rPr>
        <w:t>Symmetric</w:t>
      </w:r>
      <w:r>
        <w:t>: Upper triangle mirrors lower triangle</w:t>
      </w:r>
    </w:p>
    <w:p w14:paraId="7D2AACFC" w14:textId="77777777" w:rsidR="00E64D7F" w:rsidRDefault="00E64D7F" w:rsidP="00E64D7F">
      <w:pPr>
        <w:numPr>
          <w:ilvl w:val="0"/>
          <w:numId w:val="57"/>
        </w:numPr>
        <w:spacing w:before="100" w:beforeAutospacing="1" w:after="100" w:afterAutospacing="1"/>
      </w:pPr>
      <w:r>
        <w:rPr>
          <w:rStyle w:val="Strong"/>
        </w:rPr>
        <w:t>Use vectorized form</w:t>
      </w:r>
      <w:r>
        <w:t>: Just upper triangle for correlations</w:t>
      </w:r>
    </w:p>
    <w:p w14:paraId="693B31A9" w14:textId="77777777" w:rsidR="00E64D7F" w:rsidRDefault="00E64D7F" w:rsidP="00E64D7F">
      <w:pPr>
        <w:pStyle w:val="Heading3"/>
      </w:pPr>
      <w:r>
        <w:t>2. Model RDM</w:t>
      </w:r>
    </w:p>
    <w:p w14:paraId="1EED12D0" w14:textId="77777777" w:rsidR="00E64D7F" w:rsidRDefault="00E64D7F" w:rsidP="00E64D7F">
      <w:pPr>
        <w:numPr>
          <w:ilvl w:val="0"/>
          <w:numId w:val="58"/>
        </w:numPr>
        <w:spacing w:before="100" w:beforeAutospacing="1" w:after="100" w:afterAutospacing="1"/>
      </w:pPr>
      <w:r>
        <w:rPr>
          <w:rStyle w:val="Strong"/>
        </w:rPr>
        <w:t>What</w:t>
      </w:r>
      <w:r>
        <w:t>: Your hypothesis about how peers should be organized</w:t>
      </w:r>
    </w:p>
    <w:p w14:paraId="07F7770E" w14:textId="77777777" w:rsidR="00E64D7F" w:rsidRDefault="00E64D7F" w:rsidP="00E64D7F">
      <w:pPr>
        <w:numPr>
          <w:ilvl w:val="0"/>
          <w:numId w:val="58"/>
        </w:numPr>
        <w:spacing w:before="100" w:beforeAutospacing="1" w:after="100" w:afterAutospacing="1"/>
      </w:pPr>
      <w:r>
        <w:rPr>
          <w:rStyle w:val="Strong"/>
        </w:rPr>
        <w:t>Example</w:t>
      </w:r>
      <w:r>
        <w:t>: Peers with similar disposition/predictability are "closer"</w:t>
      </w:r>
    </w:p>
    <w:p w14:paraId="3B9EFE1F" w14:textId="77777777" w:rsidR="00E64D7F" w:rsidRDefault="00E64D7F" w:rsidP="00E64D7F">
      <w:pPr>
        <w:numPr>
          <w:ilvl w:val="0"/>
          <w:numId w:val="58"/>
        </w:numPr>
        <w:spacing w:before="100" w:beforeAutospacing="1" w:after="100" w:afterAutospacing="1"/>
      </w:pPr>
      <w:r>
        <w:rPr>
          <w:rStyle w:val="Strong"/>
        </w:rPr>
        <w:t>Key</w:t>
      </w:r>
      <w:r>
        <w:t>: This is theory-driven, not data-driven</w:t>
      </w:r>
    </w:p>
    <w:p w14:paraId="5D87C147" w14:textId="77777777" w:rsidR="00E64D7F" w:rsidRDefault="00E64D7F" w:rsidP="00E64D7F">
      <w:pPr>
        <w:pStyle w:val="Heading3"/>
      </w:pPr>
      <w:r>
        <w:t>3. Neural RDM</w:t>
      </w:r>
    </w:p>
    <w:p w14:paraId="3C0EAEB7" w14:textId="77777777" w:rsidR="00E64D7F" w:rsidRDefault="00E64D7F" w:rsidP="00E64D7F">
      <w:pPr>
        <w:numPr>
          <w:ilvl w:val="0"/>
          <w:numId w:val="59"/>
        </w:numPr>
        <w:spacing w:before="100" w:beforeAutospacing="1" w:after="100" w:afterAutospacing="1"/>
      </w:pPr>
      <w:r>
        <w:rPr>
          <w:rStyle w:val="Strong"/>
        </w:rPr>
        <w:t>What</w:t>
      </w:r>
      <w:r>
        <w:t>: Empirical dissimilarity based on actual brain activity</w:t>
      </w:r>
    </w:p>
    <w:p w14:paraId="1A5167DE" w14:textId="77777777" w:rsidR="00E64D7F" w:rsidRDefault="00E64D7F" w:rsidP="00E64D7F">
      <w:pPr>
        <w:numPr>
          <w:ilvl w:val="0"/>
          <w:numId w:val="59"/>
        </w:numPr>
        <w:spacing w:before="100" w:beforeAutospacing="1" w:after="100" w:afterAutospacing="1"/>
      </w:pPr>
      <w:r>
        <w:rPr>
          <w:rStyle w:val="Strong"/>
        </w:rPr>
        <w:t>Changes over time</w:t>
      </w:r>
      <w:r>
        <w:t>: As learning happens, should become more like model RDM</w:t>
      </w:r>
    </w:p>
    <w:p w14:paraId="400A6AC4" w14:textId="77777777" w:rsidR="00E64D7F" w:rsidRDefault="00E64D7F" w:rsidP="00E64D7F">
      <w:pPr>
        <w:pStyle w:val="Heading3"/>
      </w:pPr>
      <w:r>
        <w:lastRenderedPageBreak/>
        <w:t>4. Alignment Score</w:t>
      </w:r>
    </w:p>
    <w:p w14:paraId="6AAEC71A" w14:textId="77777777" w:rsidR="00E64D7F" w:rsidRDefault="00E64D7F" w:rsidP="00E64D7F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Strong"/>
        </w:rPr>
        <w:t>What</w:t>
      </w:r>
      <w:r>
        <w:t>: Correlation between neural RDM and model RDM</w:t>
      </w:r>
    </w:p>
    <w:p w14:paraId="4E1931D9" w14:textId="77777777" w:rsidR="00E64D7F" w:rsidRDefault="00E64D7F" w:rsidP="00E64D7F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Strong"/>
        </w:rPr>
        <w:t>Range</w:t>
      </w:r>
      <w:r>
        <w:t>: -1 to +1 (Spearman rho)</w:t>
      </w:r>
    </w:p>
    <w:p w14:paraId="379A1FE8" w14:textId="77777777" w:rsidR="00E64D7F" w:rsidRDefault="00E64D7F" w:rsidP="00E64D7F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Strong"/>
        </w:rPr>
        <w:t>Interpretation</w:t>
      </w:r>
      <w:r>
        <w:t>: How well brain represents the true structure</w:t>
      </w:r>
    </w:p>
    <w:p w14:paraId="2EC6EB76" w14:textId="77777777" w:rsidR="00E64D7F" w:rsidRDefault="00E64D7F" w:rsidP="00E64D7F">
      <w:pPr>
        <w:pStyle w:val="Heading3"/>
      </w:pPr>
      <w:r>
        <w:t>5. Idiosyncrasy</w:t>
      </w:r>
    </w:p>
    <w:p w14:paraId="2043E217" w14:textId="77777777" w:rsidR="00E64D7F" w:rsidRDefault="00E64D7F" w:rsidP="00E64D7F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What</w:t>
      </w:r>
      <w:r>
        <w:t>: How different someone's patterns are from the group average</w:t>
      </w:r>
    </w:p>
    <w:p w14:paraId="67454620" w14:textId="77777777" w:rsidR="00E64D7F" w:rsidRDefault="00E64D7F" w:rsidP="00E64D7F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High score</w:t>
      </w:r>
      <w:r>
        <w:t>: More idiosyncratic (Anna Karenina effect)</w:t>
      </w:r>
    </w:p>
    <w:p w14:paraId="67A0152F" w14:textId="77777777" w:rsidR="00E64D7F" w:rsidRDefault="00E64D7F" w:rsidP="00E64D7F">
      <w:pPr>
        <w:numPr>
          <w:ilvl w:val="0"/>
          <w:numId w:val="61"/>
        </w:numPr>
        <w:spacing w:before="100" w:beforeAutospacing="1" w:after="100" w:afterAutospacing="1"/>
      </w:pPr>
      <w:r>
        <w:rPr>
          <w:rStyle w:val="Strong"/>
        </w:rPr>
        <w:t>Low score</w:t>
      </w:r>
      <w:r>
        <w:t>: More typical/group-aligned</w:t>
      </w:r>
    </w:p>
    <w:p w14:paraId="0359AAEF" w14:textId="77777777" w:rsidR="00E64D7F" w:rsidRDefault="00E64D7F" w:rsidP="00E64D7F">
      <w:pPr>
        <w:pStyle w:val="Heading3"/>
      </w:pPr>
      <w:r>
        <w:t>6. Crossnobis Distance</w:t>
      </w:r>
    </w:p>
    <w:p w14:paraId="21FF33CB" w14:textId="77777777" w:rsidR="00E64D7F" w:rsidRDefault="00E64D7F" w:rsidP="00E64D7F">
      <w:pPr>
        <w:numPr>
          <w:ilvl w:val="0"/>
          <w:numId w:val="62"/>
        </w:numPr>
        <w:spacing w:before="100" w:beforeAutospacing="1" w:after="100" w:afterAutospacing="1"/>
      </w:pPr>
      <w:r>
        <w:rPr>
          <w:rStyle w:val="Strong"/>
        </w:rPr>
        <w:t>What</w:t>
      </w:r>
      <w:r>
        <w:t>: Cross-validated squared Mahalanobis distance</w:t>
      </w:r>
    </w:p>
    <w:p w14:paraId="5672C996" w14:textId="77777777" w:rsidR="00E64D7F" w:rsidRDefault="00E64D7F" w:rsidP="00E64D7F">
      <w:pPr>
        <w:numPr>
          <w:ilvl w:val="0"/>
          <w:numId w:val="62"/>
        </w:numPr>
        <w:spacing w:before="100" w:beforeAutospacing="1" w:after="100" w:afterAutospacing="1"/>
      </w:pPr>
      <w:r>
        <w:rPr>
          <w:rStyle w:val="Strong"/>
        </w:rPr>
        <w:t>Why</w:t>
      </w:r>
      <w:r>
        <w:t>: Unbiased, accounts for noise structure</w:t>
      </w:r>
    </w:p>
    <w:p w14:paraId="0CAC6D57" w14:textId="77777777" w:rsidR="00E64D7F" w:rsidRDefault="00E64D7F" w:rsidP="00E64D7F">
      <w:pPr>
        <w:numPr>
          <w:ilvl w:val="0"/>
          <w:numId w:val="62"/>
        </w:numPr>
        <w:spacing w:before="100" w:beforeAutospacing="1" w:after="100" w:afterAutospacing="1"/>
      </w:pPr>
      <w:r>
        <w:rPr>
          <w:rStyle w:val="Strong"/>
        </w:rPr>
        <w:t>When</w:t>
      </w:r>
      <w:r>
        <w:t>: Use for neural RDMs (like Sankaran paper)</w:t>
      </w:r>
    </w:p>
    <w:p w14:paraId="4DEB6105" w14:textId="77777777" w:rsidR="00E64D7F" w:rsidRDefault="004E4B07" w:rsidP="00E64D7F">
      <w:pPr>
        <w:spacing w:after="0"/>
      </w:pPr>
      <w:r>
        <w:rPr>
          <w:noProof/>
        </w:rPr>
        <w:pict w14:anchorId="2E5E73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F5E26B" w14:textId="77777777" w:rsidR="00E64D7F" w:rsidRDefault="00E64D7F" w:rsidP="00E64D7F">
      <w:pPr>
        <w:pStyle w:val="Heading2"/>
      </w:pPr>
      <w:r>
        <w:t>CODE ORGANIZATION RECOMMENDATIONS</w:t>
      </w:r>
    </w:p>
    <w:p w14:paraId="48FC0866" w14:textId="77777777" w:rsidR="00E64D7F" w:rsidRDefault="00E64D7F" w:rsidP="00E64D7F">
      <w:pPr>
        <w:pStyle w:val="Heading3"/>
      </w:pPr>
      <w:r>
        <w:t>Project Structure</w:t>
      </w:r>
    </w:p>
    <w:p w14:paraId="07DB0F9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/Y1_project/Analysis/</w:t>
      </w:r>
    </w:p>
    <w:p w14:paraId="79F2DCB6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1_preprocessing/</w:t>
      </w:r>
    </w:p>
    <w:p w14:paraId="750A3AC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extract_betas.py          # Get trial-level activations</w:t>
      </w:r>
    </w:p>
    <w:p w14:paraId="247E16D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└── create_descriptors.py     # Trial metadata</w:t>
      </w:r>
    </w:p>
    <w:p w14:paraId="143F56F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CF88DF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2_learning_analysis/</w:t>
      </w:r>
    </w:p>
    <w:p w14:paraId="466BDC3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create_model_rdm.py       # Define peer structure</w:t>
      </w:r>
    </w:p>
    <w:p w14:paraId="32EC9B8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compute_neural_rdms.py    # Per run, per ROI</w:t>
      </w:r>
    </w:p>
    <w:p w14:paraId="3A183B14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compute_alignment.py      # Correlate model-neural</w:t>
      </w:r>
    </w:p>
    <w:p w14:paraId="4E9F3359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└── run_lme_models.py         # Statistical tests</w:t>
      </w:r>
    </w:p>
    <w:p w14:paraId="4C81C94E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A14855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3_idiosyncrasy_analysis/</w:t>
      </w:r>
    </w:p>
    <w:p w14:paraId="704CF3F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extract_feedback_patterns.py</w:t>
      </w:r>
    </w:p>
    <w:p w14:paraId="53380087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compute_iss_matrix.py     # Inter-subject similarity</w:t>
      </w:r>
    </w:p>
    <w:p w14:paraId="267924EB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compute_idiosyncrasy.py</w:t>
      </w:r>
    </w:p>
    <w:p w14:paraId="108A181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└── run_lme_models.py</w:t>
      </w:r>
    </w:p>
    <w:p w14:paraId="1CCB50E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EEC3F6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├── 4_visualization/</w:t>
      </w:r>
    </w:p>
    <w:p w14:paraId="0849522D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plot_learning_curves.py</w:t>
      </w:r>
    </w:p>
    <w:p w14:paraId="7FE23035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├── plot_idiosyncrasy.py</w:t>
      </w:r>
    </w:p>
    <w:p w14:paraId="2360535F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   └── plot_rdms.py</w:t>
      </w:r>
    </w:p>
    <w:p w14:paraId="416B2F90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80C8F2A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>└── utils/</w:t>
      </w:r>
    </w:p>
    <w:p w14:paraId="24DD0EA8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load_data.py</w:t>
      </w:r>
    </w:p>
    <w:p w14:paraId="4F88190C" w14:textId="77777777" w:rsidR="00E64D7F" w:rsidRDefault="00E64D7F" w:rsidP="00E64D7F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rsa_helpers.py</w:t>
      </w:r>
    </w:p>
    <w:p w14:paraId="3335CF48" w14:textId="77777777" w:rsidR="00E64D7F" w:rsidRDefault="004E4B07" w:rsidP="00E64D7F">
      <w:r>
        <w:rPr>
          <w:noProof/>
        </w:rPr>
        <w:pict w14:anchorId="596B9AA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25DC28A" w14:textId="77777777" w:rsidR="00E64D7F" w:rsidRDefault="00E64D7F" w:rsidP="00E64D7F">
      <w:pPr>
        <w:pStyle w:val="Heading2"/>
      </w:pPr>
      <w:r>
        <w:lastRenderedPageBreak/>
        <w:t>DECISION TREES</w:t>
      </w:r>
    </w:p>
    <w:p w14:paraId="51FD099D" w14:textId="77777777" w:rsidR="00E64D7F" w:rsidRDefault="00E64D7F" w:rsidP="00E64D7F">
      <w:pPr>
        <w:pStyle w:val="Heading3"/>
      </w:pPr>
      <w:r>
        <w:t>When to Use Which Repository?</w:t>
      </w:r>
    </w:p>
    <w:p w14:paraId="7366B1EF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to compute an RDM from brain data?</w:t>
      </w:r>
      <w:r>
        <w:t xml:space="preserve"> → Use </w:t>
      </w:r>
      <w:r>
        <w:rPr>
          <w:rStyle w:val="Strong"/>
          <w:rFonts w:eastAsiaTheme="majorEastAsia"/>
        </w:rPr>
        <w:t>rsatoolbox</w:t>
      </w:r>
      <w:r>
        <w:t xml:space="preserve"> (</w:t>
      </w:r>
      <w:r>
        <w:rPr>
          <w:rStyle w:val="HTMLCode"/>
        </w:rPr>
        <w:t>calc_rdm</w:t>
      </w:r>
      <w:r>
        <w:t>)</w:t>
      </w:r>
    </w:p>
    <w:p w14:paraId="45C51F3A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to compare two RDMs?</w:t>
      </w:r>
      <w:r>
        <w:t xml:space="preserve"> → Use </w:t>
      </w:r>
      <w:r>
        <w:rPr>
          <w:rStyle w:val="Strong"/>
          <w:rFonts w:eastAsiaTheme="majorEastAsia"/>
        </w:rPr>
        <w:t>rsatoolbox</w:t>
      </w:r>
      <w:r>
        <w:t xml:space="preserve"> (</w:t>
      </w:r>
      <w:r>
        <w:rPr>
          <w:rStyle w:val="HTMLCode"/>
        </w:rPr>
        <w:t>compare</w:t>
      </w:r>
      <w:r>
        <w:t>) or scipy (</w:t>
      </w:r>
      <w:r>
        <w:rPr>
          <w:rStyle w:val="HTMLCode"/>
        </w:rPr>
        <w:t>spearmanr</w:t>
      </w:r>
      <w:r>
        <w:t>)</w:t>
      </w:r>
    </w:p>
    <w:p w14:paraId="364BC239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to see if alignment changes over time within trials?</w:t>
      </w:r>
      <w:r>
        <w:t xml:space="preserve"> → Use </w:t>
      </w:r>
      <w:r>
        <w:rPr>
          <w:rStyle w:val="Strong"/>
          <w:rFonts w:eastAsiaTheme="majorEastAsia"/>
        </w:rPr>
        <w:t>mne-rsa</w:t>
      </w:r>
      <w:r>
        <w:t xml:space="preserve"> (</w:t>
      </w:r>
      <w:r>
        <w:rPr>
          <w:rStyle w:val="HTMLCode"/>
        </w:rPr>
        <w:t>rsa_epochs</w:t>
      </w:r>
      <w:r>
        <w:t xml:space="preserve"> with </w:t>
      </w:r>
      <w:r>
        <w:rPr>
          <w:rStyle w:val="HTMLCode"/>
        </w:rPr>
        <w:t>temporal_radius</w:t>
      </w:r>
      <w:r>
        <w:t>)</w:t>
      </w:r>
    </w:p>
    <w:p w14:paraId="1366C97F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to see if alignment changes over runs?</w:t>
      </w:r>
      <w:r>
        <w:t xml:space="preserve"> → Use </w:t>
      </w:r>
      <w:r>
        <w:rPr>
          <w:rStyle w:val="Strong"/>
          <w:rFonts w:eastAsiaTheme="majorEastAsia"/>
        </w:rPr>
        <w:t>rsatoolbox</w:t>
      </w:r>
      <w:r>
        <w:t xml:space="preserve"> + custom loop over runs</w:t>
      </w:r>
    </w:p>
    <w:p w14:paraId="694CB6DF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statistical models with repeated measures?</w:t>
      </w:r>
      <w:r>
        <w:t xml:space="preserve"> → Use </w:t>
      </w:r>
      <w:r>
        <w:rPr>
          <w:rStyle w:val="Strong"/>
          <w:rFonts w:eastAsiaTheme="majorEastAsia"/>
        </w:rPr>
        <w:t>statsmodels</w:t>
      </w:r>
      <w:r>
        <w:t xml:space="preserve"> (Python) or refer to </w:t>
      </w:r>
      <w:r>
        <w:rPr>
          <w:rStyle w:val="Strong"/>
          <w:rFonts w:eastAsiaTheme="majorEastAsia"/>
        </w:rPr>
        <w:t>MIND18_RSA_tutorial</w:t>
      </w:r>
      <w:r>
        <w:t xml:space="preserve"> (R examples)</w:t>
      </w:r>
    </w:p>
    <w:p w14:paraId="3F10698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to visualize RDMs?</w:t>
      </w:r>
      <w:r>
        <w:t xml:space="preserve"> → Use </w:t>
      </w:r>
      <w:r>
        <w:rPr>
          <w:rStyle w:val="Strong"/>
          <w:rFonts w:eastAsiaTheme="majorEastAsia"/>
        </w:rPr>
        <w:t>rsatoolbox</w:t>
      </w:r>
      <w:r>
        <w:t xml:space="preserve"> (</w:t>
      </w:r>
      <w:r>
        <w:rPr>
          <w:rStyle w:val="HTMLCode"/>
        </w:rPr>
        <w:t>vis.show_rdm</w:t>
      </w:r>
      <w:r>
        <w:t xml:space="preserve">) or </w:t>
      </w:r>
      <w:r>
        <w:rPr>
          <w:rStyle w:val="Strong"/>
          <w:rFonts w:eastAsiaTheme="majorEastAsia"/>
        </w:rPr>
        <w:t>seaborn</w:t>
      </w:r>
      <w:r>
        <w:t xml:space="preserve"> heatmaps</w:t>
      </w:r>
    </w:p>
    <w:p w14:paraId="73ACEB5B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Need MDS plots of representational space?</w:t>
      </w:r>
      <w:r>
        <w:t xml:space="preserve"> → Use </w:t>
      </w:r>
      <w:r>
        <w:rPr>
          <w:rStyle w:val="Strong"/>
          <w:rFonts w:eastAsiaTheme="majorEastAsia"/>
        </w:rPr>
        <w:t>MIND18_RSA_tutorial</w:t>
      </w:r>
      <w:r>
        <w:t xml:space="preserve"> examples or scikit-learn</w:t>
      </w:r>
    </w:p>
    <w:p w14:paraId="4BCDEC4E" w14:textId="77777777" w:rsidR="00E64D7F" w:rsidRDefault="004E4B07" w:rsidP="00E64D7F">
      <w:r>
        <w:rPr>
          <w:noProof/>
        </w:rPr>
        <w:pict w14:anchorId="5D24BC0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5EF5BE8" w14:textId="77777777" w:rsidR="00E64D7F" w:rsidRDefault="00E64D7F" w:rsidP="00E64D7F">
      <w:pPr>
        <w:pStyle w:val="Heading2"/>
      </w:pPr>
      <w:r>
        <w:t>KEY PAPERS TO HAVE OPEN WHILE CODING</w:t>
      </w:r>
    </w:p>
    <w:p w14:paraId="3AA59884" w14:textId="77777777" w:rsidR="00E64D7F" w:rsidRDefault="00E64D7F" w:rsidP="00E64D7F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Greco et al. (2024)</w:t>
      </w:r>
      <w:r>
        <w:t xml:space="preserve"> - Predictive learning shapes representational geometry</w:t>
      </w:r>
    </w:p>
    <w:p w14:paraId="7DD8D37F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Your template for learning analysis</w:t>
      </w:r>
    </w:p>
    <w:p w14:paraId="02369D49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Shows alignment over time</w:t>
      </w:r>
    </w:p>
    <w:p w14:paraId="043CAD73" w14:textId="77777777" w:rsidR="00E64D7F" w:rsidRDefault="00E64D7F" w:rsidP="00E64D7F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Baek et al. (2023)</w:t>
      </w:r>
      <w:r>
        <w:t xml:space="preserve"> - Lonely individuals process world idiosyncratically</w:t>
      </w:r>
    </w:p>
    <w:p w14:paraId="26D6C389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Your template for idiosyncrasy analysis</w:t>
      </w:r>
    </w:p>
    <w:p w14:paraId="1818366F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Anna Karenina framework</w:t>
      </w:r>
    </w:p>
    <w:p w14:paraId="73ED0016" w14:textId="77777777" w:rsidR="00E64D7F" w:rsidRDefault="00E64D7F" w:rsidP="00E64D7F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Sankaran et al. (2020)</w:t>
      </w:r>
      <w:r>
        <w:t xml:space="preserve"> - Rapid emergence of musical pitch structure</w:t>
      </w:r>
    </w:p>
    <w:p w14:paraId="66293BEF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Example of time-varying model alignment</w:t>
      </w:r>
    </w:p>
    <w:p w14:paraId="56ED27E6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Beautiful visualization of when models fit</w:t>
      </w:r>
    </w:p>
    <w:p w14:paraId="632087DB" w14:textId="77777777" w:rsidR="00E64D7F" w:rsidRDefault="00E64D7F" w:rsidP="00E64D7F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Kriegeskorte et al. (2008)</w:t>
      </w:r>
      <w:r>
        <w:t xml:space="preserve"> - RSA foundational paper</w:t>
      </w:r>
    </w:p>
    <w:p w14:paraId="7208CC93" w14:textId="77777777" w:rsidR="00E64D7F" w:rsidRDefault="00E64D7F" w:rsidP="00E64D7F">
      <w:pPr>
        <w:numPr>
          <w:ilvl w:val="1"/>
          <w:numId w:val="63"/>
        </w:numPr>
        <w:spacing w:before="100" w:beforeAutospacing="1" w:after="100" w:afterAutospacing="1"/>
      </w:pPr>
      <w:r>
        <w:t>Understand the method deeply</w:t>
      </w:r>
    </w:p>
    <w:p w14:paraId="569D1272" w14:textId="77777777" w:rsidR="00E64D7F" w:rsidRDefault="004E4B07" w:rsidP="00E64D7F">
      <w:pPr>
        <w:spacing w:after="0"/>
      </w:pPr>
      <w:r>
        <w:rPr>
          <w:noProof/>
        </w:rPr>
        <w:pict w14:anchorId="4C55BB4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2D98098" w14:textId="77777777" w:rsidR="00E64D7F" w:rsidRDefault="00E64D7F" w:rsidP="00E64D7F">
      <w:pPr>
        <w:pStyle w:val="Heading2"/>
      </w:pPr>
      <w:r>
        <w:t>TROUBLESHOOTING GUIDE</w:t>
      </w:r>
    </w:p>
    <w:p w14:paraId="4D27379C" w14:textId="77777777" w:rsidR="00E64D7F" w:rsidRDefault="00E64D7F" w:rsidP="00E64D7F">
      <w:pPr>
        <w:pStyle w:val="Heading3"/>
      </w:pPr>
      <w:r>
        <w:t>"My alignment scores are all near zero"</w:t>
      </w:r>
    </w:p>
    <w:p w14:paraId="748D4731" w14:textId="77777777" w:rsidR="00E64D7F" w:rsidRDefault="00E64D7F" w:rsidP="00E64D7F">
      <w:pPr>
        <w:numPr>
          <w:ilvl w:val="0"/>
          <w:numId w:val="64"/>
        </w:numPr>
        <w:spacing w:before="100" w:beforeAutospacing="1" w:after="100" w:afterAutospacing="1"/>
      </w:pPr>
      <w:r>
        <w:t>Check: Are you using the right distance metric?</w:t>
      </w:r>
    </w:p>
    <w:p w14:paraId="6AF115BD" w14:textId="77777777" w:rsidR="00E64D7F" w:rsidRDefault="00E64D7F" w:rsidP="00E64D7F">
      <w:pPr>
        <w:numPr>
          <w:ilvl w:val="0"/>
          <w:numId w:val="64"/>
        </w:numPr>
        <w:spacing w:before="100" w:beforeAutospacing="1" w:after="100" w:afterAutospacing="1"/>
      </w:pPr>
      <w:r>
        <w:t>Check: Is model RDM correctly specified?</w:t>
      </w:r>
    </w:p>
    <w:p w14:paraId="3DDBE5ED" w14:textId="77777777" w:rsidR="00E64D7F" w:rsidRDefault="00E64D7F" w:rsidP="00E64D7F">
      <w:pPr>
        <w:numPr>
          <w:ilvl w:val="0"/>
          <w:numId w:val="64"/>
        </w:numPr>
        <w:spacing w:before="100" w:beforeAutospacing="1" w:after="100" w:afterAutospacing="1"/>
      </w:pPr>
      <w:r>
        <w:t>Check: Are you correlating vectorized upper triangles?</w:t>
      </w:r>
    </w:p>
    <w:p w14:paraId="38108F16" w14:textId="77777777" w:rsidR="00E64D7F" w:rsidRDefault="00E64D7F" w:rsidP="00E64D7F">
      <w:pPr>
        <w:numPr>
          <w:ilvl w:val="0"/>
          <w:numId w:val="64"/>
        </w:numPr>
        <w:spacing w:before="100" w:beforeAutospacing="1" w:after="100" w:afterAutospacing="1"/>
      </w:pPr>
      <w:r>
        <w:lastRenderedPageBreak/>
        <w:t>Try: Fisher z-transform correlations before averaging</w:t>
      </w:r>
    </w:p>
    <w:p w14:paraId="6E4E1E99" w14:textId="77777777" w:rsidR="00E64D7F" w:rsidRDefault="00E64D7F" w:rsidP="00E64D7F">
      <w:pPr>
        <w:pStyle w:val="Heading3"/>
      </w:pPr>
      <w:r>
        <w:t>"Idiosyncrasy scores are negative or don't make sense"</w:t>
      </w:r>
    </w:p>
    <w:p w14:paraId="45F8CB18" w14:textId="77777777" w:rsidR="00E64D7F" w:rsidRDefault="00E64D7F" w:rsidP="00E64D7F">
      <w:pPr>
        <w:numPr>
          <w:ilvl w:val="0"/>
          <w:numId w:val="65"/>
        </w:numPr>
        <w:spacing w:before="100" w:beforeAutospacing="1" w:after="100" w:afterAutospacing="1"/>
      </w:pPr>
      <w:r>
        <w:t>Check: Did you Fisher z-transform correlations first?</w:t>
      </w:r>
    </w:p>
    <w:p w14:paraId="749426C4" w14:textId="77777777" w:rsidR="00E64D7F" w:rsidRDefault="00E64D7F" w:rsidP="00E64D7F">
      <w:pPr>
        <w:numPr>
          <w:ilvl w:val="0"/>
          <w:numId w:val="65"/>
        </w:numPr>
        <w:spacing w:before="100" w:beforeAutospacing="1" w:after="100" w:afterAutospacing="1"/>
      </w:pPr>
      <w:r>
        <w:t>Check: Are you removing self-comparisons in ISS matrix?</w:t>
      </w:r>
    </w:p>
    <w:p w14:paraId="72A01F3E" w14:textId="77777777" w:rsidR="00E64D7F" w:rsidRDefault="00E64D7F" w:rsidP="00E64D7F">
      <w:pPr>
        <w:numPr>
          <w:ilvl w:val="0"/>
          <w:numId w:val="65"/>
        </w:numPr>
        <w:spacing w:before="100" w:beforeAutospacing="1" w:after="100" w:afterAutospacing="1"/>
      </w:pPr>
      <w:r>
        <w:t>Check: Is inverse formula correct? (1/mean or -mean?)</w:t>
      </w:r>
    </w:p>
    <w:p w14:paraId="03DB78E6" w14:textId="77777777" w:rsidR="00E64D7F" w:rsidRDefault="00E64D7F" w:rsidP="00E64D7F">
      <w:pPr>
        <w:pStyle w:val="Heading3"/>
      </w:pPr>
      <w:r>
        <w:t>"Run effect not significant"</w:t>
      </w:r>
    </w:p>
    <w:p w14:paraId="15B9CE46" w14:textId="77777777" w:rsidR="00E64D7F" w:rsidRDefault="00E64D7F" w:rsidP="00E64D7F">
      <w:pPr>
        <w:numPr>
          <w:ilvl w:val="0"/>
          <w:numId w:val="66"/>
        </w:numPr>
        <w:spacing w:before="100" w:beforeAutospacing="1" w:after="100" w:afterAutospacing="1"/>
      </w:pPr>
      <w:r>
        <w:t>Expected if: Learning is very fast (ceiling by run 2)</w:t>
      </w:r>
    </w:p>
    <w:p w14:paraId="142B082F" w14:textId="77777777" w:rsidR="00E64D7F" w:rsidRDefault="00E64D7F" w:rsidP="00E64D7F">
      <w:pPr>
        <w:numPr>
          <w:ilvl w:val="0"/>
          <w:numId w:val="66"/>
        </w:numPr>
        <w:spacing w:before="100" w:beforeAutospacing="1" w:after="100" w:afterAutospacing="1"/>
      </w:pPr>
      <w:r>
        <w:t>Expected if: Task structure is obvious</w:t>
      </w:r>
    </w:p>
    <w:p w14:paraId="51E5A1C1" w14:textId="77777777" w:rsidR="00E64D7F" w:rsidRDefault="00E64D7F" w:rsidP="00E64D7F">
      <w:pPr>
        <w:numPr>
          <w:ilvl w:val="0"/>
          <w:numId w:val="66"/>
        </w:numPr>
        <w:spacing w:before="100" w:beforeAutospacing="1" w:after="100" w:afterAutospacing="1"/>
      </w:pPr>
      <w:r>
        <w:t>Check: Plot raw data first before modeling</w:t>
      </w:r>
    </w:p>
    <w:p w14:paraId="717B492B" w14:textId="77777777" w:rsidR="00E64D7F" w:rsidRDefault="00E64D7F" w:rsidP="00E64D7F">
      <w:pPr>
        <w:pStyle w:val="Heading3"/>
      </w:pPr>
      <w:r>
        <w:t>"Can't decide between crossnobis and correlation distance"</w:t>
      </w:r>
    </w:p>
    <w:p w14:paraId="21B2F195" w14:textId="77777777" w:rsidR="00E64D7F" w:rsidRDefault="00E64D7F" w:rsidP="00E64D7F">
      <w:pPr>
        <w:numPr>
          <w:ilvl w:val="0"/>
          <w:numId w:val="67"/>
        </w:numPr>
        <w:spacing w:before="100" w:beforeAutospacing="1" w:after="100" w:afterAutospacing="1"/>
      </w:pPr>
      <w:r>
        <w:t xml:space="preserve">Use </w:t>
      </w:r>
      <w:r>
        <w:rPr>
          <w:rStyle w:val="Strong"/>
        </w:rPr>
        <w:t>crossnobis</w:t>
      </w:r>
      <w:r>
        <w:t xml:space="preserve"> for within-subject RDMs (unbiased)</w:t>
      </w:r>
    </w:p>
    <w:p w14:paraId="68EA9773" w14:textId="77777777" w:rsidR="00E64D7F" w:rsidRDefault="00E64D7F" w:rsidP="00E64D7F">
      <w:pPr>
        <w:numPr>
          <w:ilvl w:val="0"/>
          <w:numId w:val="67"/>
        </w:numPr>
        <w:spacing w:before="100" w:beforeAutospacing="1" w:after="100" w:afterAutospacing="1"/>
      </w:pPr>
      <w:r>
        <w:t xml:space="preserve">Use </w:t>
      </w:r>
      <w:r>
        <w:rPr>
          <w:rStyle w:val="Strong"/>
        </w:rPr>
        <w:t>correlation</w:t>
      </w:r>
      <w:r>
        <w:t xml:space="preserve"> for model RDMs (simpler)</w:t>
      </w:r>
    </w:p>
    <w:p w14:paraId="0AC10B12" w14:textId="77777777" w:rsidR="00E64D7F" w:rsidRDefault="00E64D7F" w:rsidP="00E64D7F">
      <w:pPr>
        <w:numPr>
          <w:ilvl w:val="0"/>
          <w:numId w:val="67"/>
        </w:numPr>
        <w:spacing w:before="100" w:beforeAutospacing="1" w:after="100" w:afterAutospacing="1"/>
      </w:pPr>
      <w:r>
        <w:t>Be consistent within analysis</w:t>
      </w:r>
    </w:p>
    <w:p w14:paraId="2AD2616B" w14:textId="77777777" w:rsidR="00E64D7F" w:rsidRDefault="004E4B07" w:rsidP="00E64D7F">
      <w:pPr>
        <w:spacing w:after="0"/>
      </w:pPr>
      <w:r>
        <w:rPr>
          <w:noProof/>
        </w:rPr>
        <w:pict w14:anchorId="1C13BB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F02255" w14:textId="77777777" w:rsidR="00E64D7F" w:rsidRDefault="00E64D7F" w:rsidP="00E64D7F">
      <w:pPr>
        <w:pStyle w:val="Heading2"/>
      </w:pPr>
      <w:r>
        <w:t>VALIDATION CHECKLIST</w:t>
      </w:r>
    </w:p>
    <w:p w14:paraId="0E61F644" w14:textId="77777777" w:rsidR="00E64D7F" w:rsidRDefault="00E64D7F" w:rsidP="00E64D7F">
      <w:pPr>
        <w:pStyle w:val="NormalWeb"/>
      </w:pPr>
      <w:r>
        <w:t>Before running main analyses, verify:</w:t>
      </w:r>
    </w:p>
    <w:p w14:paraId="5F314AF2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Learning Analysis</w:t>
      </w:r>
      <w:r>
        <w:t>:</w:t>
      </w:r>
    </w:p>
    <w:p w14:paraId="01150141" w14:textId="77777777" w:rsidR="00E64D7F" w:rsidRDefault="00E64D7F" w:rsidP="00E64D7F">
      <w:pPr>
        <w:numPr>
          <w:ilvl w:val="0"/>
          <w:numId w:val="68"/>
        </w:numPr>
        <w:spacing w:before="100" w:beforeAutospacing="1" w:after="100" w:afterAutospacing="1"/>
      </w:pPr>
      <w:r>
        <w:t>[ ] Model RDM makes theoretical sense (similar peers close)</w:t>
      </w:r>
    </w:p>
    <w:p w14:paraId="1DDDDE33" w14:textId="77777777" w:rsidR="00E64D7F" w:rsidRDefault="00E64D7F" w:rsidP="00E64D7F">
      <w:pPr>
        <w:numPr>
          <w:ilvl w:val="0"/>
          <w:numId w:val="68"/>
        </w:numPr>
        <w:spacing w:before="100" w:beforeAutospacing="1" w:after="100" w:afterAutospacing="1"/>
      </w:pPr>
      <w:r>
        <w:t>[ ] Neural RDMs computed per run (4 per subject per ROI)</w:t>
      </w:r>
    </w:p>
    <w:p w14:paraId="63A21E39" w14:textId="77777777" w:rsidR="00E64D7F" w:rsidRDefault="00E64D7F" w:rsidP="00E64D7F">
      <w:pPr>
        <w:numPr>
          <w:ilvl w:val="0"/>
          <w:numId w:val="68"/>
        </w:numPr>
        <w:spacing w:before="100" w:beforeAutospacing="1" w:after="100" w:afterAutospacing="1"/>
      </w:pPr>
      <w:r>
        <w:t>[ ] Alignment computed correctly (Spearman on vectorized RDMs)</w:t>
      </w:r>
    </w:p>
    <w:p w14:paraId="5D6E51ED" w14:textId="77777777" w:rsidR="00E64D7F" w:rsidRDefault="00E64D7F" w:rsidP="00E64D7F">
      <w:pPr>
        <w:numPr>
          <w:ilvl w:val="0"/>
          <w:numId w:val="68"/>
        </w:numPr>
        <w:spacing w:before="100" w:beforeAutospacing="1" w:after="100" w:afterAutospacing="1"/>
      </w:pPr>
      <w:r>
        <w:t>[ ] Mixed effects model includes random slopes for run</w:t>
      </w:r>
    </w:p>
    <w:p w14:paraId="6C49D1D4" w14:textId="77777777" w:rsidR="00E64D7F" w:rsidRDefault="00E64D7F" w:rsidP="00E64D7F">
      <w:pPr>
        <w:numPr>
          <w:ilvl w:val="0"/>
          <w:numId w:val="68"/>
        </w:numPr>
        <w:spacing w:before="100" w:beforeAutospacing="1" w:after="100" w:afterAutospacing="1"/>
      </w:pPr>
      <w:r>
        <w:t>[ ] Visualize individual learning curves before group stats</w:t>
      </w:r>
    </w:p>
    <w:p w14:paraId="67039EF6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Idiosyncrasy Analysis</w:t>
      </w:r>
      <w:r>
        <w:t>:</w:t>
      </w:r>
    </w:p>
    <w:p w14:paraId="10F62141" w14:textId="77777777" w:rsidR="00E64D7F" w:rsidRDefault="00E64D7F" w:rsidP="00E64D7F">
      <w:pPr>
        <w:numPr>
          <w:ilvl w:val="0"/>
          <w:numId w:val="69"/>
        </w:numPr>
        <w:spacing w:before="100" w:beforeAutospacing="1" w:after="100" w:afterAutospacing="1"/>
      </w:pPr>
      <w:r>
        <w:t>[ ] Activation patterns extracted per feedback type</w:t>
      </w:r>
    </w:p>
    <w:p w14:paraId="4D6684F1" w14:textId="77777777" w:rsidR="00E64D7F" w:rsidRDefault="00E64D7F" w:rsidP="00E64D7F">
      <w:pPr>
        <w:numPr>
          <w:ilvl w:val="0"/>
          <w:numId w:val="69"/>
        </w:numPr>
        <w:spacing w:before="100" w:beforeAutospacing="1" w:after="100" w:afterAutospacing="1"/>
      </w:pPr>
      <w:r>
        <w:t>[ ] ISS matrix is symmetric (i,j = j,i)</w:t>
      </w:r>
    </w:p>
    <w:p w14:paraId="7106F295" w14:textId="77777777" w:rsidR="00E64D7F" w:rsidRDefault="00E64D7F" w:rsidP="00E64D7F">
      <w:pPr>
        <w:numPr>
          <w:ilvl w:val="0"/>
          <w:numId w:val="69"/>
        </w:numPr>
        <w:spacing w:before="100" w:beforeAutospacing="1" w:after="100" w:afterAutospacing="1"/>
      </w:pPr>
      <w:r>
        <w:t>[ ] Self-comparisons excluded or handled</w:t>
      </w:r>
    </w:p>
    <w:p w14:paraId="32952096" w14:textId="77777777" w:rsidR="00E64D7F" w:rsidRDefault="00E64D7F" w:rsidP="00E64D7F">
      <w:pPr>
        <w:numPr>
          <w:ilvl w:val="0"/>
          <w:numId w:val="69"/>
        </w:numPr>
        <w:spacing w:before="100" w:beforeAutospacing="1" w:after="100" w:afterAutospacing="1"/>
      </w:pPr>
      <w:r>
        <w:t>[ ] Idiosyncrasy computed as inverse of mean similarity</w:t>
      </w:r>
    </w:p>
    <w:p w14:paraId="1E0FE7E5" w14:textId="77777777" w:rsidR="00E64D7F" w:rsidRDefault="00E64D7F" w:rsidP="00E64D7F">
      <w:pPr>
        <w:numPr>
          <w:ilvl w:val="0"/>
          <w:numId w:val="69"/>
        </w:numPr>
        <w:spacing w:before="100" w:beforeAutospacing="1" w:after="100" w:afterAutospacing="1"/>
      </w:pPr>
      <w:r>
        <w:t>[ ] Feedback valence coded correctly (positive vs negative)</w:t>
      </w:r>
    </w:p>
    <w:p w14:paraId="63400804" w14:textId="77777777" w:rsidR="00E64D7F" w:rsidRDefault="004E4B07" w:rsidP="00E64D7F">
      <w:pPr>
        <w:spacing w:after="0"/>
      </w:pPr>
      <w:r>
        <w:rPr>
          <w:noProof/>
        </w:rPr>
        <w:pict w14:anchorId="78785B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807AC3" w14:textId="77777777" w:rsidR="00E64D7F" w:rsidRDefault="00E64D7F" w:rsidP="00E64D7F">
      <w:pPr>
        <w:pStyle w:val="Heading2"/>
      </w:pPr>
      <w:r>
        <w:lastRenderedPageBreak/>
        <w:t>EXPECTED RESULTS PATTERNS</w:t>
      </w:r>
    </w:p>
    <w:p w14:paraId="1DF2679A" w14:textId="77777777" w:rsidR="00E64D7F" w:rsidRDefault="00E64D7F" w:rsidP="00E64D7F">
      <w:pPr>
        <w:pStyle w:val="Heading3"/>
      </w:pPr>
      <w:r>
        <w:t>Pattern 1: Fast Learners with High Idiosyncrasy (Predicted)</w:t>
      </w:r>
    </w:p>
    <w:p w14:paraId="777D53D6" w14:textId="77777777" w:rsidR="00E64D7F" w:rsidRDefault="00E64D7F" w:rsidP="00E64D7F">
      <w:pPr>
        <w:numPr>
          <w:ilvl w:val="0"/>
          <w:numId w:val="70"/>
        </w:numPr>
        <w:spacing w:before="100" w:beforeAutospacing="1" w:after="100" w:afterAutospacing="1"/>
      </w:pPr>
      <w:r>
        <w:t>Alignment increases steeply across runs</w:t>
      </w:r>
    </w:p>
    <w:p w14:paraId="1E06313B" w14:textId="77777777" w:rsidR="00E64D7F" w:rsidRDefault="00E64D7F" w:rsidP="00E64D7F">
      <w:pPr>
        <w:numPr>
          <w:ilvl w:val="0"/>
          <w:numId w:val="70"/>
        </w:numPr>
        <w:spacing w:before="100" w:beforeAutospacing="1" w:after="100" w:afterAutospacing="1"/>
      </w:pPr>
      <w:r>
        <w:t>SA × run interaction shows SA teens learn as fast or faster</w:t>
      </w:r>
    </w:p>
    <w:p w14:paraId="6E9B5AE7" w14:textId="77777777" w:rsidR="00E64D7F" w:rsidRDefault="00E64D7F" w:rsidP="00E64D7F">
      <w:pPr>
        <w:numPr>
          <w:ilvl w:val="0"/>
          <w:numId w:val="70"/>
        </w:numPr>
        <w:spacing w:before="100" w:beforeAutospacing="1" w:after="100" w:afterAutospacing="1"/>
      </w:pPr>
      <w:r>
        <w:t>BUT: SA teens have higher idiosyncrasy scores</w:t>
      </w:r>
    </w:p>
    <w:p w14:paraId="58FB5224" w14:textId="77777777" w:rsidR="00E64D7F" w:rsidRDefault="00E64D7F" w:rsidP="00E64D7F">
      <w:pPr>
        <w:numPr>
          <w:ilvl w:val="0"/>
          <w:numId w:val="70"/>
        </w:numPr>
        <w:spacing w:before="100" w:beforeAutospacing="1" w:after="100" w:afterAutospacing="1"/>
      </w:pPr>
      <w:r>
        <w:rPr>
          <w:rStyle w:val="Strong"/>
        </w:rPr>
        <w:t>Interpretation</w:t>
      </w:r>
      <w:r>
        <w:t>: They learn accurately but differently</w:t>
      </w:r>
    </w:p>
    <w:p w14:paraId="3C8B2371" w14:textId="77777777" w:rsidR="00E64D7F" w:rsidRDefault="00E64D7F" w:rsidP="00E64D7F">
      <w:pPr>
        <w:pStyle w:val="Heading3"/>
      </w:pPr>
      <w:r>
        <w:t>Pattern 2: Slower Learning, Normal Idiosyncrasy</w:t>
      </w:r>
    </w:p>
    <w:p w14:paraId="40DB8343" w14:textId="77777777" w:rsidR="00E64D7F" w:rsidRDefault="00E64D7F" w:rsidP="00E64D7F">
      <w:pPr>
        <w:numPr>
          <w:ilvl w:val="0"/>
          <w:numId w:val="71"/>
        </w:numPr>
        <w:spacing w:before="100" w:beforeAutospacing="1" w:after="100" w:afterAutospacing="1"/>
      </w:pPr>
      <w:r>
        <w:t>Alignment increases more gradually for SA teens</w:t>
      </w:r>
    </w:p>
    <w:p w14:paraId="404779AE" w14:textId="77777777" w:rsidR="00E64D7F" w:rsidRDefault="00E64D7F" w:rsidP="00E64D7F">
      <w:pPr>
        <w:numPr>
          <w:ilvl w:val="0"/>
          <w:numId w:val="71"/>
        </w:numPr>
        <w:spacing w:before="100" w:beforeAutospacing="1" w:after="100" w:afterAutospacing="1"/>
      </w:pPr>
      <w:r>
        <w:t>Normal idiosyncrasy scores</w:t>
      </w:r>
    </w:p>
    <w:p w14:paraId="1113E7F9" w14:textId="77777777" w:rsidR="00E64D7F" w:rsidRDefault="00E64D7F" w:rsidP="00E64D7F">
      <w:pPr>
        <w:numPr>
          <w:ilvl w:val="0"/>
          <w:numId w:val="71"/>
        </w:numPr>
        <w:spacing w:before="100" w:beforeAutospacing="1" w:after="100" w:afterAutospacing="1"/>
      </w:pPr>
      <w:r>
        <w:rPr>
          <w:rStyle w:val="Strong"/>
        </w:rPr>
        <w:t>Interpretation</w:t>
      </w:r>
      <w:r>
        <w:t>: Learning deficit, not representational deficit</w:t>
      </w:r>
    </w:p>
    <w:p w14:paraId="43B6F42E" w14:textId="77777777" w:rsidR="00E64D7F" w:rsidRDefault="00E64D7F" w:rsidP="00E64D7F">
      <w:pPr>
        <w:pStyle w:val="Heading3"/>
      </w:pPr>
      <w:r>
        <w:t>Pattern 3: Normal Learning, High Idiosyncrasy</w:t>
      </w:r>
    </w:p>
    <w:p w14:paraId="5CC24F71" w14:textId="77777777" w:rsidR="00E64D7F" w:rsidRDefault="00E64D7F" w:rsidP="00E64D7F">
      <w:pPr>
        <w:numPr>
          <w:ilvl w:val="0"/>
          <w:numId w:val="72"/>
        </w:numPr>
        <w:spacing w:before="100" w:beforeAutospacing="1" w:after="100" w:afterAutospacing="1"/>
      </w:pPr>
      <w:r>
        <w:t>No run × SA interaction</w:t>
      </w:r>
    </w:p>
    <w:p w14:paraId="256E8DE0" w14:textId="77777777" w:rsidR="00E64D7F" w:rsidRDefault="00E64D7F" w:rsidP="00E64D7F">
      <w:pPr>
        <w:numPr>
          <w:ilvl w:val="0"/>
          <w:numId w:val="72"/>
        </w:numPr>
        <w:spacing w:before="100" w:beforeAutospacing="1" w:after="100" w:afterAutospacing="1"/>
      </w:pPr>
      <w:r>
        <w:t>Main effect of SA on idiosyncrasy</w:t>
      </w:r>
    </w:p>
    <w:p w14:paraId="1D458C77" w14:textId="77777777" w:rsidR="00E64D7F" w:rsidRDefault="00E64D7F" w:rsidP="00E64D7F">
      <w:pPr>
        <w:numPr>
          <w:ilvl w:val="0"/>
          <w:numId w:val="72"/>
        </w:numPr>
        <w:spacing w:before="100" w:beforeAutospacing="1" w:after="100" w:afterAutospacing="1"/>
      </w:pPr>
      <w:r>
        <w:rPr>
          <w:rStyle w:val="Strong"/>
        </w:rPr>
        <w:t>Interpretation</w:t>
      </w:r>
      <w:r>
        <w:t>: Pure representational difference</w:t>
      </w:r>
    </w:p>
    <w:p w14:paraId="102A6CA7" w14:textId="77777777" w:rsidR="00E64D7F" w:rsidRDefault="00E64D7F" w:rsidP="00E64D7F">
      <w:pPr>
        <w:pStyle w:val="Heading3"/>
      </w:pPr>
      <w:r>
        <w:t>Pattern 4: Valence-Specific Idiosyncrasy</w:t>
      </w:r>
    </w:p>
    <w:p w14:paraId="4696F7B8" w14:textId="77777777" w:rsidR="00E64D7F" w:rsidRDefault="00E64D7F" w:rsidP="00E64D7F">
      <w:pPr>
        <w:numPr>
          <w:ilvl w:val="0"/>
          <w:numId w:val="73"/>
        </w:numPr>
        <w:spacing w:before="100" w:beforeAutospacing="1" w:after="100" w:afterAutospacing="1"/>
      </w:pPr>
      <w:r>
        <w:t>SA × feedback interaction</w:t>
      </w:r>
    </w:p>
    <w:p w14:paraId="28AA1866" w14:textId="77777777" w:rsidR="00E64D7F" w:rsidRDefault="00E64D7F" w:rsidP="00E64D7F">
      <w:pPr>
        <w:numPr>
          <w:ilvl w:val="0"/>
          <w:numId w:val="73"/>
        </w:numPr>
        <w:spacing w:before="100" w:beforeAutospacing="1" w:after="100" w:afterAutospacing="1"/>
      </w:pPr>
      <w:r>
        <w:t>Higher idiosyncrasy only for positive OR negative</w:t>
      </w:r>
    </w:p>
    <w:p w14:paraId="2076D0A1" w14:textId="77777777" w:rsidR="00E64D7F" w:rsidRDefault="00E64D7F" w:rsidP="00E64D7F">
      <w:pPr>
        <w:numPr>
          <w:ilvl w:val="0"/>
          <w:numId w:val="73"/>
        </w:numPr>
        <w:spacing w:before="100" w:beforeAutospacing="1" w:after="100" w:afterAutospacing="1"/>
      </w:pPr>
      <w:r>
        <w:rPr>
          <w:rStyle w:val="Strong"/>
        </w:rPr>
        <w:t>Interpretation</w:t>
      </w:r>
      <w:r>
        <w:t>: Valence-specific processing differences</w:t>
      </w:r>
    </w:p>
    <w:p w14:paraId="092E8696" w14:textId="77777777" w:rsidR="00E64D7F" w:rsidRDefault="004E4B07" w:rsidP="00E64D7F">
      <w:pPr>
        <w:spacing w:after="0"/>
      </w:pPr>
      <w:r>
        <w:rPr>
          <w:noProof/>
        </w:rPr>
        <w:pict w14:anchorId="51A528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EDD0A7" w14:textId="77777777" w:rsidR="00E64D7F" w:rsidRDefault="00E64D7F" w:rsidP="00E64D7F">
      <w:pPr>
        <w:pStyle w:val="Heading2"/>
      </w:pPr>
      <w:r>
        <w:t>NEXT STEPS AFTER INITIAL ANALYSES</w:t>
      </w:r>
    </w:p>
    <w:p w14:paraId="366A7E4B" w14:textId="77777777" w:rsidR="00E64D7F" w:rsidRDefault="00E64D7F" w:rsidP="00E64D7F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Whole-brain searchlight</w:t>
      </w:r>
      <w:r>
        <w:t xml:space="preserve"> (using mne-rsa)</w:t>
      </w:r>
    </w:p>
    <w:p w14:paraId="2E7BE51B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Find other regions showing learning/idiosyncrasy</w:t>
      </w:r>
    </w:p>
    <w:p w14:paraId="6210F8D3" w14:textId="77777777" w:rsidR="00E64D7F" w:rsidRDefault="00E64D7F" w:rsidP="00E64D7F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Individual differences</w:t>
      </w:r>
    </w:p>
    <w:p w14:paraId="4026A373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Correlate learning rate with symptom subscales</w:t>
      </w:r>
    </w:p>
    <w:p w14:paraId="255942BA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Test if idiosyncrasy mediates SA-friendship link</w:t>
      </w:r>
    </w:p>
    <w:p w14:paraId="6C61AC24" w14:textId="77777777" w:rsidR="00E64D7F" w:rsidRDefault="00E64D7F" w:rsidP="00E64D7F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Model comparison</w:t>
      </w:r>
    </w:p>
    <w:p w14:paraId="7A15C15C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Test alternative model RDMs (disposition only, predictability only)</w:t>
      </w:r>
    </w:p>
    <w:p w14:paraId="2FA7CFFF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Which feature matters most?</w:t>
      </w:r>
    </w:p>
    <w:p w14:paraId="53E340ED" w14:textId="77777777" w:rsidR="00E64D7F" w:rsidRDefault="00E64D7F" w:rsidP="00E64D7F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Temporal dynamics within trial</w:t>
      </w:r>
    </w:p>
    <w:p w14:paraId="503EB563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Does alignment with model peak during feedback?</w:t>
      </w:r>
    </w:p>
    <w:p w14:paraId="10C18962" w14:textId="77777777" w:rsidR="00E64D7F" w:rsidRDefault="00E64D7F" w:rsidP="00E64D7F">
      <w:pPr>
        <w:numPr>
          <w:ilvl w:val="1"/>
          <w:numId w:val="74"/>
        </w:numPr>
        <w:spacing w:before="100" w:beforeAutospacing="1" w:after="100" w:afterAutospacing="1"/>
      </w:pPr>
      <w:r>
        <w:t>Use mne-rsa for this</w:t>
      </w:r>
    </w:p>
    <w:p w14:paraId="6BC03616" w14:textId="77777777" w:rsidR="00E64D7F" w:rsidRDefault="004E4B07" w:rsidP="00E64D7F">
      <w:pPr>
        <w:spacing w:after="0"/>
      </w:pPr>
      <w:r>
        <w:rPr>
          <w:noProof/>
        </w:rPr>
        <w:pict w14:anchorId="4FAC1D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E7E0C1" w14:textId="77777777" w:rsidR="00E64D7F" w:rsidRDefault="00E64D7F" w:rsidP="00E64D7F">
      <w:pPr>
        <w:pStyle w:val="Heading2"/>
      </w:pPr>
      <w:r>
        <w:lastRenderedPageBreak/>
        <w:t>FINAL NOTES</w:t>
      </w:r>
    </w:p>
    <w:p w14:paraId="25A62235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Most Important</w:t>
      </w:r>
      <w:r>
        <w:t>:</w:t>
      </w:r>
    </w:p>
    <w:p w14:paraId="717B19C7" w14:textId="77777777" w:rsidR="00E64D7F" w:rsidRDefault="00E64D7F" w:rsidP="00E64D7F">
      <w:pPr>
        <w:numPr>
          <w:ilvl w:val="0"/>
          <w:numId w:val="75"/>
        </w:numPr>
        <w:spacing w:before="100" w:beforeAutospacing="1" w:after="100" w:afterAutospacing="1"/>
      </w:pPr>
      <w:r>
        <w:t>Start with rsatoolbox for ALL RDM computation</w:t>
      </w:r>
    </w:p>
    <w:p w14:paraId="1A98CEEC" w14:textId="77777777" w:rsidR="00E64D7F" w:rsidRDefault="00E64D7F" w:rsidP="00E64D7F">
      <w:pPr>
        <w:numPr>
          <w:ilvl w:val="0"/>
          <w:numId w:val="75"/>
        </w:numPr>
        <w:spacing w:before="100" w:beforeAutospacing="1" w:after="100" w:afterAutospacing="1"/>
      </w:pPr>
      <w:r>
        <w:t>MIND18 tutorial for statistical concepts (translate to Python)</w:t>
      </w:r>
    </w:p>
    <w:p w14:paraId="7346EF4D" w14:textId="77777777" w:rsidR="00E64D7F" w:rsidRDefault="00E64D7F" w:rsidP="00E64D7F">
      <w:pPr>
        <w:numPr>
          <w:ilvl w:val="0"/>
          <w:numId w:val="75"/>
        </w:numPr>
        <w:spacing w:before="100" w:beforeAutospacing="1" w:after="100" w:afterAutospacing="1"/>
      </w:pPr>
      <w:r>
        <w:t>mne-rsa is optional/advanced</w:t>
      </w:r>
    </w:p>
    <w:p w14:paraId="03574653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Don't Get Lost</w:t>
      </w:r>
      <w:r>
        <w:t>:</w:t>
      </w:r>
    </w:p>
    <w:p w14:paraId="4631A077" w14:textId="77777777" w:rsidR="00E64D7F" w:rsidRDefault="00E64D7F" w:rsidP="00E64D7F">
      <w:pPr>
        <w:numPr>
          <w:ilvl w:val="0"/>
          <w:numId w:val="76"/>
        </w:numPr>
        <w:spacing w:before="100" w:beforeAutospacing="1" w:after="100" w:afterAutospacing="1"/>
      </w:pPr>
      <w:r>
        <w:t>Each repository does something specific</w:t>
      </w:r>
    </w:p>
    <w:p w14:paraId="78E5C58D" w14:textId="77777777" w:rsidR="00E64D7F" w:rsidRDefault="00E64D7F" w:rsidP="00E64D7F">
      <w:pPr>
        <w:numPr>
          <w:ilvl w:val="0"/>
          <w:numId w:val="76"/>
        </w:numPr>
        <w:spacing w:before="100" w:beforeAutospacing="1" w:after="100" w:afterAutospacing="1"/>
      </w:pPr>
      <w:r>
        <w:t>Use decision tree above to pick right tool</w:t>
      </w:r>
    </w:p>
    <w:p w14:paraId="21D8A7A3" w14:textId="77777777" w:rsidR="00E64D7F" w:rsidRDefault="00E64D7F" w:rsidP="00E64D7F">
      <w:pPr>
        <w:numPr>
          <w:ilvl w:val="0"/>
          <w:numId w:val="76"/>
        </w:numPr>
        <w:spacing w:before="100" w:beforeAutospacing="1" w:after="100" w:afterAutospacing="1"/>
      </w:pPr>
      <w:r>
        <w:t>When in doubt, check rsatoolbox first</w:t>
      </w:r>
    </w:p>
    <w:p w14:paraId="0FA3E3F8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Remember Your Story</w:t>
      </w:r>
      <w:r>
        <w:t>:</w:t>
      </w:r>
    </w:p>
    <w:p w14:paraId="1D6D6D13" w14:textId="77777777" w:rsidR="00E64D7F" w:rsidRDefault="00E64D7F" w:rsidP="00E64D7F">
      <w:pPr>
        <w:numPr>
          <w:ilvl w:val="0"/>
          <w:numId w:val="77"/>
        </w:numPr>
        <w:spacing w:before="100" w:beforeAutospacing="1" w:after="100" w:afterAutospacing="1"/>
      </w:pPr>
      <w:r>
        <w:t>Learning: Do they learn the social structure?</w:t>
      </w:r>
    </w:p>
    <w:p w14:paraId="09FE2C6D" w14:textId="77777777" w:rsidR="00E64D7F" w:rsidRDefault="00E64D7F" w:rsidP="00E64D7F">
      <w:pPr>
        <w:numPr>
          <w:ilvl w:val="0"/>
          <w:numId w:val="77"/>
        </w:numPr>
        <w:spacing w:before="100" w:beforeAutospacing="1" w:after="100" w:afterAutospacing="1"/>
      </w:pPr>
      <w:r>
        <w:t>Idiosyncrasy: Do they represent it differently than peers?</w:t>
      </w:r>
    </w:p>
    <w:p w14:paraId="76FAFFC0" w14:textId="77777777" w:rsidR="00E64D7F" w:rsidRDefault="00E64D7F" w:rsidP="00E64D7F">
      <w:pPr>
        <w:numPr>
          <w:ilvl w:val="0"/>
          <w:numId w:val="77"/>
        </w:numPr>
        <w:spacing w:before="100" w:beforeAutospacing="1" w:after="100" w:afterAutospacing="1"/>
      </w:pPr>
      <w:r>
        <w:t>Both can be true!</w:t>
      </w:r>
    </w:p>
    <w:p w14:paraId="163264C2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t>Core Question</w:t>
      </w:r>
      <w:r>
        <w:t>: Not just "do they learn?" but "how do they organize what they learn?"</w:t>
      </w:r>
    </w:p>
    <w:p w14:paraId="265031A2" w14:textId="77777777" w:rsidR="00E64D7F" w:rsidRDefault="004E4B07" w:rsidP="00E64D7F">
      <w:r>
        <w:rPr>
          <w:noProof/>
        </w:rPr>
        <w:pict w14:anchorId="61C640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8CCE71" w14:textId="77777777" w:rsidR="00E64D7F" w:rsidRDefault="00E64D7F" w:rsidP="00E64D7F">
      <w:pPr>
        <w:pStyle w:val="Heading2"/>
      </w:pPr>
      <w:r>
        <w:t>QUICK REFERENCE: Function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171"/>
        <w:gridCol w:w="1824"/>
      </w:tblGrid>
      <w:tr w:rsidR="00E64D7F" w14:paraId="0CEC2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8C6E7" w14:textId="77777777" w:rsidR="00E64D7F" w:rsidRDefault="00E64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 to...</w:t>
            </w:r>
          </w:p>
        </w:tc>
        <w:tc>
          <w:tcPr>
            <w:tcW w:w="0" w:type="auto"/>
            <w:vAlign w:val="center"/>
            <w:hideMark/>
          </w:tcPr>
          <w:p w14:paraId="10535D85" w14:textId="77777777" w:rsidR="00E64D7F" w:rsidRDefault="00E64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this</w:t>
            </w:r>
          </w:p>
        </w:tc>
        <w:tc>
          <w:tcPr>
            <w:tcW w:w="0" w:type="auto"/>
            <w:vAlign w:val="center"/>
            <w:hideMark/>
          </w:tcPr>
          <w:p w14:paraId="6937635F" w14:textId="77777777" w:rsidR="00E64D7F" w:rsidRDefault="00E64D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here</w:t>
            </w:r>
          </w:p>
        </w:tc>
      </w:tr>
      <w:tr w:rsidR="00E64D7F" w14:paraId="1985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5215" w14:textId="77777777" w:rsidR="00E64D7F" w:rsidRDefault="00E64D7F">
            <w:r>
              <w:t>Create model RDM</w:t>
            </w:r>
          </w:p>
        </w:tc>
        <w:tc>
          <w:tcPr>
            <w:tcW w:w="0" w:type="auto"/>
            <w:vAlign w:val="center"/>
            <w:hideMark/>
          </w:tcPr>
          <w:p w14:paraId="727EE57D" w14:textId="77777777" w:rsidR="00E64D7F" w:rsidRDefault="00E64D7F">
            <w:r>
              <w:rPr>
                <w:rStyle w:val="HTMLCode"/>
                <w:rFonts w:eastAsiaTheme="minorHAnsi"/>
              </w:rPr>
              <w:t>calc_rdm()</w:t>
            </w:r>
          </w:p>
        </w:tc>
        <w:tc>
          <w:tcPr>
            <w:tcW w:w="0" w:type="auto"/>
            <w:vAlign w:val="center"/>
            <w:hideMark/>
          </w:tcPr>
          <w:p w14:paraId="0936E1E7" w14:textId="77777777" w:rsidR="00E64D7F" w:rsidRDefault="00E64D7F">
            <w:r>
              <w:t>rsatoolbox</w:t>
            </w:r>
          </w:p>
        </w:tc>
      </w:tr>
      <w:tr w:rsidR="00E64D7F" w14:paraId="798E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16C8" w14:textId="77777777" w:rsidR="00E64D7F" w:rsidRDefault="00E64D7F">
            <w:r>
              <w:t>Create neural RDM</w:t>
            </w:r>
          </w:p>
        </w:tc>
        <w:tc>
          <w:tcPr>
            <w:tcW w:w="0" w:type="auto"/>
            <w:vAlign w:val="center"/>
            <w:hideMark/>
          </w:tcPr>
          <w:p w14:paraId="76E0B5AB" w14:textId="77777777" w:rsidR="00E64D7F" w:rsidRDefault="00E64D7F">
            <w:r>
              <w:rPr>
                <w:rStyle w:val="HTMLCode"/>
                <w:rFonts w:eastAsiaTheme="minorHAnsi"/>
              </w:rPr>
              <w:t>calc_rdm()</w:t>
            </w:r>
          </w:p>
        </w:tc>
        <w:tc>
          <w:tcPr>
            <w:tcW w:w="0" w:type="auto"/>
            <w:vAlign w:val="center"/>
            <w:hideMark/>
          </w:tcPr>
          <w:p w14:paraId="25A6581C" w14:textId="77777777" w:rsidR="00E64D7F" w:rsidRDefault="00E64D7F">
            <w:r>
              <w:t>rsatoolbox</w:t>
            </w:r>
          </w:p>
        </w:tc>
      </w:tr>
      <w:tr w:rsidR="00E64D7F" w14:paraId="5827B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5D7D" w14:textId="77777777" w:rsidR="00E64D7F" w:rsidRDefault="00E64D7F">
            <w:r>
              <w:t>Compare RDMs</w:t>
            </w:r>
          </w:p>
        </w:tc>
        <w:tc>
          <w:tcPr>
            <w:tcW w:w="0" w:type="auto"/>
            <w:vAlign w:val="center"/>
            <w:hideMark/>
          </w:tcPr>
          <w:p w14:paraId="14347149" w14:textId="77777777" w:rsidR="00E64D7F" w:rsidRDefault="00E64D7F">
            <w:r>
              <w:rPr>
                <w:rStyle w:val="HTMLCode"/>
                <w:rFonts w:eastAsiaTheme="minorHAnsi"/>
              </w:rPr>
              <w:t>spearmanr()</w:t>
            </w:r>
          </w:p>
        </w:tc>
        <w:tc>
          <w:tcPr>
            <w:tcW w:w="0" w:type="auto"/>
            <w:vAlign w:val="center"/>
            <w:hideMark/>
          </w:tcPr>
          <w:p w14:paraId="3AEAAE26" w14:textId="77777777" w:rsidR="00E64D7F" w:rsidRDefault="00E64D7F">
            <w:r>
              <w:t>scipy.stats</w:t>
            </w:r>
          </w:p>
        </w:tc>
      </w:tr>
      <w:tr w:rsidR="00E64D7F" w14:paraId="0FC1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103F" w14:textId="77777777" w:rsidR="00E64D7F" w:rsidRDefault="00E64D7F">
            <w:r>
              <w:t>Visualize RDM</w:t>
            </w:r>
          </w:p>
        </w:tc>
        <w:tc>
          <w:tcPr>
            <w:tcW w:w="0" w:type="auto"/>
            <w:vAlign w:val="center"/>
            <w:hideMark/>
          </w:tcPr>
          <w:p w14:paraId="2FE300E0" w14:textId="77777777" w:rsidR="00E64D7F" w:rsidRDefault="00E64D7F">
            <w:r>
              <w:rPr>
                <w:rStyle w:val="HTMLCode"/>
                <w:rFonts w:eastAsiaTheme="minorHAnsi"/>
              </w:rPr>
              <w:t>show_rdm()</w:t>
            </w:r>
          </w:p>
        </w:tc>
        <w:tc>
          <w:tcPr>
            <w:tcW w:w="0" w:type="auto"/>
            <w:vAlign w:val="center"/>
            <w:hideMark/>
          </w:tcPr>
          <w:p w14:paraId="32A56FDC" w14:textId="77777777" w:rsidR="00E64D7F" w:rsidRDefault="00E64D7F">
            <w:r>
              <w:t>rsatoolbox.vis</w:t>
            </w:r>
          </w:p>
        </w:tc>
      </w:tr>
      <w:tr w:rsidR="00E64D7F" w14:paraId="1A62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FB46" w14:textId="77777777" w:rsidR="00E64D7F" w:rsidRDefault="00E64D7F">
            <w:r>
              <w:t>Compute idiosyncrasy</w:t>
            </w:r>
          </w:p>
        </w:tc>
        <w:tc>
          <w:tcPr>
            <w:tcW w:w="0" w:type="auto"/>
            <w:vAlign w:val="center"/>
            <w:hideMark/>
          </w:tcPr>
          <w:p w14:paraId="4DFBB83F" w14:textId="77777777" w:rsidR="00E64D7F" w:rsidRDefault="00E64D7F">
            <w:r>
              <w:t>Custom loop</w:t>
            </w:r>
          </w:p>
        </w:tc>
        <w:tc>
          <w:tcPr>
            <w:tcW w:w="0" w:type="auto"/>
            <w:vAlign w:val="center"/>
            <w:hideMark/>
          </w:tcPr>
          <w:p w14:paraId="4CD8207A" w14:textId="77777777" w:rsidR="00E64D7F" w:rsidRDefault="00E64D7F">
            <w:r>
              <w:t>Your code</w:t>
            </w:r>
          </w:p>
        </w:tc>
      </w:tr>
      <w:tr w:rsidR="00E64D7F" w14:paraId="1364D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BA31" w14:textId="77777777" w:rsidR="00E64D7F" w:rsidRDefault="00E64D7F">
            <w:r>
              <w:t>Time-resolved RSA</w:t>
            </w:r>
          </w:p>
        </w:tc>
        <w:tc>
          <w:tcPr>
            <w:tcW w:w="0" w:type="auto"/>
            <w:vAlign w:val="center"/>
            <w:hideMark/>
          </w:tcPr>
          <w:p w14:paraId="25E3D327" w14:textId="77777777" w:rsidR="00E64D7F" w:rsidRDefault="00E64D7F">
            <w:r>
              <w:rPr>
                <w:rStyle w:val="HTMLCode"/>
                <w:rFonts w:eastAsiaTheme="minorHAnsi"/>
              </w:rPr>
              <w:t>rsa_epochs()</w:t>
            </w:r>
          </w:p>
        </w:tc>
        <w:tc>
          <w:tcPr>
            <w:tcW w:w="0" w:type="auto"/>
            <w:vAlign w:val="center"/>
            <w:hideMark/>
          </w:tcPr>
          <w:p w14:paraId="3028417B" w14:textId="77777777" w:rsidR="00E64D7F" w:rsidRDefault="00E64D7F">
            <w:r>
              <w:t>mne-rsa</w:t>
            </w:r>
          </w:p>
        </w:tc>
      </w:tr>
      <w:tr w:rsidR="00E64D7F" w14:paraId="4801C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07C7" w14:textId="77777777" w:rsidR="00E64D7F" w:rsidRDefault="00E64D7F">
            <w:r>
              <w:t>Mixed effects model</w:t>
            </w:r>
          </w:p>
        </w:tc>
        <w:tc>
          <w:tcPr>
            <w:tcW w:w="0" w:type="auto"/>
            <w:vAlign w:val="center"/>
            <w:hideMark/>
          </w:tcPr>
          <w:p w14:paraId="358C28F9" w14:textId="77777777" w:rsidR="00E64D7F" w:rsidRDefault="00E64D7F">
            <w:r>
              <w:rPr>
                <w:rStyle w:val="HTMLCode"/>
                <w:rFonts w:eastAsiaTheme="minorHAnsi"/>
              </w:rPr>
              <w:t>lmer()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mixedlm()</w:t>
            </w:r>
          </w:p>
        </w:tc>
        <w:tc>
          <w:tcPr>
            <w:tcW w:w="0" w:type="auto"/>
            <w:vAlign w:val="center"/>
            <w:hideMark/>
          </w:tcPr>
          <w:p w14:paraId="5D0C9D77" w14:textId="77777777" w:rsidR="00E64D7F" w:rsidRDefault="00E64D7F">
            <w:r>
              <w:t>R or statsmodels</w:t>
            </w:r>
          </w:p>
        </w:tc>
      </w:tr>
      <w:tr w:rsidR="00E64D7F" w14:paraId="31A8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A8F2" w14:textId="77777777" w:rsidR="00E64D7F" w:rsidRDefault="00E64D7F">
            <w:r>
              <w:t>Plot learning curves</w:t>
            </w:r>
          </w:p>
        </w:tc>
        <w:tc>
          <w:tcPr>
            <w:tcW w:w="0" w:type="auto"/>
            <w:vAlign w:val="center"/>
            <w:hideMark/>
          </w:tcPr>
          <w:p w14:paraId="027CFEB8" w14:textId="77777777" w:rsidR="00E64D7F" w:rsidRDefault="00E64D7F">
            <w:r>
              <w:t>Custom</w:t>
            </w:r>
          </w:p>
        </w:tc>
        <w:tc>
          <w:tcPr>
            <w:tcW w:w="0" w:type="auto"/>
            <w:vAlign w:val="center"/>
            <w:hideMark/>
          </w:tcPr>
          <w:p w14:paraId="1044922B" w14:textId="77777777" w:rsidR="00E64D7F" w:rsidRDefault="00E64D7F">
            <w:r>
              <w:t>matplotlib</w:t>
            </w:r>
          </w:p>
        </w:tc>
      </w:tr>
    </w:tbl>
    <w:p w14:paraId="1BE19DBC" w14:textId="77777777" w:rsidR="00E64D7F" w:rsidRDefault="004E4B07" w:rsidP="00E64D7F">
      <w:r>
        <w:rPr>
          <w:noProof/>
        </w:rPr>
        <w:pict w14:anchorId="0610B2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6CF151" w14:textId="77777777" w:rsidR="00E64D7F" w:rsidRDefault="00E64D7F" w:rsidP="00E64D7F">
      <w:pPr>
        <w:pStyle w:val="NormalWeb"/>
      </w:pPr>
      <w:r>
        <w:rPr>
          <w:rStyle w:val="Strong"/>
          <w:rFonts w:eastAsiaTheme="majorEastAsia"/>
        </w:rPr>
        <w:lastRenderedPageBreak/>
        <w:t>Document Version</w:t>
      </w:r>
      <w:r>
        <w:t>: 1.0</w:t>
      </w:r>
      <w:r>
        <w:br/>
      </w:r>
      <w:r>
        <w:rPr>
          <w:rStyle w:val="Strong"/>
          <w:rFonts w:eastAsiaTheme="majorEastAsia"/>
        </w:rPr>
        <w:t>Last Updated</w:t>
      </w:r>
      <w:r>
        <w:t>: February 4, 2026</w:t>
      </w:r>
      <w:r>
        <w:br/>
      </w:r>
      <w:r>
        <w:rPr>
          <w:rStyle w:val="Strong"/>
          <w:rFonts w:eastAsiaTheme="majorEastAsia"/>
        </w:rPr>
        <w:t>Questions?</w:t>
      </w:r>
      <w:r>
        <w:t>: Review relevant tutorial notebooks, then experiment with toy data first</w:t>
      </w:r>
    </w:p>
    <w:p w14:paraId="04439A90" w14:textId="72E94BA0" w:rsidR="00972A55" w:rsidRPr="00E64D7F" w:rsidRDefault="00972A55" w:rsidP="00E64D7F"/>
    <w:sectPr w:rsidR="00972A55" w:rsidRPr="00E64D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609D" w14:textId="77777777" w:rsidR="004E4B07" w:rsidRDefault="004E4B07">
      <w:pPr>
        <w:spacing w:after="0"/>
      </w:pPr>
      <w:r>
        <w:separator/>
      </w:r>
    </w:p>
  </w:endnote>
  <w:endnote w:type="continuationSeparator" w:id="0">
    <w:p w14:paraId="733AA609" w14:textId="77777777" w:rsidR="004E4B07" w:rsidRDefault="004E4B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2B773" w14:textId="77777777" w:rsidR="00A57098" w:rsidRDefault="00A57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298B4D" w14:textId="77777777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D1C0CB" w14:textId="77777777" w:rsidR="005A78A9" w:rsidRDefault="005A78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E3D2" w14:textId="77777777" w:rsidR="00A57098" w:rsidRDefault="00A57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6CA6" w14:textId="77777777" w:rsidR="004E4B07" w:rsidRDefault="004E4B07">
      <w:pPr>
        <w:spacing w:after="0"/>
      </w:pPr>
      <w:r>
        <w:separator/>
      </w:r>
    </w:p>
  </w:footnote>
  <w:footnote w:type="continuationSeparator" w:id="0">
    <w:p w14:paraId="45A7C136" w14:textId="77777777" w:rsidR="004E4B07" w:rsidRDefault="004E4B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F3E7" w14:textId="77777777" w:rsidR="00A57098" w:rsidRDefault="00A57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846C" w14:textId="0C84D5F2" w:rsidR="005A78A9" w:rsidRPr="00C36A2F" w:rsidRDefault="005A78A9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54F3" w14:textId="77777777" w:rsidR="00A57098" w:rsidRDefault="00A5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843C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5E15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F470DE"/>
    <w:multiLevelType w:val="multilevel"/>
    <w:tmpl w:val="A52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559B"/>
    <w:multiLevelType w:val="multilevel"/>
    <w:tmpl w:val="AAD0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E226A"/>
    <w:multiLevelType w:val="multilevel"/>
    <w:tmpl w:val="0502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C75E6"/>
    <w:multiLevelType w:val="multilevel"/>
    <w:tmpl w:val="8784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46596"/>
    <w:multiLevelType w:val="multilevel"/>
    <w:tmpl w:val="FB2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F7915"/>
    <w:multiLevelType w:val="multilevel"/>
    <w:tmpl w:val="BF1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63FBE"/>
    <w:multiLevelType w:val="multilevel"/>
    <w:tmpl w:val="5CC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80656"/>
    <w:multiLevelType w:val="multilevel"/>
    <w:tmpl w:val="7DA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57DAA"/>
    <w:multiLevelType w:val="multilevel"/>
    <w:tmpl w:val="6336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B638C"/>
    <w:multiLevelType w:val="multilevel"/>
    <w:tmpl w:val="7F6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2355D"/>
    <w:multiLevelType w:val="multilevel"/>
    <w:tmpl w:val="DC6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6448F"/>
    <w:multiLevelType w:val="multilevel"/>
    <w:tmpl w:val="D09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4049A"/>
    <w:multiLevelType w:val="multilevel"/>
    <w:tmpl w:val="80A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5624C"/>
    <w:multiLevelType w:val="multilevel"/>
    <w:tmpl w:val="7CF2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9F5A6D"/>
    <w:multiLevelType w:val="multilevel"/>
    <w:tmpl w:val="8E1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B7BF1"/>
    <w:multiLevelType w:val="multilevel"/>
    <w:tmpl w:val="345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17FE6"/>
    <w:multiLevelType w:val="multilevel"/>
    <w:tmpl w:val="F84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13925"/>
    <w:multiLevelType w:val="multilevel"/>
    <w:tmpl w:val="E81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17834"/>
    <w:multiLevelType w:val="multilevel"/>
    <w:tmpl w:val="782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0381F"/>
    <w:multiLevelType w:val="multilevel"/>
    <w:tmpl w:val="8E8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7730D"/>
    <w:multiLevelType w:val="multilevel"/>
    <w:tmpl w:val="034A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F182C"/>
    <w:multiLevelType w:val="multilevel"/>
    <w:tmpl w:val="221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D23BB"/>
    <w:multiLevelType w:val="multilevel"/>
    <w:tmpl w:val="FD1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F5285"/>
    <w:multiLevelType w:val="multilevel"/>
    <w:tmpl w:val="ECB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3521D"/>
    <w:multiLevelType w:val="multilevel"/>
    <w:tmpl w:val="DEE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C298D"/>
    <w:multiLevelType w:val="multilevel"/>
    <w:tmpl w:val="73C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00377"/>
    <w:multiLevelType w:val="multilevel"/>
    <w:tmpl w:val="4CC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FC0F6A"/>
    <w:multiLevelType w:val="multilevel"/>
    <w:tmpl w:val="09F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02B4A"/>
    <w:multiLevelType w:val="multilevel"/>
    <w:tmpl w:val="F27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544CA"/>
    <w:multiLevelType w:val="multilevel"/>
    <w:tmpl w:val="829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74863"/>
    <w:multiLevelType w:val="multilevel"/>
    <w:tmpl w:val="6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109A9"/>
    <w:multiLevelType w:val="multilevel"/>
    <w:tmpl w:val="B89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17A5B"/>
    <w:multiLevelType w:val="multilevel"/>
    <w:tmpl w:val="92C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F60CC"/>
    <w:multiLevelType w:val="multilevel"/>
    <w:tmpl w:val="5B7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05E9F"/>
    <w:multiLevelType w:val="multilevel"/>
    <w:tmpl w:val="66A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731EF"/>
    <w:multiLevelType w:val="multilevel"/>
    <w:tmpl w:val="AA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C1D04"/>
    <w:multiLevelType w:val="multilevel"/>
    <w:tmpl w:val="A59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E4A38"/>
    <w:multiLevelType w:val="hybridMultilevel"/>
    <w:tmpl w:val="AC0A9C82"/>
    <w:lvl w:ilvl="0" w:tplc="15581BF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0F52EE"/>
    <w:multiLevelType w:val="multilevel"/>
    <w:tmpl w:val="80CE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4567C4"/>
    <w:multiLevelType w:val="multilevel"/>
    <w:tmpl w:val="4E6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E0900"/>
    <w:multiLevelType w:val="multilevel"/>
    <w:tmpl w:val="E62C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F31E84"/>
    <w:multiLevelType w:val="multilevel"/>
    <w:tmpl w:val="A48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8359A"/>
    <w:multiLevelType w:val="multilevel"/>
    <w:tmpl w:val="179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3E16DC"/>
    <w:multiLevelType w:val="multilevel"/>
    <w:tmpl w:val="63F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127590"/>
    <w:multiLevelType w:val="multilevel"/>
    <w:tmpl w:val="C72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C5EEE"/>
    <w:multiLevelType w:val="multilevel"/>
    <w:tmpl w:val="247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522DEB"/>
    <w:multiLevelType w:val="multilevel"/>
    <w:tmpl w:val="BB1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896089"/>
    <w:multiLevelType w:val="multilevel"/>
    <w:tmpl w:val="76E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4113C0"/>
    <w:multiLevelType w:val="multilevel"/>
    <w:tmpl w:val="B6C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844B1"/>
    <w:multiLevelType w:val="multilevel"/>
    <w:tmpl w:val="0CA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7301A4"/>
    <w:multiLevelType w:val="multilevel"/>
    <w:tmpl w:val="4E1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59040D"/>
    <w:multiLevelType w:val="multilevel"/>
    <w:tmpl w:val="45B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63025"/>
    <w:multiLevelType w:val="multilevel"/>
    <w:tmpl w:val="82A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43293C"/>
    <w:multiLevelType w:val="multilevel"/>
    <w:tmpl w:val="443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8B3A81"/>
    <w:multiLevelType w:val="multilevel"/>
    <w:tmpl w:val="49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029EB"/>
    <w:multiLevelType w:val="hybridMultilevel"/>
    <w:tmpl w:val="CDCCC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DC34C6"/>
    <w:multiLevelType w:val="multilevel"/>
    <w:tmpl w:val="826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4C72D4"/>
    <w:multiLevelType w:val="multilevel"/>
    <w:tmpl w:val="0412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1704D"/>
    <w:multiLevelType w:val="multilevel"/>
    <w:tmpl w:val="2EA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1E7817"/>
    <w:multiLevelType w:val="multilevel"/>
    <w:tmpl w:val="98D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702E3E"/>
    <w:multiLevelType w:val="multilevel"/>
    <w:tmpl w:val="618C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870BA"/>
    <w:multiLevelType w:val="multilevel"/>
    <w:tmpl w:val="BCBC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7408CC"/>
    <w:multiLevelType w:val="multilevel"/>
    <w:tmpl w:val="42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31BCB"/>
    <w:multiLevelType w:val="multilevel"/>
    <w:tmpl w:val="BE14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1A6F87"/>
    <w:multiLevelType w:val="multilevel"/>
    <w:tmpl w:val="BE5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430C5"/>
    <w:multiLevelType w:val="multilevel"/>
    <w:tmpl w:val="603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16514E"/>
    <w:multiLevelType w:val="multilevel"/>
    <w:tmpl w:val="AA5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5D6324"/>
    <w:multiLevelType w:val="multilevel"/>
    <w:tmpl w:val="3F9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A790A"/>
    <w:multiLevelType w:val="multilevel"/>
    <w:tmpl w:val="7B7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313037"/>
    <w:multiLevelType w:val="multilevel"/>
    <w:tmpl w:val="D9B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274576">
    <w:abstractNumId w:val="0"/>
  </w:num>
  <w:num w:numId="2" w16cid:durableId="2006473797">
    <w:abstractNumId w:val="0"/>
  </w:num>
  <w:num w:numId="3" w16cid:durableId="1397817">
    <w:abstractNumId w:val="1"/>
  </w:num>
  <w:num w:numId="4" w16cid:durableId="705329992">
    <w:abstractNumId w:val="1"/>
  </w:num>
  <w:num w:numId="5" w16cid:durableId="97920343">
    <w:abstractNumId w:val="1"/>
  </w:num>
  <w:num w:numId="6" w16cid:durableId="506217072">
    <w:abstractNumId w:val="1"/>
  </w:num>
  <w:num w:numId="7" w16cid:durableId="1006711487">
    <w:abstractNumId w:val="1"/>
  </w:num>
  <w:num w:numId="8" w16cid:durableId="92285505">
    <w:abstractNumId w:val="38"/>
  </w:num>
  <w:num w:numId="9" w16cid:durableId="745998942">
    <w:abstractNumId w:val="41"/>
  </w:num>
  <w:num w:numId="10" w16cid:durableId="951278424">
    <w:abstractNumId w:val="64"/>
  </w:num>
  <w:num w:numId="11" w16cid:durableId="1822042006">
    <w:abstractNumId w:val="16"/>
  </w:num>
  <w:num w:numId="12" w16cid:durableId="765926373">
    <w:abstractNumId w:val="33"/>
  </w:num>
  <w:num w:numId="13" w16cid:durableId="1886987815">
    <w:abstractNumId w:val="60"/>
  </w:num>
  <w:num w:numId="14" w16cid:durableId="1282347501">
    <w:abstractNumId w:val="61"/>
  </w:num>
  <w:num w:numId="15" w16cid:durableId="1243952212">
    <w:abstractNumId w:val="68"/>
  </w:num>
  <w:num w:numId="16" w16cid:durableId="1119253960">
    <w:abstractNumId w:val="34"/>
  </w:num>
  <w:num w:numId="17" w16cid:durableId="1838156676">
    <w:abstractNumId w:val="51"/>
  </w:num>
  <w:num w:numId="18" w16cid:durableId="1053819327">
    <w:abstractNumId w:val="66"/>
  </w:num>
  <w:num w:numId="19" w16cid:durableId="1366101548">
    <w:abstractNumId w:val="29"/>
  </w:num>
  <w:num w:numId="20" w16cid:durableId="1548957686">
    <w:abstractNumId w:val="56"/>
  </w:num>
  <w:num w:numId="21" w16cid:durableId="1104616727">
    <w:abstractNumId w:val="8"/>
  </w:num>
  <w:num w:numId="22" w16cid:durableId="1379009544">
    <w:abstractNumId w:val="37"/>
  </w:num>
  <w:num w:numId="23" w16cid:durableId="687752479">
    <w:abstractNumId w:val="39"/>
  </w:num>
  <w:num w:numId="24" w16cid:durableId="1861818728">
    <w:abstractNumId w:val="57"/>
  </w:num>
  <w:num w:numId="25" w16cid:durableId="2026244289">
    <w:abstractNumId w:val="4"/>
  </w:num>
  <w:num w:numId="26" w16cid:durableId="1447849330">
    <w:abstractNumId w:val="7"/>
  </w:num>
  <w:num w:numId="27" w16cid:durableId="2112121552">
    <w:abstractNumId w:val="63"/>
  </w:num>
  <w:num w:numId="28" w16cid:durableId="1650943552">
    <w:abstractNumId w:val="70"/>
  </w:num>
  <w:num w:numId="29" w16cid:durableId="2065904147">
    <w:abstractNumId w:val="67"/>
  </w:num>
  <w:num w:numId="30" w16cid:durableId="2139948477">
    <w:abstractNumId w:val="46"/>
  </w:num>
  <w:num w:numId="31" w16cid:durableId="1876037480">
    <w:abstractNumId w:val="59"/>
  </w:num>
  <w:num w:numId="32" w16cid:durableId="1647274676">
    <w:abstractNumId w:val="27"/>
  </w:num>
  <w:num w:numId="33" w16cid:durableId="786969413">
    <w:abstractNumId w:val="32"/>
  </w:num>
  <w:num w:numId="34" w16cid:durableId="1185486342">
    <w:abstractNumId w:val="17"/>
  </w:num>
  <w:num w:numId="35" w16cid:durableId="985470115">
    <w:abstractNumId w:val="21"/>
  </w:num>
  <w:num w:numId="36" w16cid:durableId="755830157">
    <w:abstractNumId w:val="48"/>
  </w:num>
  <w:num w:numId="37" w16cid:durableId="1115447777">
    <w:abstractNumId w:val="19"/>
  </w:num>
  <w:num w:numId="38" w16cid:durableId="272785598">
    <w:abstractNumId w:val="28"/>
  </w:num>
  <w:num w:numId="39" w16cid:durableId="1356811967">
    <w:abstractNumId w:val="22"/>
  </w:num>
  <w:num w:numId="40" w16cid:durableId="713651969">
    <w:abstractNumId w:val="42"/>
  </w:num>
  <w:num w:numId="41" w16cid:durableId="320698569">
    <w:abstractNumId w:val="25"/>
  </w:num>
  <w:num w:numId="42" w16cid:durableId="31078663">
    <w:abstractNumId w:val="11"/>
  </w:num>
  <w:num w:numId="43" w16cid:durableId="1542355172">
    <w:abstractNumId w:val="13"/>
  </w:num>
  <w:num w:numId="44" w16cid:durableId="45496855">
    <w:abstractNumId w:val="10"/>
  </w:num>
  <w:num w:numId="45" w16cid:durableId="1268777541">
    <w:abstractNumId w:val="35"/>
  </w:num>
  <w:num w:numId="46" w16cid:durableId="1345208296">
    <w:abstractNumId w:val="45"/>
  </w:num>
  <w:num w:numId="47" w16cid:durableId="1664039649">
    <w:abstractNumId w:val="65"/>
  </w:num>
  <w:num w:numId="48" w16cid:durableId="299000311">
    <w:abstractNumId w:val="3"/>
  </w:num>
  <w:num w:numId="49" w16cid:durableId="1173254149">
    <w:abstractNumId w:val="71"/>
  </w:num>
  <w:num w:numId="50" w16cid:durableId="997266447">
    <w:abstractNumId w:val="26"/>
  </w:num>
  <w:num w:numId="51" w16cid:durableId="1500848736">
    <w:abstractNumId w:val="36"/>
  </w:num>
  <w:num w:numId="52" w16cid:durableId="239145026">
    <w:abstractNumId w:val="5"/>
  </w:num>
  <w:num w:numId="53" w16cid:durableId="205677497">
    <w:abstractNumId w:val="58"/>
  </w:num>
  <w:num w:numId="54" w16cid:durableId="1411080726">
    <w:abstractNumId w:val="2"/>
  </w:num>
  <w:num w:numId="55" w16cid:durableId="1378313031">
    <w:abstractNumId w:val="23"/>
  </w:num>
  <w:num w:numId="56" w16cid:durableId="1963999498">
    <w:abstractNumId w:val="53"/>
  </w:num>
  <w:num w:numId="57" w16cid:durableId="282006394">
    <w:abstractNumId w:val="43"/>
  </w:num>
  <w:num w:numId="58" w16cid:durableId="180749849">
    <w:abstractNumId w:val="49"/>
  </w:num>
  <w:num w:numId="59" w16cid:durableId="2004118731">
    <w:abstractNumId w:val="14"/>
  </w:num>
  <w:num w:numId="60" w16cid:durableId="207305206">
    <w:abstractNumId w:val="6"/>
  </w:num>
  <w:num w:numId="61" w16cid:durableId="1480078970">
    <w:abstractNumId w:val="55"/>
  </w:num>
  <w:num w:numId="62" w16cid:durableId="1096822850">
    <w:abstractNumId w:val="12"/>
  </w:num>
  <w:num w:numId="63" w16cid:durableId="521356943">
    <w:abstractNumId w:val="15"/>
  </w:num>
  <w:num w:numId="64" w16cid:durableId="1609311602">
    <w:abstractNumId w:val="24"/>
  </w:num>
  <w:num w:numId="65" w16cid:durableId="46029311">
    <w:abstractNumId w:val="30"/>
  </w:num>
  <w:num w:numId="66" w16cid:durableId="157886472">
    <w:abstractNumId w:val="47"/>
  </w:num>
  <w:num w:numId="67" w16cid:durableId="1758164804">
    <w:abstractNumId w:val="62"/>
  </w:num>
  <w:num w:numId="68" w16cid:durableId="1109010575">
    <w:abstractNumId w:val="44"/>
  </w:num>
  <w:num w:numId="69" w16cid:durableId="53163231">
    <w:abstractNumId w:val="18"/>
  </w:num>
  <w:num w:numId="70" w16cid:durableId="196937819">
    <w:abstractNumId w:val="20"/>
  </w:num>
  <w:num w:numId="71" w16cid:durableId="864102144">
    <w:abstractNumId w:val="31"/>
  </w:num>
  <w:num w:numId="72" w16cid:durableId="2018725225">
    <w:abstractNumId w:val="50"/>
  </w:num>
  <w:num w:numId="73" w16cid:durableId="2147385050">
    <w:abstractNumId w:val="69"/>
  </w:num>
  <w:num w:numId="74" w16cid:durableId="509418272">
    <w:abstractNumId w:val="40"/>
  </w:num>
  <w:num w:numId="75" w16cid:durableId="2038388911">
    <w:abstractNumId w:val="54"/>
  </w:num>
  <w:num w:numId="76" w16cid:durableId="594631874">
    <w:abstractNumId w:val="9"/>
  </w:num>
  <w:num w:numId="77" w16cid:durableId="69738721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98"/>
    <w:rsid w:val="00060022"/>
    <w:rsid w:val="00080707"/>
    <w:rsid w:val="000C4607"/>
    <w:rsid w:val="00267298"/>
    <w:rsid w:val="002F51F5"/>
    <w:rsid w:val="00390A1A"/>
    <w:rsid w:val="00404EAE"/>
    <w:rsid w:val="004254D3"/>
    <w:rsid w:val="00497022"/>
    <w:rsid w:val="004A7802"/>
    <w:rsid w:val="004B7277"/>
    <w:rsid w:val="004E4B07"/>
    <w:rsid w:val="00575766"/>
    <w:rsid w:val="005A78A9"/>
    <w:rsid w:val="00681E22"/>
    <w:rsid w:val="00692D43"/>
    <w:rsid w:val="006C24F7"/>
    <w:rsid w:val="006D3B09"/>
    <w:rsid w:val="006E4100"/>
    <w:rsid w:val="007302BC"/>
    <w:rsid w:val="00772F9E"/>
    <w:rsid w:val="00783E6D"/>
    <w:rsid w:val="00795B44"/>
    <w:rsid w:val="00912047"/>
    <w:rsid w:val="00972A55"/>
    <w:rsid w:val="009A647D"/>
    <w:rsid w:val="00A57098"/>
    <w:rsid w:val="00AC1733"/>
    <w:rsid w:val="00AF69B0"/>
    <w:rsid w:val="00B15517"/>
    <w:rsid w:val="00B443D2"/>
    <w:rsid w:val="00B54333"/>
    <w:rsid w:val="00BD27ED"/>
    <w:rsid w:val="00C14EBB"/>
    <w:rsid w:val="00C36A2F"/>
    <w:rsid w:val="00CB1348"/>
    <w:rsid w:val="00D51398"/>
    <w:rsid w:val="00D555A9"/>
    <w:rsid w:val="00E515B8"/>
    <w:rsid w:val="00E64D7F"/>
    <w:rsid w:val="00E95B66"/>
    <w:rsid w:val="00F04FD3"/>
    <w:rsid w:val="00F3326B"/>
    <w:rsid w:val="00F54D16"/>
    <w:rsid w:val="00FA30D6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86F"/>
  <w15:docId w15:val="{B2FD91ED-0A37-9E4A-B8E5-02592276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02"/>
  </w:style>
  <w:style w:type="paragraph" w:styleId="Heading1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56082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56082" w:themeColor="accen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54333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sid w:val="00B54333"/>
  </w:style>
  <w:style w:type="paragraph" w:customStyle="1" w:styleId="Compact">
    <w:name w:val="Compact"/>
    <w:basedOn w:val="BodyText"/>
    <w:qFormat/>
    <w:rsid w:val="004A7802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4A7802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A7802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A7802"/>
  </w:style>
  <w:style w:type="character" w:customStyle="1" w:styleId="Heading1Char">
    <w:name w:val="Heading 1 Char"/>
    <w:basedOn w:val="DefaultParagraphFont"/>
    <w:link w:val="Heading1"/>
    <w:uiPriority w:val="9"/>
    <w:rsid w:val="00FA30D6"/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D6"/>
    <w:rPr>
      <w:rFonts w:asciiTheme="majorHAnsi" w:eastAsiaTheme="majorEastAsia" w:hAnsiTheme="majorHAnsi" w:cstheme="majorBidi"/>
      <w:bCs/>
      <w:i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D6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paragraph" w:styleId="BlockText">
    <w:name w:val="Block Text"/>
    <w:basedOn w:val="BodyText"/>
    <w:next w:val="BodyText"/>
    <w:uiPriority w:val="9"/>
    <w:unhideWhenUsed/>
    <w:qFormat/>
    <w:rsid w:val="004A7802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A7802"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FA30D6"/>
    <w:rPr>
      <w:b/>
      <w:bCs/>
      <w:color w:val="404040" w:themeColor="text1" w:themeTint="BF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20"/>
      <w:szCs w:val="20"/>
    </w:rPr>
  </w:style>
  <w:style w:type="character" w:customStyle="1" w:styleId="VerbatimChar">
    <w:name w:val="Verbatim Char"/>
    <w:basedOn w:val="CaptionChar"/>
    <w:link w:val="SourceCode"/>
    <w:rsid w:val="00E95B66"/>
    <w:rPr>
      <w:rFonts w:ascii="Consolas" w:hAnsi="Consolas"/>
      <w:b w:val="0"/>
      <w:bCs w:val="0"/>
      <w:color w:val="404040" w:themeColor="text1" w:themeTint="BF"/>
      <w:sz w:val="20"/>
      <w:szCs w:val="20"/>
      <w:shd w:val="clear" w:color="auto" w:fill="FFFFFF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20"/>
      <w:szCs w:val="20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20"/>
      <w:szCs w:val="20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20"/>
      <w:szCs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rsid w:val="00E95B66"/>
    <w:pPr>
      <w:shd w:val="clear" w:color="auto" w:fill="FFFFFF"/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DataTypeTok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DecValTok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BaseNTok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FloatTok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ConstantTok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val="clear" w:color="auto" w:fill="FFFFFF"/>
    </w:rPr>
  </w:style>
  <w:style w:type="character" w:customStyle="1" w:styleId="CharTok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val="clear" w:color="auto" w:fill="FFFFFF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val="clear" w:color="auto" w:fill="FFFFFF"/>
    </w:rPr>
  </w:style>
  <w:style w:type="character" w:customStyle="1" w:styleId="StringTok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VerbatimStringTok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SpecialStringTok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ImportTok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CommentTok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val="clear" w:color="auto" w:fill="FFFFFF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val="clear" w:color="auto" w:fill="FFFFFF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val="clear" w:color="auto" w:fill="FFFFFF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val="clear" w:color="auto" w:fill="FFFFFF"/>
    </w:rPr>
  </w:style>
  <w:style w:type="character" w:customStyle="1" w:styleId="OtherTok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FunctionTok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val="clear" w:color="auto" w:fill="FFFFFF"/>
    </w:rPr>
  </w:style>
  <w:style w:type="character" w:customStyle="1" w:styleId="VariableTok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ControlFlowTok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OperatorTok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customStyle="1" w:styleId="BuiltInTok">
    <w:name w:val="BuiltInTok"/>
    <w:basedOn w:val="VerbatimChar"/>
    <w:rPr>
      <w:rFonts w:ascii="Consolas" w:hAnsi="Consolas"/>
      <w:b/>
      <w:bCs w:val="0"/>
      <w:color w:val="644A9B"/>
      <w:sz w:val="22"/>
      <w:szCs w:val="20"/>
      <w:shd w:val="clear" w:color="auto" w:fill="FFFFFF"/>
    </w:rPr>
  </w:style>
  <w:style w:type="character" w:customStyle="1" w:styleId="ExtensionTok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val="clear" w:color="auto" w:fill="FFFFFF"/>
    </w:rPr>
  </w:style>
  <w:style w:type="character" w:customStyle="1" w:styleId="PreprocessorTok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AttributeTok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RegionMarkerTok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E0E9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WarningTok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AlertTok">
    <w:name w:val="AlertTok"/>
    <w:basedOn w:val="VerbatimChar"/>
    <w:rPr>
      <w:rFonts w:ascii="Consolas" w:hAnsi="Consolas"/>
      <w:b/>
      <w:bCs w:val="0"/>
      <w:color w:val="BF0303"/>
      <w:sz w:val="22"/>
      <w:szCs w:val="20"/>
      <w:shd w:val="clear" w:color="auto" w:fill="F7E6E6"/>
    </w:rPr>
  </w:style>
  <w:style w:type="character" w:customStyle="1" w:styleId="ErrorTok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NormalTok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styleId="Strong">
    <w:name w:val="Strong"/>
    <w:basedOn w:val="DefaultParagraphFont"/>
    <w:uiPriority w:val="22"/>
    <w:qFormat/>
    <w:rsid w:val="00FA30D6"/>
    <w:rPr>
      <w:b/>
      <w:bCs/>
    </w:rPr>
  </w:style>
  <w:style w:type="character" w:styleId="Emphasis">
    <w:name w:val="Emphasis"/>
    <w:basedOn w:val="DefaultParagraphFont"/>
    <w:uiPriority w:val="20"/>
    <w:qFormat/>
    <w:rsid w:val="00FA30D6"/>
    <w:rPr>
      <w:i/>
      <w:iCs/>
    </w:rPr>
  </w:style>
  <w:style w:type="paragraph" w:styleId="NoSpacing">
    <w:name w:val="No Spacing"/>
    <w:uiPriority w:val="1"/>
    <w:rsid w:val="00FA30D6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FA30D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30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A30D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rsid w:val="00FA30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FA30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FA30D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rsid w:val="00FA30D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rsid w:val="00FA30D6"/>
    <w:rPr>
      <w:b/>
      <w:bCs/>
      <w:smallCaps/>
    </w:rPr>
  </w:style>
  <w:style w:type="character" w:customStyle="1" w:styleId="BodyTextCha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A78A9"/>
  </w:style>
  <w:style w:type="paragraph" w:styleId="Footer">
    <w:name w:val="footer"/>
    <w:basedOn w:val="Normal"/>
    <w:link w:val="FooterChar"/>
    <w:uiPriority w:val="99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A78A9"/>
  </w:style>
  <w:style w:type="paragraph" w:styleId="NormalWeb">
    <w:name w:val="Normal (Web)"/>
    <w:basedOn w:val="Normal"/>
    <w:uiPriority w:val="99"/>
    <w:unhideWhenUsed/>
    <w:rsid w:val="00FE7F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rsid w:val="0026729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4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4D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E64D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2939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 1: Data, Variables and Univariate Descriptive Statistics</vt:lpstr>
    </vt:vector>
  </TitlesOfParts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 1: Data, Variables and Univariate Descriptive Statistics</dc:title>
  <dc:subject/>
  <dc:creator>Josh Klugman</dc:creator>
  <cp:keywords/>
  <dc:description/>
  <cp:lastModifiedBy>Daniel Zweben</cp:lastModifiedBy>
  <cp:revision>12</cp:revision>
  <dcterms:created xsi:type="dcterms:W3CDTF">2025-08-06T14:45:00Z</dcterms:created>
  <dcterms:modified xsi:type="dcterms:W3CDTF">2026-02-04T18:09:00Z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