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B831" w14:textId="77777777" w:rsidR="000F3979" w:rsidRDefault="000F3979" w:rsidP="000F3979">
      <w:pPr>
        <w:jc w:val="left"/>
        <w:rPr>
          <w:sz w:val="40"/>
          <w:szCs w:val="40"/>
        </w:rPr>
      </w:pPr>
    </w:p>
    <w:p w14:paraId="41F398A9" w14:textId="77777777" w:rsidR="000F3979" w:rsidRDefault="000F3979" w:rsidP="000F3979">
      <w:pPr>
        <w:jc w:val="left"/>
        <w:rPr>
          <w:sz w:val="40"/>
          <w:szCs w:val="40"/>
        </w:rPr>
      </w:pPr>
    </w:p>
    <w:p w14:paraId="2C4A2762" w14:textId="77777777" w:rsidR="000F3979" w:rsidRDefault="000F3979" w:rsidP="000F3979">
      <w:pPr>
        <w:jc w:val="left"/>
        <w:rPr>
          <w:sz w:val="40"/>
          <w:szCs w:val="40"/>
        </w:rPr>
      </w:pPr>
    </w:p>
    <w:p w14:paraId="2392DD1C" w14:textId="77777777" w:rsidR="000F3979" w:rsidRDefault="000F3979" w:rsidP="000F3979">
      <w:pPr>
        <w:jc w:val="left"/>
        <w:rPr>
          <w:sz w:val="40"/>
          <w:szCs w:val="40"/>
        </w:rPr>
      </w:pPr>
    </w:p>
    <w:p w14:paraId="357C7167" w14:textId="77777777" w:rsidR="000F3979" w:rsidRDefault="000F3979" w:rsidP="000F3979">
      <w:pPr>
        <w:jc w:val="left"/>
        <w:rPr>
          <w:sz w:val="40"/>
          <w:szCs w:val="40"/>
        </w:rPr>
      </w:pPr>
    </w:p>
    <w:p w14:paraId="525B0A69" w14:textId="77777777" w:rsidR="000F3979" w:rsidRDefault="000F3979" w:rsidP="000F3979">
      <w:pPr>
        <w:jc w:val="left"/>
        <w:rPr>
          <w:sz w:val="40"/>
          <w:szCs w:val="40"/>
        </w:rPr>
      </w:pPr>
    </w:p>
    <w:p w14:paraId="07F46E36" w14:textId="77777777" w:rsidR="000F3979" w:rsidRDefault="000F3979" w:rsidP="000F3979">
      <w:pPr>
        <w:jc w:val="left"/>
        <w:rPr>
          <w:sz w:val="40"/>
          <w:szCs w:val="40"/>
        </w:rPr>
      </w:pPr>
    </w:p>
    <w:p w14:paraId="24B25B3F" w14:textId="49F524DF" w:rsidR="00CC0F53" w:rsidRDefault="000F3979" w:rsidP="000F3979">
      <w:pPr>
        <w:jc w:val="center"/>
        <w:rPr>
          <w:sz w:val="40"/>
          <w:szCs w:val="40"/>
        </w:rPr>
      </w:pPr>
      <w:r w:rsidRPr="000F3979">
        <w:rPr>
          <w:sz w:val="40"/>
          <w:szCs w:val="40"/>
        </w:rPr>
        <w:t>wen-</w:t>
      </w:r>
      <w:proofErr w:type="spellStart"/>
      <w:r w:rsidRPr="000F3979">
        <w:rPr>
          <w:sz w:val="40"/>
          <w:szCs w:val="40"/>
        </w:rPr>
        <w:t>cpu</w:t>
      </w:r>
      <w:proofErr w:type="spellEnd"/>
      <w:r>
        <w:rPr>
          <w:sz w:val="40"/>
          <w:szCs w:val="40"/>
        </w:rPr>
        <w:t>: DMA design of CPU</w:t>
      </w:r>
    </w:p>
    <w:p w14:paraId="678101B9" w14:textId="77777777" w:rsidR="000F3979" w:rsidRPr="000F3979" w:rsidRDefault="000F3979" w:rsidP="000F3979">
      <w:pPr>
        <w:jc w:val="center"/>
        <w:rPr>
          <w:sz w:val="24"/>
          <w:szCs w:val="24"/>
        </w:rPr>
      </w:pPr>
    </w:p>
    <w:p w14:paraId="4384816A" w14:textId="542060A3" w:rsidR="000F3979" w:rsidRDefault="000F3979" w:rsidP="000F3979">
      <w:pPr>
        <w:jc w:val="center"/>
        <w:rPr>
          <w:sz w:val="24"/>
          <w:szCs w:val="24"/>
        </w:rPr>
      </w:pPr>
      <w:r>
        <w:rPr>
          <w:sz w:val="24"/>
          <w:szCs w:val="24"/>
        </w:rPr>
        <w:t>wen</w:t>
      </w:r>
    </w:p>
    <w:p w14:paraId="1CF660E7" w14:textId="1AD7E6AE" w:rsidR="000F3979" w:rsidRDefault="000F3979" w:rsidP="000F3979">
      <w:pPr>
        <w:jc w:val="center"/>
        <w:rPr>
          <w:sz w:val="24"/>
          <w:szCs w:val="24"/>
        </w:rPr>
      </w:pPr>
      <w:r>
        <w:rPr>
          <w:sz w:val="24"/>
          <w:szCs w:val="24"/>
        </w:rPr>
        <w:t>dingzhiwen18@gmail.com</w:t>
      </w:r>
    </w:p>
    <w:p w14:paraId="47E3C792" w14:textId="3AD6A4E9" w:rsidR="000F3979" w:rsidRDefault="000F3979" w:rsidP="000F3979">
      <w:pPr>
        <w:jc w:val="center"/>
        <w:rPr>
          <w:sz w:val="24"/>
          <w:szCs w:val="24"/>
        </w:rPr>
      </w:pPr>
      <w:r w:rsidRPr="000F3979">
        <w:rPr>
          <w:sz w:val="24"/>
          <w:szCs w:val="24"/>
        </w:rPr>
        <w:t>2023/8/12</w:t>
      </w:r>
    </w:p>
    <w:p w14:paraId="578164B2" w14:textId="77777777" w:rsidR="000F3979" w:rsidRDefault="000F3979">
      <w:pPr>
        <w:widowControl/>
        <w:jc w:val="left"/>
        <w:rPr>
          <w:sz w:val="24"/>
          <w:szCs w:val="24"/>
        </w:rPr>
      </w:pPr>
      <w:r>
        <w:rPr>
          <w:sz w:val="24"/>
          <w:szCs w:val="24"/>
        </w:rPr>
        <w:br w:type="page"/>
      </w:r>
    </w:p>
    <w:p w14:paraId="4E840D5B" w14:textId="2172E18F" w:rsidR="009932B4" w:rsidRDefault="009932B4" w:rsidP="009932B4">
      <w:pPr>
        <w:widowControl/>
        <w:jc w:val="left"/>
        <w:rPr>
          <w:sz w:val="24"/>
          <w:szCs w:val="24"/>
        </w:rPr>
      </w:pPr>
    </w:p>
    <w:p w14:paraId="4F440097" w14:textId="77777777" w:rsidR="009932B4" w:rsidRDefault="009932B4">
      <w:pPr>
        <w:widowControl/>
        <w:jc w:val="left"/>
        <w:rPr>
          <w:sz w:val="24"/>
          <w:szCs w:val="24"/>
        </w:rPr>
      </w:pPr>
      <w:r>
        <w:rPr>
          <w:sz w:val="24"/>
          <w:szCs w:val="24"/>
        </w:rPr>
        <w:br w:type="page"/>
      </w:r>
    </w:p>
    <w:p w14:paraId="6CB61C91" w14:textId="61041C6A" w:rsidR="009932B4" w:rsidRDefault="009932B4" w:rsidP="009932B4">
      <w:pPr>
        <w:pStyle w:val="a3"/>
        <w:widowControl/>
        <w:numPr>
          <w:ilvl w:val="0"/>
          <w:numId w:val="1"/>
        </w:numPr>
        <w:ind w:firstLineChars="0"/>
        <w:jc w:val="left"/>
        <w:rPr>
          <w:rFonts w:ascii="Times New Roman" w:hAnsi="Times New Roman" w:cs="Times New Roman"/>
          <w:sz w:val="32"/>
          <w:szCs w:val="32"/>
        </w:rPr>
      </w:pPr>
      <w:r>
        <w:rPr>
          <w:rFonts w:ascii="Times New Roman" w:hAnsi="Times New Roman" w:cs="Times New Roman" w:hint="eastAsia"/>
          <w:sz w:val="32"/>
          <w:szCs w:val="32"/>
        </w:rPr>
        <w:lastRenderedPageBreak/>
        <w:t>O</w:t>
      </w:r>
      <w:r>
        <w:rPr>
          <w:rFonts w:ascii="Times New Roman" w:hAnsi="Times New Roman" w:cs="Times New Roman"/>
          <w:sz w:val="32"/>
          <w:szCs w:val="32"/>
        </w:rPr>
        <w:t>verview</w:t>
      </w:r>
    </w:p>
    <w:p w14:paraId="423D02EA" w14:textId="729A496D" w:rsidR="009932B4" w:rsidRDefault="009932B4" w:rsidP="009932B4">
      <w:pPr>
        <w:widowControl/>
        <w:jc w:val="left"/>
        <w:rPr>
          <w:rFonts w:ascii="Times New Roman" w:hAnsi="Times New Roman" w:cs="Times New Roman"/>
          <w:sz w:val="32"/>
          <w:szCs w:val="32"/>
        </w:rPr>
      </w:pPr>
      <w:r w:rsidRPr="009932B4">
        <w:rPr>
          <w:rFonts w:ascii="Times New Roman" w:hAnsi="Times New Roman" w:cs="Times New Roman"/>
          <w:sz w:val="32"/>
          <w:szCs w:val="32"/>
        </w:rPr>
        <w:t>General structure of DMA</w:t>
      </w:r>
    </w:p>
    <w:p w14:paraId="26F5D931" w14:textId="193FC4B4" w:rsidR="009932B4" w:rsidRDefault="009932B4" w:rsidP="009932B4">
      <w:pPr>
        <w:widowControl/>
        <w:jc w:val="left"/>
      </w:pPr>
      <w:r>
        <w:object w:dxaOrig="16635" w:dyaOrig="9271" w14:anchorId="0FAA0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1pt;height:231.9pt" o:ole="">
            <v:imagedata r:id="rId6" o:title=""/>
          </v:shape>
          <o:OLEObject Type="Embed" ProgID="Visio.Drawing.15" ShapeID="_x0000_i1025" DrawAspect="Content" ObjectID="_1753457220" r:id="rId7"/>
        </w:object>
      </w:r>
    </w:p>
    <w:p w14:paraId="5D9575AC" w14:textId="77777777" w:rsidR="00006D7C" w:rsidRDefault="00006D7C" w:rsidP="009932B4">
      <w:pPr>
        <w:widowControl/>
        <w:jc w:val="left"/>
      </w:pPr>
    </w:p>
    <w:p w14:paraId="51F85AE3" w14:textId="36FD7660" w:rsidR="00006D7C" w:rsidRPr="00006D7C" w:rsidRDefault="00006D7C" w:rsidP="00006D7C">
      <w:pPr>
        <w:pStyle w:val="a3"/>
        <w:widowControl/>
        <w:numPr>
          <w:ilvl w:val="1"/>
          <w:numId w:val="1"/>
        </w:numPr>
        <w:ind w:firstLineChars="0"/>
        <w:jc w:val="left"/>
        <w:rPr>
          <w:rFonts w:ascii="Times New Roman" w:hAnsi="Times New Roman" w:cs="Times New Roman"/>
          <w:sz w:val="24"/>
          <w:szCs w:val="24"/>
        </w:rPr>
      </w:pPr>
      <w:r w:rsidRPr="00006D7C">
        <w:rPr>
          <w:rFonts w:ascii="Times New Roman" w:hAnsi="Times New Roman" w:cs="Times New Roman"/>
          <w:sz w:val="24"/>
          <w:szCs w:val="24"/>
        </w:rPr>
        <w:t>Design specifications</w:t>
      </w:r>
    </w:p>
    <w:p w14:paraId="725F58F2" w14:textId="04988992" w:rsidR="00006D7C" w:rsidRDefault="00006D7C" w:rsidP="00006D7C">
      <w:pPr>
        <w:widowControl/>
        <w:ind w:firstLine="360"/>
        <w:jc w:val="left"/>
        <w:rPr>
          <w:rFonts w:ascii="Times New Roman" w:hAnsi="Times New Roman" w:cs="Times New Roman"/>
          <w:sz w:val="24"/>
          <w:szCs w:val="24"/>
        </w:rPr>
      </w:pPr>
      <w:r>
        <w:rPr>
          <w:rFonts w:ascii="Times New Roman" w:hAnsi="Times New Roman" w:cs="Times New Roman"/>
          <w:sz w:val="24"/>
          <w:szCs w:val="24"/>
        </w:rPr>
        <w:t>a</w:t>
      </w:r>
      <w:r w:rsidRPr="00006D7C">
        <w:rPr>
          <w:rFonts w:ascii="Times New Roman" w:hAnsi="Times New Roman" w:cs="Times New Roman"/>
          <w:sz w:val="24"/>
          <w:szCs w:val="24"/>
        </w:rPr>
        <w:t xml:space="preserve"> 32-bit AHB Slave </w:t>
      </w:r>
      <w:r>
        <w:rPr>
          <w:rFonts w:ascii="Times New Roman" w:hAnsi="Times New Roman" w:cs="Times New Roman"/>
          <w:sz w:val="24"/>
          <w:szCs w:val="24"/>
        </w:rPr>
        <w:t>Interface.</w:t>
      </w:r>
    </w:p>
    <w:p w14:paraId="568D6AB8" w14:textId="639FCD6C" w:rsidR="00006D7C" w:rsidRDefault="00006D7C" w:rsidP="00006D7C">
      <w:pPr>
        <w:widowControl/>
        <w:ind w:firstLine="36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32-bit AHB master Interface.</w:t>
      </w:r>
    </w:p>
    <w:p w14:paraId="2C8368CB" w14:textId="269A8BDE" w:rsidR="00006D7C" w:rsidRDefault="00006D7C" w:rsidP="00006D7C">
      <w:pPr>
        <w:widowControl/>
        <w:ind w:firstLine="360"/>
        <w:jc w:val="left"/>
        <w:rPr>
          <w:rFonts w:ascii="Times New Roman" w:hAnsi="Times New Roman" w:cs="Times New Roman"/>
          <w:sz w:val="24"/>
          <w:szCs w:val="24"/>
        </w:rPr>
      </w:pPr>
      <w:r w:rsidRPr="00006D7C">
        <w:rPr>
          <w:rFonts w:ascii="Times New Roman" w:hAnsi="Times New Roman" w:cs="Times New Roman"/>
          <w:sz w:val="24"/>
          <w:szCs w:val="24"/>
        </w:rPr>
        <w:t>Four independent configurable channels with fixed priority arbitration</w:t>
      </w:r>
      <w:r>
        <w:rPr>
          <w:rFonts w:ascii="Times New Roman" w:hAnsi="Times New Roman" w:cs="Times New Roman"/>
          <w:sz w:val="24"/>
          <w:szCs w:val="24"/>
        </w:rPr>
        <w:t>.</w:t>
      </w:r>
    </w:p>
    <w:p w14:paraId="6B1D71B3" w14:textId="47837CF5" w:rsidR="00006D7C" w:rsidRDefault="00BC25CE" w:rsidP="00006D7C">
      <w:pPr>
        <w:widowControl/>
        <w:ind w:firstLine="360"/>
        <w:jc w:val="left"/>
        <w:rPr>
          <w:rFonts w:ascii="Times New Roman" w:hAnsi="Times New Roman" w:cs="Times New Roman"/>
          <w:sz w:val="24"/>
          <w:szCs w:val="24"/>
        </w:rPr>
      </w:pPr>
      <w:r w:rsidRPr="00BC25CE">
        <w:rPr>
          <w:rFonts w:ascii="Times New Roman" w:hAnsi="Times New Roman" w:cs="Times New Roman"/>
          <w:sz w:val="24"/>
          <w:szCs w:val="24"/>
        </w:rPr>
        <w:t>Supports bi-directional transfer of memory and peripherals</w:t>
      </w:r>
      <w:r>
        <w:rPr>
          <w:rFonts w:ascii="Times New Roman" w:hAnsi="Times New Roman" w:cs="Times New Roman"/>
          <w:sz w:val="24"/>
          <w:szCs w:val="24"/>
        </w:rPr>
        <w:t>.</w:t>
      </w:r>
    </w:p>
    <w:p w14:paraId="155C7060" w14:textId="7CD2579D" w:rsidR="00BC25CE" w:rsidRDefault="00BC25CE" w:rsidP="00006D7C">
      <w:pPr>
        <w:widowControl/>
        <w:ind w:firstLine="360"/>
        <w:jc w:val="left"/>
        <w:rPr>
          <w:rFonts w:ascii="Times New Roman" w:hAnsi="Times New Roman" w:cs="Times New Roman"/>
          <w:sz w:val="24"/>
          <w:szCs w:val="24"/>
        </w:rPr>
      </w:pPr>
      <w:r w:rsidRPr="00BC25CE">
        <w:rPr>
          <w:rFonts w:ascii="Times New Roman" w:hAnsi="Times New Roman" w:cs="Times New Roman"/>
          <w:sz w:val="24"/>
          <w:szCs w:val="24"/>
        </w:rPr>
        <w:t>Programmable data transfer up to 1024</w:t>
      </w:r>
      <w:r>
        <w:rPr>
          <w:rFonts w:ascii="Times New Roman" w:hAnsi="Times New Roman" w:cs="Times New Roman"/>
          <w:sz w:val="24"/>
          <w:szCs w:val="24"/>
        </w:rPr>
        <w:t xml:space="preserve"> (32</w:t>
      </w:r>
      <w:r>
        <w:rPr>
          <w:rFonts w:ascii="Times New Roman" w:hAnsi="Times New Roman" w:cs="Times New Roman" w:hint="eastAsia"/>
          <w:sz w:val="24"/>
          <w:szCs w:val="24"/>
        </w:rPr>
        <w:t>×</w:t>
      </w:r>
      <w:r>
        <w:rPr>
          <w:rFonts w:ascii="Times New Roman" w:hAnsi="Times New Roman" w:cs="Times New Roman"/>
          <w:sz w:val="24"/>
          <w:szCs w:val="24"/>
        </w:rPr>
        <w:t>8</w:t>
      </w:r>
      <w:r>
        <w:rPr>
          <w:rFonts w:ascii="Times New Roman" w:hAnsi="Times New Roman" w:cs="Times New Roman" w:hint="eastAsia"/>
          <w:sz w:val="24"/>
          <w:szCs w:val="24"/>
        </w:rPr>
        <w:t>×</w:t>
      </w:r>
      <w:r>
        <w:rPr>
          <w:rFonts w:ascii="Times New Roman" w:hAnsi="Times New Roman" w:cs="Times New Roman"/>
          <w:sz w:val="24"/>
          <w:szCs w:val="24"/>
        </w:rPr>
        <w:t>4)</w:t>
      </w:r>
      <w:r>
        <w:rPr>
          <w:rFonts w:ascii="Times New Roman" w:hAnsi="Times New Roman" w:cs="Times New Roman" w:hint="eastAsia"/>
          <w:sz w:val="24"/>
          <w:szCs w:val="24"/>
        </w:rPr>
        <w:t>.</w:t>
      </w:r>
    </w:p>
    <w:p w14:paraId="5461AB25" w14:textId="77777777" w:rsidR="00006D7C" w:rsidRPr="00006D7C" w:rsidRDefault="00006D7C" w:rsidP="00006D7C">
      <w:pPr>
        <w:widowControl/>
        <w:ind w:firstLine="360"/>
        <w:jc w:val="left"/>
        <w:rPr>
          <w:rFonts w:ascii="Times New Roman" w:hAnsi="Times New Roman" w:cs="Times New Roman"/>
          <w:sz w:val="24"/>
          <w:szCs w:val="24"/>
        </w:rPr>
      </w:pPr>
    </w:p>
    <w:p w14:paraId="55074596" w14:textId="01664A8E" w:rsidR="009932B4" w:rsidRDefault="00474E84" w:rsidP="009932B4">
      <w:pPr>
        <w:pStyle w:val="a3"/>
        <w:widowControl/>
        <w:numPr>
          <w:ilvl w:val="0"/>
          <w:numId w:val="1"/>
        </w:numPr>
        <w:ind w:firstLineChars="0"/>
        <w:jc w:val="left"/>
        <w:rPr>
          <w:rFonts w:ascii="Times New Roman" w:hAnsi="Times New Roman" w:cs="Times New Roman"/>
          <w:sz w:val="32"/>
          <w:szCs w:val="32"/>
        </w:rPr>
      </w:pPr>
      <w:r>
        <w:rPr>
          <w:rFonts w:ascii="Times New Roman" w:hAnsi="Times New Roman" w:cs="Times New Roman"/>
          <w:sz w:val="32"/>
          <w:szCs w:val="32"/>
        </w:rPr>
        <w:t xml:space="preserve">Transmission method </w:t>
      </w:r>
    </w:p>
    <w:p w14:paraId="52FADEBF" w14:textId="5CC96F0E" w:rsidR="00474E84" w:rsidRDefault="00474E84" w:rsidP="00474E84">
      <w:pPr>
        <w:pStyle w:val="a3"/>
        <w:widowControl/>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M</w:t>
      </w:r>
      <w:r w:rsidRPr="00474E84">
        <w:rPr>
          <w:rFonts w:ascii="Times New Roman" w:hAnsi="Times New Roman" w:cs="Times New Roman"/>
          <w:sz w:val="24"/>
          <w:szCs w:val="24"/>
        </w:rPr>
        <w:t xml:space="preserve">emory to </w:t>
      </w:r>
      <w:r>
        <w:rPr>
          <w:rFonts w:ascii="Times New Roman" w:hAnsi="Times New Roman" w:cs="Times New Roman"/>
          <w:sz w:val="24"/>
          <w:szCs w:val="24"/>
        </w:rPr>
        <w:t>M</w:t>
      </w:r>
      <w:r w:rsidRPr="00474E84">
        <w:rPr>
          <w:rFonts w:ascii="Times New Roman" w:hAnsi="Times New Roman" w:cs="Times New Roman"/>
          <w:sz w:val="24"/>
          <w:szCs w:val="24"/>
        </w:rPr>
        <w:t>emory</w:t>
      </w:r>
    </w:p>
    <w:p w14:paraId="14234BBE" w14:textId="01EEC942" w:rsidR="00474E84" w:rsidRPr="00474E84" w:rsidRDefault="00474E84" w:rsidP="00474E84">
      <w:pPr>
        <w:widowControl/>
        <w:ind w:left="360"/>
        <w:jc w:val="left"/>
        <w:rPr>
          <w:rFonts w:ascii="Times New Roman" w:hAnsi="Times New Roman" w:cs="Times New Roman"/>
          <w:sz w:val="24"/>
          <w:szCs w:val="24"/>
        </w:rPr>
      </w:pPr>
      <w:r>
        <w:rPr>
          <w:rFonts w:ascii="Times New Roman" w:hAnsi="Times New Roman" w:cs="Times New Roman"/>
          <w:sz w:val="24"/>
          <w:szCs w:val="24"/>
        </w:rPr>
        <w:t xml:space="preserve">SDRAM </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FIFO </w:t>
      </w:r>
      <w:r>
        <w:rPr>
          <w:rFonts w:ascii="Times New Roman" w:hAnsi="Times New Roman" w:cs="Times New Roman" w:hint="eastAsia"/>
          <w:sz w:val="24"/>
          <w:szCs w:val="24"/>
        </w:rPr>
        <w:t>→</w:t>
      </w:r>
      <w:r>
        <w:rPr>
          <w:rFonts w:ascii="Times New Roman" w:hAnsi="Times New Roman" w:cs="Times New Roman"/>
          <w:sz w:val="24"/>
          <w:szCs w:val="24"/>
        </w:rPr>
        <w:t xml:space="preserve"> SDRAM</w:t>
      </w:r>
    </w:p>
    <w:p w14:paraId="64A249A2" w14:textId="043E2D06" w:rsidR="00474E84" w:rsidRDefault="00474E84" w:rsidP="00474E84">
      <w:pPr>
        <w:pStyle w:val="a3"/>
        <w:widowControl/>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M</w:t>
      </w:r>
      <w:r w:rsidRPr="00474E84">
        <w:rPr>
          <w:rFonts w:ascii="Times New Roman" w:hAnsi="Times New Roman" w:cs="Times New Roman"/>
          <w:sz w:val="24"/>
          <w:szCs w:val="24"/>
        </w:rPr>
        <w:t xml:space="preserve">emory to </w:t>
      </w:r>
      <w:r>
        <w:rPr>
          <w:rFonts w:ascii="Times New Roman" w:hAnsi="Times New Roman" w:cs="Times New Roman"/>
          <w:sz w:val="24"/>
          <w:szCs w:val="24"/>
        </w:rPr>
        <w:t>Peripheral</w:t>
      </w:r>
    </w:p>
    <w:p w14:paraId="1D0EED9C" w14:textId="77777777" w:rsidR="00474E84" w:rsidRDefault="00474E84" w:rsidP="00474E84">
      <w:pPr>
        <w:pStyle w:val="a3"/>
        <w:widowControl/>
        <w:ind w:left="360" w:firstLineChars="0" w:firstLine="0"/>
        <w:jc w:val="left"/>
        <w:rPr>
          <w:rFonts w:ascii="Times New Roman" w:hAnsi="Times New Roman" w:cs="Times New Roman"/>
          <w:sz w:val="24"/>
          <w:szCs w:val="24"/>
        </w:rPr>
      </w:pPr>
    </w:p>
    <w:p w14:paraId="7FCB7BE9" w14:textId="2B96C4F3" w:rsidR="00474E84" w:rsidRDefault="00474E84" w:rsidP="00474E84">
      <w:pPr>
        <w:pStyle w:val="a3"/>
        <w:widowControl/>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Peripheral to M</w:t>
      </w:r>
      <w:r w:rsidRPr="00474E84">
        <w:rPr>
          <w:rFonts w:ascii="Times New Roman" w:hAnsi="Times New Roman" w:cs="Times New Roman"/>
          <w:sz w:val="24"/>
          <w:szCs w:val="24"/>
        </w:rPr>
        <w:t>emory</w:t>
      </w:r>
    </w:p>
    <w:p w14:paraId="0EFC6264" w14:textId="6EA47A2B" w:rsidR="00474E84" w:rsidRPr="00474E84" w:rsidRDefault="00474E84" w:rsidP="00474E84">
      <w:pPr>
        <w:widowControl/>
        <w:ind w:firstLine="360"/>
        <w:jc w:val="left"/>
        <w:rPr>
          <w:rFonts w:ascii="Times New Roman" w:hAnsi="Times New Roman" w:cs="Times New Roman"/>
          <w:sz w:val="24"/>
          <w:szCs w:val="24"/>
        </w:rPr>
      </w:pPr>
      <w:r w:rsidRPr="00474E84">
        <w:rPr>
          <w:rFonts w:ascii="Times New Roman" w:hAnsi="Times New Roman" w:cs="Times New Roman"/>
          <w:sz w:val="24"/>
          <w:szCs w:val="24"/>
        </w:rPr>
        <w:t>Continuous USART data reception</w:t>
      </w:r>
    </w:p>
    <w:p w14:paraId="7F82A6AC" w14:textId="77777777" w:rsidR="00474E84" w:rsidRPr="00474E84" w:rsidRDefault="00474E84" w:rsidP="00474E84">
      <w:pPr>
        <w:widowControl/>
        <w:jc w:val="left"/>
        <w:rPr>
          <w:rFonts w:ascii="Times New Roman" w:hAnsi="Times New Roman" w:cs="Times New Roman"/>
          <w:sz w:val="24"/>
          <w:szCs w:val="24"/>
        </w:rPr>
      </w:pPr>
    </w:p>
    <w:p w14:paraId="1286B7E3" w14:textId="6107882F" w:rsidR="00474E84" w:rsidRPr="00474E84" w:rsidRDefault="00474E84" w:rsidP="00474E84">
      <w:pPr>
        <w:widowControl/>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 Peripheral to</w:t>
      </w:r>
      <w:r w:rsidRPr="00474E84">
        <w:rPr>
          <w:rFonts w:ascii="Times New Roman" w:hAnsi="Times New Roman" w:cs="Times New Roman"/>
          <w:sz w:val="24"/>
          <w:szCs w:val="24"/>
        </w:rPr>
        <w:t xml:space="preserve"> </w:t>
      </w:r>
      <w:r>
        <w:rPr>
          <w:rFonts w:ascii="Times New Roman" w:hAnsi="Times New Roman" w:cs="Times New Roman"/>
          <w:sz w:val="24"/>
          <w:szCs w:val="24"/>
        </w:rPr>
        <w:t>Peripheral</w:t>
      </w:r>
    </w:p>
    <w:p w14:paraId="43DC7CEF" w14:textId="5AE3C25E" w:rsidR="00474E84" w:rsidRDefault="00474E84" w:rsidP="00474E84">
      <w:pPr>
        <w:pStyle w:val="a3"/>
        <w:widowControl/>
        <w:ind w:left="360" w:firstLineChars="0" w:firstLine="0"/>
        <w:jc w:val="left"/>
        <w:rPr>
          <w:rFonts w:ascii="Times New Roman" w:hAnsi="Times New Roman" w:cs="Times New Roman"/>
          <w:sz w:val="24"/>
          <w:szCs w:val="24"/>
        </w:rPr>
      </w:pPr>
      <w:r w:rsidRPr="00474E84">
        <w:rPr>
          <w:rFonts w:ascii="Times New Roman" w:hAnsi="Times New Roman" w:cs="Times New Roman"/>
          <w:sz w:val="24"/>
          <w:szCs w:val="24"/>
        </w:rPr>
        <w:t xml:space="preserve">ADC sampled values are sent out via </w:t>
      </w:r>
      <w:proofErr w:type="gramStart"/>
      <w:r w:rsidRPr="00474E84">
        <w:rPr>
          <w:rFonts w:ascii="Times New Roman" w:hAnsi="Times New Roman" w:cs="Times New Roman"/>
          <w:sz w:val="24"/>
          <w:szCs w:val="24"/>
        </w:rPr>
        <w:t>USART</w:t>
      </w:r>
      <w:proofErr w:type="gramEnd"/>
    </w:p>
    <w:p w14:paraId="70269166" w14:textId="77777777" w:rsidR="008F6A1B" w:rsidRDefault="008F6A1B" w:rsidP="008F6A1B">
      <w:pPr>
        <w:widowControl/>
        <w:jc w:val="left"/>
        <w:rPr>
          <w:rFonts w:ascii="Times New Roman" w:hAnsi="Times New Roman" w:cs="Times New Roman"/>
          <w:sz w:val="24"/>
          <w:szCs w:val="24"/>
        </w:rPr>
      </w:pPr>
    </w:p>
    <w:p w14:paraId="4B4CCB48" w14:textId="5359289F" w:rsidR="008F6A1B" w:rsidRPr="008F6A1B" w:rsidRDefault="008F6A1B" w:rsidP="008F6A1B">
      <w:pPr>
        <w:pStyle w:val="a3"/>
        <w:widowControl/>
        <w:numPr>
          <w:ilvl w:val="0"/>
          <w:numId w:val="1"/>
        </w:numPr>
        <w:ind w:firstLineChars="0"/>
        <w:jc w:val="left"/>
        <w:rPr>
          <w:rFonts w:ascii="Times New Roman" w:hAnsi="Times New Roman" w:cs="Times New Roman"/>
          <w:sz w:val="32"/>
          <w:szCs w:val="32"/>
        </w:rPr>
      </w:pPr>
      <w:r>
        <w:rPr>
          <w:rFonts w:ascii="Times New Roman" w:hAnsi="Times New Roman" w:cs="Times New Roman"/>
          <w:sz w:val="32"/>
          <w:szCs w:val="32"/>
        </w:rPr>
        <w:t>Working mode</w:t>
      </w:r>
      <w:r w:rsidRPr="008F6A1B">
        <w:rPr>
          <w:rFonts w:ascii="Times New Roman" w:hAnsi="Times New Roman" w:cs="Times New Roman"/>
          <w:sz w:val="32"/>
          <w:szCs w:val="32"/>
        </w:rPr>
        <w:t xml:space="preserve"> </w:t>
      </w:r>
    </w:p>
    <w:p w14:paraId="67B4EE06" w14:textId="7DEC726C" w:rsidR="008F6A1B" w:rsidRDefault="008F6A1B" w:rsidP="008F6A1B">
      <w:pPr>
        <w:pStyle w:val="a3"/>
        <w:widowControl/>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Normal mode</w:t>
      </w:r>
    </w:p>
    <w:p w14:paraId="06405843" w14:textId="0955DDC9" w:rsidR="008F6A1B" w:rsidRDefault="008F6A1B" w:rsidP="008F6A1B">
      <w:pPr>
        <w:widowControl/>
        <w:ind w:firstLine="360"/>
        <w:rPr>
          <w:rFonts w:ascii="Times New Roman" w:hAnsi="Times New Roman" w:cs="Times New Roman"/>
          <w:sz w:val="24"/>
          <w:szCs w:val="24"/>
        </w:rPr>
      </w:pPr>
      <w:r w:rsidRPr="008F6A1B">
        <w:rPr>
          <w:rFonts w:ascii="Times New Roman" w:hAnsi="Times New Roman" w:cs="Times New Roman"/>
          <w:sz w:val="24"/>
          <w:szCs w:val="24"/>
        </w:rPr>
        <w:lastRenderedPageBreak/>
        <w:t>After the channel is configured, the DMA transfers only once according to the configuration. When the transfer is completed, the DMA channel is automatically shut down and a new DMA channel needs to be configured to continue the new transfer.</w:t>
      </w:r>
    </w:p>
    <w:p w14:paraId="3CAB828F" w14:textId="77777777" w:rsidR="008F6A1B" w:rsidRPr="008F6A1B" w:rsidRDefault="008F6A1B" w:rsidP="008F6A1B">
      <w:pPr>
        <w:widowControl/>
        <w:rPr>
          <w:rFonts w:ascii="Times New Roman" w:hAnsi="Times New Roman" w:cs="Times New Roman"/>
          <w:sz w:val="24"/>
          <w:szCs w:val="24"/>
        </w:rPr>
      </w:pPr>
    </w:p>
    <w:p w14:paraId="004809A0" w14:textId="31904A7E" w:rsidR="008F6A1B" w:rsidRDefault="008F6A1B" w:rsidP="008F6A1B">
      <w:pPr>
        <w:pStyle w:val="a3"/>
        <w:widowControl/>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yclic mode</w:t>
      </w:r>
    </w:p>
    <w:p w14:paraId="494DFC46" w14:textId="5483F03B" w:rsidR="008F6A1B" w:rsidRDefault="008F6A1B" w:rsidP="008F6A1B">
      <w:pPr>
        <w:widowControl/>
        <w:ind w:firstLine="360"/>
        <w:rPr>
          <w:rFonts w:ascii="Times New Roman" w:hAnsi="Times New Roman" w:cs="Times New Roman"/>
          <w:sz w:val="24"/>
          <w:szCs w:val="24"/>
        </w:rPr>
      </w:pPr>
      <w:r w:rsidRPr="008F6A1B">
        <w:rPr>
          <w:rFonts w:ascii="Times New Roman" w:hAnsi="Times New Roman" w:cs="Times New Roman"/>
          <w:sz w:val="24"/>
          <w:szCs w:val="24"/>
        </w:rPr>
        <w:t>When a transfer is completed once, it will be followed by a new transfer as configured in the previous one, unless the DMA channel is turned off. Suitable for handling continuous data streams.</w:t>
      </w:r>
    </w:p>
    <w:p w14:paraId="4879A957" w14:textId="77777777" w:rsidR="008F6A1B" w:rsidRPr="008F6A1B" w:rsidRDefault="008F6A1B" w:rsidP="008F6A1B">
      <w:pPr>
        <w:widowControl/>
        <w:jc w:val="left"/>
        <w:rPr>
          <w:rFonts w:ascii="Times New Roman" w:hAnsi="Times New Roman" w:cs="Times New Roman"/>
          <w:sz w:val="24"/>
          <w:szCs w:val="24"/>
        </w:rPr>
      </w:pPr>
    </w:p>
    <w:p w14:paraId="52B27DB2" w14:textId="2402229B" w:rsidR="008F6A1B" w:rsidRPr="008F6A1B" w:rsidRDefault="008F6A1B" w:rsidP="008F6A1B">
      <w:pPr>
        <w:pStyle w:val="a3"/>
        <w:widowControl/>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ouble-buffered mode</w:t>
      </w:r>
    </w:p>
    <w:p w14:paraId="6A61F6FA" w14:textId="28C09EFB" w:rsidR="008F6A1B" w:rsidRDefault="008F6A1B" w:rsidP="008F6A1B">
      <w:pPr>
        <w:widowControl/>
        <w:ind w:firstLine="360"/>
        <w:rPr>
          <w:rFonts w:ascii="Times New Roman" w:hAnsi="Times New Roman" w:cs="Times New Roman"/>
          <w:sz w:val="24"/>
          <w:szCs w:val="24"/>
        </w:rPr>
      </w:pPr>
      <w:r w:rsidRPr="008F6A1B">
        <w:rPr>
          <w:rFonts w:ascii="Times New Roman" w:hAnsi="Times New Roman" w:cs="Times New Roman"/>
          <w:sz w:val="24"/>
          <w:szCs w:val="24"/>
        </w:rPr>
        <w:t>There are two memory areas set up so that when the first memory transfer is complete, it automatically switches to the second to continue the transfer and keeps switching. It is generally used for peripheral to memory or memory to peripheral transfer. It is very efficient in signal coding and decoding output, and continuous output of video and audio.</w:t>
      </w:r>
    </w:p>
    <w:p w14:paraId="7DACF01B" w14:textId="77777777" w:rsidR="008F6A1B" w:rsidRDefault="008F6A1B" w:rsidP="008F6A1B">
      <w:pPr>
        <w:widowControl/>
        <w:jc w:val="left"/>
        <w:rPr>
          <w:rFonts w:ascii="Times New Roman" w:hAnsi="Times New Roman" w:cs="Times New Roman"/>
          <w:sz w:val="24"/>
          <w:szCs w:val="24"/>
        </w:rPr>
      </w:pPr>
    </w:p>
    <w:p w14:paraId="394F9C1A" w14:textId="675232A6" w:rsidR="00AC0AB3" w:rsidRPr="008F6A1B" w:rsidRDefault="00AC0AB3" w:rsidP="00AC0AB3">
      <w:pPr>
        <w:pStyle w:val="a3"/>
        <w:widowControl/>
        <w:numPr>
          <w:ilvl w:val="0"/>
          <w:numId w:val="1"/>
        </w:numPr>
        <w:ind w:firstLineChars="0"/>
        <w:jc w:val="left"/>
        <w:rPr>
          <w:rFonts w:ascii="Times New Roman" w:hAnsi="Times New Roman" w:cs="Times New Roman"/>
          <w:sz w:val="32"/>
          <w:szCs w:val="32"/>
        </w:rPr>
      </w:pPr>
      <w:r>
        <w:rPr>
          <w:rFonts w:ascii="Times New Roman" w:hAnsi="Times New Roman" w:cs="Times New Roman"/>
          <w:sz w:val="32"/>
          <w:szCs w:val="32"/>
        </w:rPr>
        <w:t>Modules</w:t>
      </w:r>
      <w:r w:rsidRPr="008F6A1B">
        <w:rPr>
          <w:rFonts w:ascii="Times New Roman" w:hAnsi="Times New Roman" w:cs="Times New Roman"/>
          <w:sz w:val="32"/>
          <w:szCs w:val="32"/>
        </w:rPr>
        <w:t xml:space="preserve"> </w:t>
      </w:r>
    </w:p>
    <w:p w14:paraId="260AD45F" w14:textId="7C2F86F2" w:rsidR="00AC0AB3" w:rsidRDefault="00006D7C" w:rsidP="00AC0AB3">
      <w:pPr>
        <w:pStyle w:val="a3"/>
        <w:widowControl/>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Channel</w:t>
      </w:r>
    </w:p>
    <w:p w14:paraId="6B268FD7" w14:textId="77777777" w:rsidR="00006D7C" w:rsidRDefault="00006D7C" w:rsidP="00006D7C">
      <w:pPr>
        <w:widowControl/>
        <w:jc w:val="left"/>
        <w:rPr>
          <w:rFonts w:ascii="Times New Roman" w:hAnsi="Times New Roman" w:cs="Times New Roman"/>
          <w:sz w:val="24"/>
          <w:szCs w:val="24"/>
        </w:rPr>
      </w:pPr>
      <w:r w:rsidRPr="00AC0AB3">
        <w:rPr>
          <w:rFonts w:ascii="Times New Roman" w:hAnsi="Times New Roman" w:cs="Times New Roman"/>
          <w:sz w:val="24"/>
          <w:szCs w:val="24"/>
        </w:rPr>
        <w:t xml:space="preserve">Consists of </w:t>
      </w:r>
      <w:r>
        <w:rPr>
          <w:rFonts w:ascii="Times New Roman" w:hAnsi="Times New Roman" w:cs="Times New Roman"/>
          <w:sz w:val="24"/>
          <w:szCs w:val="24"/>
        </w:rPr>
        <w:t>four</w:t>
      </w:r>
      <w:r w:rsidRPr="00AC0AB3">
        <w:rPr>
          <w:rFonts w:ascii="Times New Roman" w:hAnsi="Times New Roman" w:cs="Times New Roman"/>
          <w:sz w:val="24"/>
          <w:szCs w:val="24"/>
        </w:rPr>
        <w:t xml:space="preserve"> single FIFOs.</w:t>
      </w:r>
    </w:p>
    <w:p w14:paraId="650CCED7" w14:textId="77777777" w:rsidR="00006D7C" w:rsidRPr="00006D7C" w:rsidRDefault="00006D7C" w:rsidP="00006D7C">
      <w:pPr>
        <w:widowControl/>
        <w:jc w:val="left"/>
        <w:rPr>
          <w:rFonts w:ascii="Times New Roman" w:hAnsi="Times New Roman" w:cs="Times New Roman"/>
          <w:sz w:val="24"/>
          <w:szCs w:val="24"/>
        </w:rPr>
      </w:pPr>
    </w:p>
    <w:p w14:paraId="34CCAE2A" w14:textId="398F903A" w:rsidR="00AC0AB3" w:rsidRDefault="00006D7C" w:rsidP="00AC0AB3">
      <w:pPr>
        <w:widowControl/>
        <w:jc w:val="center"/>
        <w:rPr>
          <w:rFonts w:ascii="Times New Roman" w:hAnsi="Times New Roman" w:cs="Times New Roman"/>
          <w:sz w:val="24"/>
          <w:szCs w:val="24"/>
        </w:rPr>
      </w:pPr>
      <w:r>
        <w:object w:dxaOrig="4740" w:dyaOrig="2821" w14:anchorId="10A58943">
          <v:shape id="_x0000_i1026" type="#_x0000_t75" style="width:237.05pt;height:141.2pt" o:ole="">
            <v:imagedata r:id="rId8" o:title=""/>
          </v:shape>
          <o:OLEObject Type="Embed" ProgID="Visio.Drawing.15" ShapeID="_x0000_i1026" DrawAspect="Content" ObjectID="_1753457221" r:id="rId9"/>
        </w:object>
      </w:r>
    </w:p>
    <w:p w14:paraId="52FE0F59" w14:textId="77777777" w:rsidR="00AC0AB3" w:rsidRPr="00AC0AB3" w:rsidRDefault="00AC0AB3" w:rsidP="00AC0AB3">
      <w:pPr>
        <w:widowControl/>
        <w:jc w:val="left"/>
        <w:rPr>
          <w:rFonts w:ascii="Times New Roman" w:hAnsi="Times New Roman" w:cs="Times New Roman"/>
          <w:sz w:val="24"/>
          <w:szCs w:val="24"/>
        </w:rPr>
      </w:pPr>
    </w:p>
    <w:p w14:paraId="410485E8" w14:textId="22BD10F0" w:rsidR="00184926" w:rsidRDefault="00184926" w:rsidP="00184926">
      <w:pPr>
        <w:pStyle w:val="a3"/>
        <w:widowControl/>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Interface</w:t>
      </w:r>
    </w:p>
    <w:p w14:paraId="23F0781A" w14:textId="256B6830" w:rsidR="00184926" w:rsidRDefault="00E52E8F" w:rsidP="00632FBD">
      <w:pPr>
        <w:widowControl/>
        <w:spacing w:line="300" w:lineRule="auto"/>
        <w:jc w:val="left"/>
      </w:pPr>
      <w:r>
        <w:object w:dxaOrig="14521" w:dyaOrig="5191" w14:anchorId="67AB5ED5">
          <v:shape id="_x0000_i1027" type="#_x0000_t75" style="width:414.7pt;height:148.2pt" o:ole="">
            <v:imagedata r:id="rId10" o:title=""/>
          </v:shape>
          <o:OLEObject Type="Embed" ProgID="Visio.Drawing.15" ShapeID="_x0000_i1027" DrawAspect="Content" ObjectID="_1753457222" r:id="rId11"/>
        </w:object>
      </w:r>
    </w:p>
    <w:p w14:paraId="2D273E9C" w14:textId="77777777" w:rsidR="00E52E8F" w:rsidRDefault="00E52E8F" w:rsidP="00632FBD">
      <w:pPr>
        <w:widowControl/>
        <w:spacing w:line="300" w:lineRule="auto"/>
        <w:jc w:val="left"/>
        <w:rPr>
          <w:rFonts w:ascii="Times New Roman" w:hAnsi="Times New Roman" w:cs="Times New Roman"/>
          <w:sz w:val="24"/>
          <w:szCs w:val="24"/>
        </w:rPr>
      </w:pPr>
    </w:p>
    <w:p w14:paraId="32247D44" w14:textId="5BD4773E" w:rsidR="00184926" w:rsidRDefault="00632FBD" w:rsidP="00632FBD">
      <w:pPr>
        <w:widowControl/>
        <w:spacing w:line="30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32-bit </w:t>
      </w:r>
      <w:r>
        <w:rPr>
          <w:rFonts w:ascii="Times New Roman" w:hAnsi="Times New Roman" w:cs="Times New Roman" w:hint="eastAsia"/>
          <w:sz w:val="24"/>
          <w:szCs w:val="24"/>
        </w:rPr>
        <w:t>c</w:t>
      </w:r>
      <w:r>
        <w:rPr>
          <w:rFonts w:ascii="Times New Roman" w:hAnsi="Times New Roman" w:cs="Times New Roman"/>
          <w:sz w:val="24"/>
          <w:szCs w:val="24"/>
        </w:rPr>
        <w:t xml:space="preserve">ontrol signal: </w:t>
      </w:r>
      <w:proofErr w:type="spellStart"/>
      <w:r>
        <w:rPr>
          <w:rFonts w:ascii="Times New Roman" w:hAnsi="Times New Roman" w:cs="Times New Roman"/>
          <w:sz w:val="24"/>
          <w:szCs w:val="24"/>
        </w:rPr>
        <w:t>ch_x_en</w:t>
      </w:r>
      <w:proofErr w:type="spellEnd"/>
      <w:r>
        <w:rPr>
          <w:rFonts w:ascii="Times New Roman" w:hAnsi="Times New Roman" w:cs="Times New Roman"/>
          <w:sz w:val="24"/>
          <w:szCs w:val="24"/>
        </w:rPr>
        <w:t>= ctrl[0]</w:t>
      </w:r>
      <w:r>
        <w:rPr>
          <w:rFonts w:ascii="Times New Roman" w:hAnsi="Times New Roman" w:cs="Times New Roman" w:hint="eastAsia"/>
          <w:sz w:val="24"/>
          <w:szCs w:val="24"/>
        </w:rPr>
        <w:t>、</w:t>
      </w:r>
      <w:proofErr w:type="spellStart"/>
      <w:r>
        <w:rPr>
          <w:rFonts w:ascii="Times New Roman" w:hAnsi="Times New Roman" w:cs="Times New Roman"/>
          <w:sz w:val="24"/>
          <w:szCs w:val="24"/>
        </w:rPr>
        <w:t>ch_x_target</w:t>
      </w:r>
      <w:proofErr w:type="spellEnd"/>
      <w:r>
        <w:rPr>
          <w:rFonts w:ascii="Times New Roman" w:hAnsi="Times New Roman" w:cs="Times New Roman"/>
          <w:sz w:val="24"/>
          <w:szCs w:val="24"/>
        </w:rPr>
        <w:t>=ctrl[4]</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c</w:t>
      </w:r>
      <w:r>
        <w:rPr>
          <w:rFonts w:ascii="Times New Roman" w:hAnsi="Times New Roman" w:cs="Times New Roman"/>
          <w:sz w:val="24"/>
          <w:szCs w:val="24"/>
        </w:rPr>
        <w:t>h_x_size</w:t>
      </w:r>
      <w:proofErr w:type="spellEnd"/>
      <w:r>
        <w:rPr>
          <w:rFonts w:ascii="Times New Roman" w:hAnsi="Times New Roman" w:cs="Times New Roman"/>
          <w:sz w:val="24"/>
          <w:szCs w:val="24"/>
        </w:rPr>
        <w:t>=ctrl[17:8]</w:t>
      </w:r>
    </w:p>
    <w:p w14:paraId="591745A4" w14:textId="5151F3AD" w:rsidR="00184926" w:rsidRDefault="00184926" w:rsidP="00632FBD">
      <w:pPr>
        <w:widowControl/>
        <w:spacing w:line="300" w:lineRule="auto"/>
        <w:jc w:val="left"/>
        <w:rPr>
          <w:rFonts w:ascii="Times New Roman" w:hAnsi="Times New Roman" w:cs="Times New Roman"/>
          <w:sz w:val="24"/>
          <w:szCs w:val="24"/>
        </w:rPr>
      </w:pPr>
      <w:r>
        <w:rPr>
          <w:rFonts w:ascii="Times New Roman" w:hAnsi="Times New Roman" w:cs="Times New Roman"/>
          <w:sz w:val="24"/>
          <w:szCs w:val="24"/>
        </w:rPr>
        <w:t xml:space="preserve">32-bit source address: </w:t>
      </w:r>
      <w:proofErr w:type="spellStart"/>
      <w:r>
        <w:rPr>
          <w:rFonts w:ascii="Times New Roman" w:hAnsi="Times New Roman" w:cs="Times New Roman"/>
          <w:sz w:val="24"/>
          <w:szCs w:val="24"/>
        </w:rPr>
        <w:t>ch_x_source</w:t>
      </w:r>
      <w:proofErr w:type="spellEnd"/>
    </w:p>
    <w:p w14:paraId="296686E1" w14:textId="49AB4797" w:rsidR="00184926" w:rsidRDefault="00184926" w:rsidP="00632FBD">
      <w:pPr>
        <w:widowControl/>
        <w:spacing w:line="300" w:lineRule="auto"/>
        <w:jc w:val="left"/>
        <w:rPr>
          <w:rFonts w:ascii="Times New Roman" w:hAnsi="Times New Roman" w:cs="Times New Roman"/>
          <w:sz w:val="24"/>
          <w:szCs w:val="24"/>
        </w:rPr>
      </w:pPr>
      <w:r>
        <w:rPr>
          <w:rFonts w:ascii="Times New Roman" w:hAnsi="Times New Roman" w:cs="Times New Roman"/>
          <w:sz w:val="24"/>
          <w:szCs w:val="24"/>
        </w:rPr>
        <w:t xml:space="preserve">32-bit </w:t>
      </w:r>
      <w:proofErr w:type="spellStart"/>
      <w:r>
        <w:rPr>
          <w:rFonts w:ascii="Times New Roman" w:hAnsi="Times New Roman" w:cs="Times New Roman"/>
          <w:sz w:val="24"/>
          <w:szCs w:val="24"/>
        </w:rPr>
        <w:t>dest</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ch_x_dest</w:t>
      </w:r>
      <w:proofErr w:type="spellEnd"/>
    </w:p>
    <w:p w14:paraId="31231196" w14:textId="77777777" w:rsidR="00184926" w:rsidRPr="00184926" w:rsidRDefault="00184926" w:rsidP="00184926">
      <w:pPr>
        <w:widowControl/>
        <w:jc w:val="left"/>
        <w:rPr>
          <w:rFonts w:ascii="Times New Roman" w:hAnsi="Times New Roman" w:cs="Times New Roman"/>
          <w:sz w:val="24"/>
          <w:szCs w:val="24"/>
        </w:rPr>
      </w:pPr>
    </w:p>
    <w:p w14:paraId="28B1317B" w14:textId="77777777" w:rsidR="00184926" w:rsidRPr="00184926" w:rsidRDefault="00184926" w:rsidP="00184926">
      <w:pPr>
        <w:widowControl/>
        <w:jc w:val="left"/>
        <w:rPr>
          <w:rFonts w:ascii="Times New Roman" w:hAnsi="Times New Roman" w:cs="Times New Roman"/>
          <w:sz w:val="24"/>
          <w:szCs w:val="24"/>
        </w:rPr>
      </w:pPr>
    </w:p>
    <w:p w14:paraId="122D1B61" w14:textId="0C2526B7" w:rsidR="00184926" w:rsidRDefault="008B76F3" w:rsidP="00184926">
      <w:pPr>
        <w:pStyle w:val="a3"/>
        <w:widowControl/>
        <w:numPr>
          <w:ilvl w:val="1"/>
          <w:numId w:val="1"/>
        </w:numPr>
        <w:ind w:firstLineChars="0"/>
        <w:jc w:val="left"/>
        <w:rPr>
          <w:rFonts w:ascii="Times New Roman" w:hAnsi="Times New Roman" w:cs="Times New Roman"/>
          <w:sz w:val="24"/>
          <w:szCs w:val="24"/>
        </w:rPr>
      </w:pPr>
      <w:proofErr w:type="spellStart"/>
      <w:r>
        <w:rPr>
          <w:rFonts w:ascii="Times New Roman" w:hAnsi="Times New Roman" w:cs="Times New Roman"/>
          <w:sz w:val="24"/>
          <w:szCs w:val="24"/>
        </w:rPr>
        <w:t>A</w:t>
      </w:r>
      <w:r w:rsidR="00AE1485">
        <w:rPr>
          <w:rFonts w:ascii="Times New Roman" w:hAnsi="Times New Roman" w:cs="Times New Roman"/>
          <w:sz w:val="24"/>
          <w:szCs w:val="24"/>
        </w:rPr>
        <w:t>hb_ctrl</w:t>
      </w:r>
      <w:proofErr w:type="spellEnd"/>
    </w:p>
    <w:p w14:paraId="3E30B2B7" w14:textId="7842856F" w:rsidR="008B76F3" w:rsidRPr="008B76F3" w:rsidRDefault="008B76F3" w:rsidP="008B76F3">
      <w:pPr>
        <w:widowControl/>
        <w:jc w:val="center"/>
        <w:rPr>
          <w:rFonts w:ascii="Times New Roman" w:hAnsi="Times New Roman" w:cs="Times New Roman" w:hint="eastAsia"/>
          <w:sz w:val="24"/>
          <w:szCs w:val="24"/>
        </w:rPr>
      </w:pPr>
      <w:r>
        <w:object w:dxaOrig="6315" w:dyaOrig="2686" w14:anchorId="7BDA141D">
          <v:shape id="_x0000_i1028" type="#_x0000_t75" style="width:315.6pt;height:134.2pt" o:ole="">
            <v:imagedata r:id="rId12" o:title=""/>
          </v:shape>
          <o:OLEObject Type="Embed" ProgID="Visio.Drawing.15" ShapeID="_x0000_i1028" DrawAspect="Content" ObjectID="_1753457223" r:id="rId13"/>
        </w:object>
      </w:r>
    </w:p>
    <w:p w14:paraId="062EE366" w14:textId="0113A1A9" w:rsidR="008B76F3" w:rsidRDefault="008B76F3" w:rsidP="00184926">
      <w:pPr>
        <w:pStyle w:val="a3"/>
        <w:widowControl/>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rbiter</w:t>
      </w:r>
    </w:p>
    <w:p w14:paraId="3E1BDBBA" w14:textId="6BE94E4E" w:rsidR="008B76F3" w:rsidRPr="008B76F3" w:rsidRDefault="008B76F3" w:rsidP="008B76F3">
      <w:pPr>
        <w:widowControl/>
        <w:jc w:val="left"/>
        <w:rPr>
          <w:rFonts w:ascii="Times New Roman" w:hAnsi="Times New Roman" w:cs="Times New Roman" w:hint="eastAsia"/>
          <w:sz w:val="24"/>
          <w:szCs w:val="24"/>
        </w:rPr>
      </w:pPr>
      <w:r>
        <w:object w:dxaOrig="9210" w:dyaOrig="4771" w14:anchorId="0A548CF5">
          <v:shape id="_x0000_i1029" type="#_x0000_t75" style="width:414.7pt;height:215.05pt" o:ole="">
            <v:imagedata r:id="rId14" o:title=""/>
          </v:shape>
          <o:OLEObject Type="Embed" ProgID="Visio.Drawing.15" ShapeID="_x0000_i1029" DrawAspect="Content" ObjectID="_1753457224" r:id="rId15"/>
        </w:object>
      </w:r>
    </w:p>
    <w:p w14:paraId="123FD2A7" w14:textId="2A504AB5" w:rsidR="008B76F3" w:rsidRPr="00184926" w:rsidRDefault="008B76F3" w:rsidP="00184926">
      <w:pPr>
        <w:pStyle w:val="a3"/>
        <w:widowControl/>
        <w:numPr>
          <w:ilvl w:val="1"/>
          <w:numId w:val="1"/>
        </w:numPr>
        <w:ind w:firstLineChars="0"/>
        <w:jc w:val="left"/>
        <w:rPr>
          <w:rFonts w:ascii="Times New Roman" w:hAnsi="Times New Roman" w:cs="Times New Roman"/>
          <w:sz w:val="24"/>
          <w:szCs w:val="24"/>
        </w:rPr>
      </w:pPr>
      <w:proofErr w:type="spellStart"/>
      <w:r>
        <w:rPr>
          <w:rFonts w:ascii="Times New Roman" w:hAnsi="Times New Roman" w:cs="Times New Roman"/>
          <w:sz w:val="24"/>
          <w:szCs w:val="24"/>
        </w:rPr>
        <w:t>Channel_ctrl</w:t>
      </w:r>
      <w:proofErr w:type="spellEnd"/>
    </w:p>
    <w:sectPr w:rsidR="008B76F3" w:rsidRPr="00184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67F50"/>
    <w:multiLevelType w:val="multilevel"/>
    <w:tmpl w:val="BE0A3D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9357D67"/>
    <w:multiLevelType w:val="hybridMultilevel"/>
    <w:tmpl w:val="04545B60"/>
    <w:lvl w:ilvl="0" w:tplc="8B8CFBBC">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8772003">
    <w:abstractNumId w:val="0"/>
  </w:num>
  <w:num w:numId="2" w16cid:durableId="1336886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79"/>
    <w:rsid w:val="00006D7C"/>
    <w:rsid w:val="000F3979"/>
    <w:rsid w:val="00184926"/>
    <w:rsid w:val="00474E84"/>
    <w:rsid w:val="00632FBD"/>
    <w:rsid w:val="0070546D"/>
    <w:rsid w:val="008B76F3"/>
    <w:rsid w:val="008F6A1B"/>
    <w:rsid w:val="009932B4"/>
    <w:rsid w:val="00AC0AB3"/>
    <w:rsid w:val="00AE1485"/>
    <w:rsid w:val="00BC25CE"/>
    <w:rsid w:val="00CC0F53"/>
    <w:rsid w:val="00CF198D"/>
    <w:rsid w:val="00E5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AE22"/>
  <w15:chartTrackingRefBased/>
  <w15:docId w15:val="{296A2A14-A10A-4C21-A4FF-3BE7D579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6D7C"/>
    <w:pPr>
      <w:widowControl w:val="0"/>
      <w:jc w:val="both"/>
    </w:pPr>
  </w:style>
  <w:style w:type="paragraph" w:styleId="1">
    <w:name w:val="heading 1"/>
    <w:basedOn w:val="a"/>
    <w:next w:val="a"/>
    <w:link w:val="10"/>
    <w:uiPriority w:val="9"/>
    <w:qFormat/>
    <w:rsid w:val="000F39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3979"/>
    <w:rPr>
      <w:b/>
      <w:bCs/>
      <w:kern w:val="44"/>
      <w:sz w:val="44"/>
      <w:szCs w:val="44"/>
    </w:rPr>
  </w:style>
  <w:style w:type="paragraph" w:styleId="a3">
    <w:name w:val="List Paragraph"/>
    <w:basedOn w:val="a"/>
    <w:uiPriority w:val="34"/>
    <w:qFormat/>
    <w:rsid w:val="009932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74BE6-4B22-4E30-8A9F-86B42A31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5</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biu D</dc:creator>
  <cp:keywords/>
  <dc:description/>
  <cp:lastModifiedBy>biu D</cp:lastModifiedBy>
  <cp:revision>10</cp:revision>
  <dcterms:created xsi:type="dcterms:W3CDTF">2023-08-12T05:39:00Z</dcterms:created>
  <dcterms:modified xsi:type="dcterms:W3CDTF">2023-08-13T10:40:00Z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cc2aadef-a265-411e-af01-da832ab8d37b</vt:lpwstr>
  </property>
</Properties>
</file>